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7E3A91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30.4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7E3A91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EA01C7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30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1F43C4" w:rsidRDefault="00054CD6" w:rsidP="001F43C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F43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F43C4" w:rsidRDefault="00440E27" w:rsidP="001F43C4">
      <w:pPr>
        <w:pStyle w:val="a3"/>
        <w:jc w:val="center"/>
        <w:rPr>
          <w:sz w:val="20"/>
          <w:szCs w:val="20"/>
        </w:rPr>
      </w:pPr>
    </w:p>
    <w:p w:rsidR="007C4D2B" w:rsidRPr="00E32975" w:rsidRDefault="007C4D2B" w:rsidP="001F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E32975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E32975" w:rsidRDefault="007C4D2B" w:rsidP="001F4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975" w:rsidRPr="00EA5F16" w:rsidRDefault="00E32975" w:rsidP="00E32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1C7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1C7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1C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>от 30.01.2025 № 6-па</w:t>
      </w:r>
    </w:p>
    <w:p w:rsidR="00EA01C7" w:rsidRPr="00EA01C7" w:rsidRDefault="00EA01C7" w:rsidP="00EA01C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 xml:space="preserve">Об утверждении  «Плана обеспечения безопасности людей на водных объектах </w:t>
      </w: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01C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2025 году».</w:t>
      </w:r>
    </w:p>
    <w:p w:rsidR="00EA01C7" w:rsidRPr="00EA01C7" w:rsidRDefault="00EA01C7" w:rsidP="00EA01C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A01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EA01C7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/document/7246320/entry/0" w:history="1">
        <w:r w:rsidRPr="00EA01C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</w:rPr>
          <w:t>постановлением</w:t>
        </w:r>
      </w:hyperlink>
      <w:r w:rsidRPr="00EA01C7">
        <w:rPr>
          <w:rFonts w:ascii="Times New Roman" w:hAnsi="Times New Roman" w:cs="Times New Roman"/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EA01C7">
        <w:rPr>
          <w:rFonts w:ascii="Times New Roman" w:hAnsi="Times New Roman" w:cs="Times New Roman"/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EA01C7">
        <w:rPr>
          <w:rFonts w:ascii="Times New Roman" w:hAnsi="Times New Roman" w:cs="Times New Roman"/>
          <w:sz w:val="20"/>
          <w:szCs w:val="20"/>
        </w:rPr>
        <w:t xml:space="preserve"> безопасности и безопасности людей на водных объектах на 2023 год, в целях улучшения профилактической и организационной работы по охране жизни людей на водных объектах на территории </w:t>
      </w: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01C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администрация </w:t>
      </w: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01C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EA01C7" w:rsidRPr="00EA01C7" w:rsidRDefault="00EA01C7" w:rsidP="00EA01C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>1. Утвердить прилагаемые:</w:t>
      </w:r>
    </w:p>
    <w:p w:rsidR="00EA01C7" w:rsidRPr="00EA01C7" w:rsidRDefault="00EA01C7" w:rsidP="00EA01C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 xml:space="preserve">1.1 План обеспечения безопасности людей на водных объектах </w:t>
      </w: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01C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2025 году.</w:t>
      </w:r>
    </w:p>
    <w:p w:rsidR="00EA01C7" w:rsidRPr="00EA01C7" w:rsidRDefault="00EA01C7" w:rsidP="00EA01C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A01C7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01C7">
        <w:rPr>
          <w:rFonts w:ascii="Times New Roman" w:hAnsi="Times New Roman" w:cs="Times New Roman"/>
          <w:sz w:val="20"/>
          <w:szCs w:val="20"/>
        </w:rPr>
        <w:t xml:space="preserve"> </w:t>
      </w:r>
      <w:r w:rsidRPr="00EA01C7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сельсовета».</w:t>
      </w:r>
    </w:p>
    <w:p w:rsidR="00EA01C7" w:rsidRPr="00EA01C7" w:rsidRDefault="00EA01C7" w:rsidP="00EA01C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A01C7">
        <w:rPr>
          <w:rFonts w:ascii="Times New Roman" w:hAnsi="Times New Roman" w:cs="Times New Roman"/>
          <w:bCs/>
          <w:sz w:val="20"/>
          <w:szCs w:val="20"/>
        </w:rPr>
        <w:t xml:space="preserve">           3. Контроль исполнения настоящего постановления оставляю за собой.</w:t>
      </w:r>
    </w:p>
    <w:p w:rsidR="00EA01C7" w:rsidRPr="00EA01C7" w:rsidRDefault="00EA01C7" w:rsidP="00EA01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01C7" w:rsidRPr="00EA01C7" w:rsidRDefault="00EA01C7" w:rsidP="00EA01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01C7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      А.Н. </w:t>
      </w: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EA01C7" w:rsidRPr="00EA01C7" w:rsidRDefault="00EA01C7" w:rsidP="00EA0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</w:t>
      </w: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A01C7" w:rsidRPr="00EA01C7" w:rsidSect="0039537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A01C7" w:rsidRPr="00EA01C7" w:rsidRDefault="00EA01C7" w:rsidP="00EA01C7">
      <w:pPr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EA01C7" w:rsidRPr="00EA01C7" w:rsidRDefault="00EA01C7" w:rsidP="00EA01C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EA01C7" w:rsidRPr="00EA01C7" w:rsidRDefault="00EA01C7" w:rsidP="00EA01C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A01C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01C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</w:p>
    <w:p w:rsidR="00EA01C7" w:rsidRPr="00EA01C7" w:rsidRDefault="00EA01C7" w:rsidP="00EA01C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A01C7" w:rsidRPr="00EA01C7" w:rsidRDefault="00EA01C7" w:rsidP="00EA01C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>от 30.01.2025  № 6-па</w:t>
      </w: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1C7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1C7">
        <w:rPr>
          <w:rFonts w:ascii="Times New Roman" w:hAnsi="Times New Roman" w:cs="Times New Roman"/>
          <w:b/>
          <w:sz w:val="20"/>
          <w:szCs w:val="20"/>
        </w:rPr>
        <w:t>обеспечения безопасности людей на водных объектах в </w:t>
      </w:r>
      <w:proofErr w:type="spellStart"/>
      <w:r w:rsidRPr="00EA01C7">
        <w:rPr>
          <w:rFonts w:ascii="Times New Roman" w:hAnsi="Times New Roman" w:cs="Times New Roman"/>
          <w:b/>
          <w:sz w:val="20"/>
          <w:szCs w:val="20"/>
        </w:rPr>
        <w:t>Ермолаевском</w:t>
      </w:r>
      <w:proofErr w:type="spellEnd"/>
      <w:r w:rsidRPr="00EA01C7">
        <w:rPr>
          <w:rFonts w:ascii="Times New Roman" w:hAnsi="Times New Roman" w:cs="Times New Roman"/>
          <w:b/>
          <w:sz w:val="20"/>
          <w:szCs w:val="20"/>
        </w:rPr>
        <w:t xml:space="preserve"> сельсовете Убинского района Новосибирской области в 2025 году</w:t>
      </w:r>
    </w:p>
    <w:p w:rsidR="00EA01C7" w:rsidRPr="00EA01C7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91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53"/>
        <w:gridCol w:w="2329"/>
        <w:gridCol w:w="7938"/>
      </w:tblGrid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и участие в акциях  «</w:t>
            </w: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Ледостав», «Автомобилям на льду не место», «Ледоход» </w:t>
            </w:r>
            <w:r w:rsidRPr="00EA01C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 водных объектах Убинского района Новосибирской области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январь, февраль, март, апрель, ноябрь, декабрь</w:t>
            </w:r>
          </w:p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(с учётом оперативной обстановки)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населения о метеоусловиях, о состоянии льда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 xml:space="preserve">февраль-апрель, </w:t>
            </w:r>
          </w:p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при проведении месячника безопасности людей на водных объектах муниципальных образований Убинского района Новосибирской области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1C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 лед в случае выявления мест выезда транспортных средств и выхода людей на лед  на водных объектах (установка знаков безопасности и информационных щитов о запрещении выхода (выезда) на лед, </w:t>
            </w:r>
            <w:proofErr w:type="spellStart"/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обваловка</w:t>
            </w:r>
            <w:proofErr w:type="spellEnd"/>
            <w:r w:rsidRPr="00EA01C7">
              <w:rPr>
                <w:rFonts w:ascii="Times New Roman" w:hAnsi="Times New Roman" w:cs="Times New Roman"/>
                <w:sz w:val="20"/>
                <w:szCs w:val="20"/>
              </w:rPr>
              <w:t xml:space="preserve"> снегом береговой полосы мест возможного несанкционированного  выезда транспортных средств и мест выхода людей на лед)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февраль-апрель, ноябрь-декабрь</w:t>
            </w:r>
          </w:p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Всероссийской акции </w:t>
            </w:r>
            <w:r w:rsidRPr="00EA0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«Чистый берег» в целях подготовки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</w:t>
            </w: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 xml:space="preserve">береговой полосы водных объектов </w:t>
            </w:r>
            <w:r w:rsidRPr="00EA01C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муниципальных образований Убинского района Новосибирской области к купальному сезону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месячника безопасности людей на водных объектах муниципальных образований Убинского района Новосибирской области в период купального сезона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акции «Вода – безопасная территория» в муниципальных образованиях Убинского района Новосибирской области в период купального сезона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контроля принятия необходимых мер по обеспечению безопасности людей в местах неорганизованного отдыха на водных объектах, установка предупреждающих (запрещающих) знаков безопасности и информационных щитов о запрещении купания)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размещения «Уголков безопасности на воде»  в образовательных организациях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Центра ГИМС МЧС России во взаимодействии  с управлением образования администрации 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EA01C7" w:rsidRPr="00EA01C7" w:rsidTr="007D37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области;</w:t>
            </w:r>
          </w:p>
          <w:p w:rsidR="00EA01C7" w:rsidRPr="00EA01C7" w:rsidRDefault="00EA01C7" w:rsidP="00EA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A0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</w:tbl>
    <w:p w:rsidR="00EA01C7" w:rsidRPr="00EA01C7" w:rsidRDefault="00EA01C7" w:rsidP="00EA0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A01C7" w:rsidRPr="00EA01C7" w:rsidRDefault="00EA01C7" w:rsidP="00EA01C7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</w:p>
    <w:p w:rsidR="00EA01C7" w:rsidRPr="00EA01C7" w:rsidRDefault="00EA01C7" w:rsidP="00EA01C7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>Применяемые сокращения:</w:t>
      </w:r>
    </w:p>
    <w:p w:rsidR="00EA01C7" w:rsidRPr="00EA01C7" w:rsidRDefault="00EA01C7" w:rsidP="00EA01C7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lastRenderedPageBreak/>
        <w:t>КЧС и ПБ-комиссия по чрезвычайным ситуациям и пожарной безопасности;</w:t>
      </w:r>
    </w:p>
    <w:p w:rsidR="00EA01C7" w:rsidRPr="00EA01C7" w:rsidRDefault="00EA01C7" w:rsidP="00EA01C7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EA01C7">
        <w:rPr>
          <w:rFonts w:ascii="Times New Roman" w:hAnsi="Times New Roman" w:cs="Times New Roman"/>
          <w:sz w:val="20"/>
          <w:szCs w:val="20"/>
        </w:rPr>
        <w:t>ГИМС-государственная инспекция по маломерным судам;</w:t>
      </w:r>
    </w:p>
    <w:p w:rsidR="00EA01C7" w:rsidRPr="00CE1886" w:rsidRDefault="00EA01C7" w:rsidP="00EA01C7">
      <w:pPr>
        <w:shd w:val="clear" w:color="auto" w:fill="FFFFFF"/>
        <w:suppressAutoHyphens/>
        <w:spacing w:after="0" w:line="240" w:lineRule="auto"/>
        <w:ind w:firstLine="700"/>
        <w:jc w:val="right"/>
        <w:rPr>
          <w:rFonts w:ascii="Times New Roman" w:hAnsi="Times New Roman" w:cs="Times New Roman"/>
          <w:szCs w:val="24"/>
        </w:rPr>
      </w:pPr>
    </w:p>
    <w:p w:rsidR="00EA01C7" w:rsidRPr="00CE1886" w:rsidRDefault="00EA01C7" w:rsidP="00EA01C7">
      <w:pPr>
        <w:shd w:val="clear" w:color="auto" w:fill="FFFFFF"/>
        <w:suppressAutoHyphens/>
        <w:spacing w:after="0" w:line="240" w:lineRule="auto"/>
        <w:ind w:firstLine="700"/>
        <w:jc w:val="right"/>
        <w:rPr>
          <w:rFonts w:ascii="Times New Roman" w:hAnsi="Times New Roman" w:cs="Times New Roman"/>
          <w:szCs w:val="24"/>
        </w:rPr>
      </w:pPr>
    </w:p>
    <w:p w:rsidR="00EA01C7" w:rsidRPr="00CE1886" w:rsidRDefault="00EA01C7" w:rsidP="00EA01C7">
      <w:pPr>
        <w:shd w:val="clear" w:color="auto" w:fill="FFFFFF"/>
        <w:suppressAutoHyphens/>
        <w:spacing w:after="0" w:line="240" w:lineRule="auto"/>
        <w:ind w:firstLine="700"/>
        <w:jc w:val="right"/>
        <w:rPr>
          <w:rFonts w:ascii="Times New Roman" w:hAnsi="Times New Roman" w:cs="Times New Roman"/>
          <w:szCs w:val="24"/>
        </w:rPr>
      </w:pPr>
    </w:p>
    <w:p w:rsidR="00EA01C7" w:rsidRPr="00CE1886" w:rsidRDefault="00EA01C7" w:rsidP="00EA01C7">
      <w:pPr>
        <w:shd w:val="clear" w:color="auto" w:fill="FFFFFF"/>
        <w:suppressAutoHyphens/>
        <w:spacing w:after="0" w:line="240" w:lineRule="auto"/>
        <w:ind w:firstLine="700"/>
        <w:jc w:val="right"/>
        <w:rPr>
          <w:rFonts w:ascii="Times New Roman" w:hAnsi="Times New Roman" w:cs="Times New Roman"/>
          <w:szCs w:val="24"/>
        </w:rPr>
      </w:pPr>
    </w:p>
    <w:p w:rsidR="00EA01C7" w:rsidRPr="00CE1886" w:rsidRDefault="00EA01C7" w:rsidP="00EA01C7">
      <w:pPr>
        <w:shd w:val="clear" w:color="auto" w:fill="FFFFFF"/>
        <w:suppressAutoHyphens/>
        <w:spacing w:after="0" w:line="240" w:lineRule="auto"/>
        <w:ind w:firstLine="700"/>
        <w:jc w:val="right"/>
        <w:rPr>
          <w:rFonts w:ascii="Times New Roman" w:hAnsi="Times New Roman" w:cs="Times New Roman"/>
          <w:szCs w:val="24"/>
        </w:rPr>
      </w:pPr>
    </w:p>
    <w:p w:rsidR="00EA01C7" w:rsidRPr="00CE1886" w:rsidRDefault="00EA01C7" w:rsidP="00EA01C7">
      <w:pPr>
        <w:spacing w:after="0" w:line="240" w:lineRule="auto"/>
        <w:rPr>
          <w:rFonts w:ascii="Times New Roman" w:hAnsi="Times New Roman" w:cs="Times New Roman"/>
        </w:rPr>
      </w:pPr>
    </w:p>
    <w:p w:rsidR="00E32975" w:rsidRPr="00EA5F16" w:rsidRDefault="00E32975" w:rsidP="00E32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24047" w:rsidRPr="00DC05E7" w:rsidRDefault="00824047" w:rsidP="00824047"/>
    <w:p w:rsidR="001E26FF" w:rsidRPr="00F26296" w:rsidRDefault="001E26FF" w:rsidP="00824047">
      <w:pPr>
        <w:shd w:val="clear" w:color="auto" w:fill="FFFFFF"/>
        <w:suppressAutoHyphens/>
        <w:ind w:firstLine="700"/>
        <w:jc w:val="center"/>
        <w:rPr>
          <w:rFonts w:ascii="Times New Roman" w:hAnsi="Times New Roman"/>
          <w:szCs w:val="24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EA01C7">
          <w:footerReference w:type="default" r:id="rId10"/>
          <w:pgSz w:w="16838" w:h="11906" w:orient="landscape"/>
          <w:pgMar w:top="851" w:right="1134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91" w:rsidRDefault="007E3A91" w:rsidP="009A5C76">
      <w:pPr>
        <w:spacing w:after="0" w:line="240" w:lineRule="auto"/>
      </w:pPr>
      <w:r>
        <w:separator/>
      </w:r>
    </w:p>
  </w:endnote>
  <w:endnote w:type="continuationSeparator" w:id="0">
    <w:p w:rsidR="007E3A91" w:rsidRDefault="007E3A91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91" w:rsidRDefault="007E3A91" w:rsidP="009A5C76">
      <w:pPr>
        <w:spacing w:after="0" w:line="240" w:lineRule="auto"/>
      </w:pPr>
      <w:r>
        <w:separator/>
      </w:r>
    </w:p>
  </w:footnote>
  <w:footnote w:type="continuationSeparator" w:id="0">
    <w:p w:rsidR="007E3A91" w:rsidRDefault="007E3A91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9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33"/>
  </w:num>
  <w:num w:numId="5">
    <w:abstractNumId w:val="10"/>
  </w:num>
  <w:num w:numId="6">
    <w:abstractNumId w:val="0"/>
  </w:num>
  <w:num w:numId="7">
    <w:abstractNumId w:val="35"/>
  </w:num>
  <w:num w:numId="8">
    <w:abstractNumId w:val="26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31"/>
  </w:num>
  <w:num w:numId="31">
    <w:abstractNumId w:val="30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3"/>
  </w:num>
  <w:num w:numId="41">
    <w:abstractNumId w:val="29"/>
  </w:num>
  <w:num w:numId="42">
    <w:abstractNumId w:val="19"/>
  </w:num>
  <w:num w:numId="43">
    <w:abstractNumId w:val="28"/>
  </w:num>
  <w:num w:numId="44">
    <w:abstractNumId w:val="24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43C4"/>
    <w:rsid w:val="002231D6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BD15-4C50-447E-981C-9D29D945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56</cp:revision>
  <cp:lastPrinted>2020-08-10T04:29:00Z</cp:lastPrinted>
  <dcterms:created xsi:type="dcterms:W3CDTF">2021-02-26T05:08:00Z</dcterms:created>
  <dcterms:modified xsi:type="dcterms:W3CDTF">2025-02-03T04:04:00Z</dcterms:modified>
</cp:coreProperties>
</file>