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7C4D2B" w:rsidRDefault="00596035" w:rsidP="007C4D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54.3pt;margin-top:-24.45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596035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8508B3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01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марта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1E26FF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9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C60864" w:rsidRDefault="00054CD6" w:rsidP="00C60864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C6086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C4654" w:rsidRDefault="00440E27" w:rsidP="003C4654">
      <w:pPr>
        <w:pStyle w:val="a3"/>
        <w:jc w:val="center"/>
        <w:rPr>
          <w:sz w:val="20"/>
          <w:szCs w:val="20"/>
        </w:rPr>
      </w:pPr>
    </w:p>
    <w:p w:rsidR="007C4D2B" w:rsidRPr="003C4654" w:rsidRDefault="007C4D2B" w:rsidP="003C46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C4654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C4654" w:rsidRDefault="007C4D2B" w:rsidP="003C46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508B3" w:rsidRPr="008508B3" w:rsidRDefault="008508B3" w:rsidP="008508B3">
      <w:pPr>
        <w:pStyle w:val="a6"/>
        <w:numPr>
          <w:ilvl w:val="0"/>
          <w:numId w:val="49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08B3">
        <w:rPr>
          <w:rFonts w:ascii="Times New Roman" w:eastAsia="Times New Roman" w:hAnsi="Times New Roman"/>
          <w:b/>
          <w:sz w:val="20"/>
          <w:szCs w:val="20"/>
          <w:lang w:eastAsia="ru-RU"/>
        </w:rPr>
        <w:t>АДМИНИСТРАЦИЯ ЕРМОЛАЕВСКОГО СЕЛЬСОВЕТА</w:t>
      </w:r>
    </w:p>
    <w:p w:rsidR="008508B3" w:rsidRPr="008508B3" w:rsidRDefault="008508B3" w:rsidP="008508B3">
      <w:pPr>
        <w:pStyle w:val="a6"/>
        <w:numPr>
          <w:ilvl w:val="0"/>
          <w:numId w:val="49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08B3">
        <w:rPr>
          <w:rFonts w:ascii="Times New Roman" w:eastAsia="Times New Roman" w:hAnsi="Times New Roman"/>
          <w:b/>
          <w:sz w:val="20"/>
          <w:szCs w:val="20"/>
          <w:lang w:eastAsia="ru-RU"/>
        </w:rPr>
        <w:t>УБИНСКОГО РАЙОНА НОВОСИБИРСКОЙ ОБЛАСТИ</w:t>
      </w:r>
    </w:p>
    <w:p w:rsidR="008508B3" w:rsidRPr="008508B3" w:rsidRDefault="008508B3" w:rsidP="008508B3">
      <w:pPr>
        <w:pStyle w:val="a6"/>
        <w:numPr>
          <w:ilvl w:val="0"/>
          <w:numId w:val="49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08B3">
        <w:rPr>
          <w:rFonts w:ascii="Times New Roman" w:eastAsia="Times New Roman" w:hAnsi="Times New Roman"/>
          <w:b/>
          <w:sz w:val="20"/>
          <w:szCs w:val="20"/>
          <w:lang w:eastAsia="ru-RU"/>
        </w:rPr>
        <w:t> </w:t>
      </w:r>
    </w:p>
    <w:p w:rsidR="008508B3" w:rsidRPr="008508B3" w:rsidRDefault="008508B3" w:rsidP="008508B3">
      <w:pPr>
        <w:pStyle w:val="a6"/>
        <w:numPr>
          <w:ilvl w:val="0"/>
          <w:numId w:val="49"/>
        </w:num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8508B3">
        <w:rPr>
          <w:rFonts w:ascii="Times New Roman" w:eastAsia="Times New Roman" w:hAnsi="Times New Roman"/>
          <w:b/>
          <w:sz w:val="20"/>
          <w:szCs w:val="20"/>
          <w:lang w:eastAsia="ru-RU"/>
        </w:rPr>
        <w:t>ПОСТАНОВЛЕНИЕ</w:t>
      </w:r>
    </w:p>
    <w:p w:rsidR="008508B3" w:rsidRPr="008508B3" w:rsidRDefault="008508B3" w:rsidP="008508B3">
      <w:pPr>
        <w:pStyle w:val="a6"/>
        <w:numPr>
          <w:ilvl w:val="0"/>
          <w:numId w:val="49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8B3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8508B3" w:rsidRPr="008508B3" w:rsidRDefault="008508B3" w:rsidP="008508B3">
      <w:pPr>
        <w:pStyle w:val="a6"/>
        <w:numPr>
          <w:ilvl w:val="0"/>
          <w:numId w:val="49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8B3">
        <w:rPr>
          <w:rFonts w:ascii="Times New Roman" w:eastAsia="Times New Roman" w:hAnsi="Times New Roman"/>
          <w:sz w:val="20"/>
          <w:szCs w:val="20"/>
          <w:lang w:eastAsia="ru-RU"/>
        </w:rPr>
        <w:t>с. </w:t>
      </w:r>
      <w:proofErr w:type="spellStart"/>
      <w:r w:rsidRPr="008508B3">
        <w:rPr>
          <w:rFonts w:ascii="Times New Roman" w:eastAsia="Times New Roman" w:hAnsi="Times New Roman"/>
          <w:sz w:val="20"/>
          <w:szCs w:val="20"/>
          <w:lang w:eastAsia="ru-RU"/>
        </w:rPr>
        <w:t>Ермолаевка</w:t>
      </w:r>
      <w:proofErr w:type="spellEnd"/>
    </w:p>
    <w:p w:rsidR="008508B3" w:rsidRPr="008508B3" w:rsidRDefault="008508B3" w:rsidP="008508B3">
      <w:pPr>
        <w:pStyle w:val="a6"/>
        <w:numPr>
          <w:ilvl w:val="0"/>
          <w:numId w:val="49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8B3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:rsidR="008508B3" w:rsidRPr="008508B3" w:rsidRDefault="008508B3" w:rsidP="008508B3">
      <w:pPr>
        <w:pStyle w:val="a6"/>
        <w:numPr>
          <w:ilvl w:val="0"/>
          <w:numId w:val="49"/>
        </w:num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508B3">
        <w:rPr>
          <w:rFonts w:ascii="Times New Roman" w:eastAsia="Times New Roman" w:hAnsi="Times New Roman"/>
          <w:sz w:val="20"/>
          <w:szCs w:val="20"/>
          <w:lang w:eastAsia="ru-RU"/>
        </w:rPr>
        <w:t xml:space="preserve">от 01.03.2024 № 13-па </w:t>
      </w:r>
    </w:p>
    <w:p w:rsidR="008508B3" w:rsidRPr="008508B3" w:rsidRDefault="008508B3" w:rsidP="008508B3">
      <w:pPr>
        <w:pStyle w:val="a6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508B3" w:rsidRPr="008508B3" w:rsidRDefault="008508B3" w:rsidP="008508B3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508B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О внесении изменений в постановление администрации </w:t>
      </w:r>
      <w:proofErr w:type="spellStart"/>
      <w:r w:rsidRPr="008508B3">
        <w:rPr>
          <w:rFonts w:ascii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8508B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Новосибирской области от 07.09.2022 № 45-па «Об утверждении Положения </w:t>
      </w:r>
      <w:r w:rsidRPr="008508B3">
        <w:rPr>
          <w:rFonts w:ascii="Times New Roman" w:hAnsi="Times New Roman" w:cs="Times New Roman"/>
          <w:sz w:val="20"/>
          <w:szCs w:val="20"/>
        </w:rPr>
        <w:t xml:space="preserve">о проведении аттестации муниципальных служащих </w:t>
      </w:r>
      <w:proofErr w:type="spellStart"/>
      <w:r w:rsidRPr="008508B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508B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области»</w:t>
      </w:r>
    </w:p>
    <w:p w:rsidR="008508B3" w:rsidRPr="008508B3" w:rsidRDefault="008508B3" w:rsidP="008508B3">
      <w:pPr>
        <w:pStyle w:val="a6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8B3" w:rsidRPr="008508B3" w:rsidRDefault="008508B3" w:rsidP="008508B3">
      <w:pPr>
        <w:pStyle w:val="a6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соответствии с </w:t>
      </w:r>
      <w:r w:rsidRPr="008508B3">
        <w:rPr>
          <w:rFonts w:ascii="Times New Roman" w:hAnsi="Times New Roman" w:cs="Times New Roman"/>
          <w:sz w:val="20"/>
          <w:szCs w:val="20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850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Уставом сельского поселения </w:t>
      </w:r>
      <w:proofErr w:type="spellStart"/>
      <w:r w:rsidRPr="008508B3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Ермолаевский</w:t>
      </w:r>
      <w:proofErr w:type="spellEnd"/>
      <w:r w:rsidRPr="00850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 Убинского муниципального района Новосибирской области, ПОСТАНОВЛЯЮ:</w:t>
      </w:r>
    </w:p>
    <w:p w:rsidR="008508B3" w:rsidRPr="008508B3" w:rsidRDefault="008508B3" w:rsidP="008508B3">
      <w:pPr>
        <w:pStyle w:val="a6"/>
        <w:numPr>
          <w:ilvl w:val="0"/>
          <w:numId w:val="50"/>
        </w:numPr>
        <w:tabs>
          <w:tab w:val="num" w:pos="0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850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Внести изменения Положение о </w:t>
      </w:r>
      <w:r w:rsidRPr="008508B3">
        <w:rPr>
          <w:rFonts w:ascii="Times New Roman" w:hAnsi="Times New Roman" w:cs="Times New Roman"/>
          <w:sz w:val="20"/>
          <w:szCs w:val="20"/>
        </w:rPr>
        <w:t xml:space="preserve">проведении аттестации муниципальных служащих </w:t>
      </w:r>
      <w:proofErr w:type="spellStart"/>
      <w:r w:rsidRPr="008508B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508B3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</w:t>
      </w:r>
      <w:r w:rsidRPr="00850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утвержденное   </w:t>
      </w:r>
      <w:r w:rsidRPr="008508B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постановлением администрации </w:t>
      </w:r>
      <w:proofErr w:type="spellStart"/>
      <w:r w:rsidRPr="008508B3">
        <w:rPr>
          <w:rFonts w:ascii="Times New Roman" w:hAnsi="Times New Roman" w:cs="Times New Roman"/>
          <w:bCs/>
          <w:sz w:val="20"/>
          <w:szCs w:val="20"/>
          <w:lang w:eastAsia="ru-RU"/>
        </w:rPr>
        <w:t>Ермолаевского</w:t>
      </w:r>
      <w:proofErr w:type="spellEnd"/>
      <w:r w:rsidRPr="008508B3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сельсовета Убинского района Новосибирской области от 07.09.2022 № 45-па </w:t>
      </w:r>
      <w:r w:rsidRPr="008508B3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8508B3" w:rsidRPr="008508B3" w:rsidRDefault="008508B3" w:rsidP="008508B3">
      <w:pPr>
        <w:pStyle w:val="a6"/>
        <w:numPr>
          <w:ilvl w:val="1"/>
          <w:numId w:val="50"/>
        </w:numPr>
        <w:tabs>
          <w:tab w:val="num" w:pos="0"/>
        </w:tabs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8B3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пункте 2.4. Положения исключить слова «члены избирательной комиссии муниципального образования».</w:t>
      </w:r>
    </w:p>
    <w:p w:rsidR="008508B3" w:rsidRPr="008508B3" w:rsidRDefault="008508B3" w:rsidP="008508B3">
      <w:pPr>
        <w:pStyle w:val="a6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Опубликовать постановление в </w:t>
      </w:r>
      <w:r w:rsidRPr="008508B3">
        <w:rPr>
          <w:rFonts w:ascii="Times New Roman" w:hAnsi="Times New Roman" w:cs="Times New Roman"/>
          <w:sz w:val="20"/>
          <w:szCs w:val="20"/>
        </w:rPr>
        <w:t xml:space="preserve">периодическом печатном издании «Вестник </w:t>
      </w:r>
      <w:proofErr w:type="spellStart"/>
      <w:r w:rsidRPr="008508B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508B3">
        <w:rPr>
          <w:rFonts w:ascii="Times New Roman" w:hAnsi="Times New Roman" w:cs="Times New Roman"/>
          <w:sz w:val="20"/>
          <w:szCs w:val="20"/>
        </w:rPr>
        <w:t xml:space="preserve"> сельсовета»</w:t>
      </w:r>
      <w:r w:rsidRPr="00850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на официальном сайте администрации </w:t>
      </w:r>
      <w:proofErr w:type="spellStart"/>
      <w:r w:rsidRPr="008508B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8508B3">
        <w:rPr>
          <w:rFonts w:ascii="Times New Roman" w:hAnsi="Times New Roman" w:cs="Times New Roman"/>
          <w:sz w:val="20"/>
          <w:szCs w:val="20"/>
        </w:rPr>
        <w:t xml:space="preserve">  сельсовета Убинского района Новосибирской области</w:t>
      </w:r>
      <w:r w:rsidRPr="008508B3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508B3" w:rsidRPr="008508B3" w:rsidRDefault="008508B3" w:rsidP="008508B3">
      <w:pPr>
        <w:pStyle w:val="a6"/>
        <w:numPr>
          <w:ilvl w:val="0"/>
          <w:numId w:val="4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50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proofErr w:type="gramStart"/>
      <w:r w:rsidRPr="008508B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 за</w:t>
      </w:r>
      <w:proofErr w:type="gramEnd"/>
      <w:r w:rsidRPr="00850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исполнением постановления оставляю за собой.</w:t>
      </w:r>
    </w:p>
    <w:p w:rsidR="008508B3" w:rsidRPr="008508B3" w:rsidRDefault="008508B3" w:rsidP="008508B3">
      <w:pPr>
        <w:pStyle w:val="a6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8B3" w:rsidRPr="008508B3" w:rsidRDefault="008508B3" w:rsidP="008508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8508B3" w:rsidRPr="008508B3" w:rsidRDefault="008508B3" w:rsidP="008508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8B3" w:rsidRPr="008508B3" w:rsidRDefault="008508B3" w:rsidP="008508B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8B3" w:rsidRPr="008508B3" w:rsidRDefault="008508B3" w:rsidP="008508B3">
      <w:pPr>
        <w:pStyle w:val="a6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850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8508B3">
        <w:rPr>
          <w:rFonts w:ascii="Times New Roman" w:eastAsia="Times New Roman" w:hAnsi="Times New Roman" w:cs="Times New Roman"/>
          <w:sz w:val="20"/>
          <w:szCs w:val="20"/>
          <w:lang w:eastAsia="ru-RU"/>
        </w:rPr>
        <w:t>Ермолаевского</w:t>
      </w:r>
      <w:proofErr w:type="spellEnd"/>
      <w:r w:rsidRPr="00850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сельсовета</w:t>
      </w:r>
    </w:p>
    <w:p w:rsidR="008508B3" w:rsidRPr="008508B3" w:rsidRDefault="008508B3" w:rsidP="008508B3">
      <w:pPr>
        <w:autoSpaceDE w:val="0"/>
        <w:autoSpaceDN w:val="0"/>
        <w:adjustRightInd w:val="0"/>
        <w:spacing w:after="0" w:line="240" w:lineRule="auto"/>
        <w:outlineLvl w:val="0"/>
        <w:rPr>
          <w:b/>
          <w:sz w:val="20"/>
          <w:szCs w:val="20"/>
        </w:rPr>
      </w:pPr>
      <w:r w:rsidRPr="008508B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Убинского района Новосибирской области                                         А.Н. </w:t>
      </w:r>
      <w:proofErr w:type="spellStart"/>
      <w:r w:rsidRPr="008508B3">
        <w:rPr>
          <w:rFonts w:ascii="Times New Roman" w:eastAsia="Times New Roman" w:hAnsi="Times New Roman" w:cs="Times New Roman"/>
          <w:sz w:val="20"/>
          <w:szCs w:val="20"/>
          <w:lang w:eastAsia="ru-RU"/>
        </w:rPr>
        <w:t>Пасевич</w:t>
      </w:r>
      <w:proofErr w:type="spellEnd"/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P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312D26" w:rsidRPr="000102C2" w:rsidRDefault="00312D26" w:rsidP="00312D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D26" w:rsidRPr="000102C2" w:rsidRDefault="00312D26" w:rsidP="00312D26">
      <w:pPr>
        <w:pStyle w:val="ConsPlusNormal"/>
        <w:pBdr>
          <w:bottom w:val="single" w:sz="6" w:space="0" w:color="auto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D26" w:rsidRPr="000102C2" w:rsidRDefault="00312D26" w:rsidP="00312D2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lastRenderedPageBreak/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5626F7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35" w:rsidRDefault="00596035" w:rsidP="009A5C76">
      <w:pPr>
        <w:spacing w:after="0" w:line="240" w:lineRule="auto"/>
      </w:pPr>
      <w:r>
        <w:separator/>
      </w:r>
    </w:p>
  </w:endnote>
  <w:endnote w:type="continuationSeparator" w:id="0">
    <w:p w:rsidR="00596035" w:rsidRDefault="00596035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851982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08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35" w:rsidRDefault="00596035" w:rsidP="009A5C76">
      <w:pPr>
        <w:spacing w:after="0" w:line="240" w:lineRule="auto"/>
      </w:pPr>
      <w:r>
        <w:separator/>
      </w:r>
    </w:p>
  </w:footnote>
  <w:footnote w:type="continuationSeparator" w:id="0">
    <w:p w:rsidR="00596035" w:rsidRDefault="00596035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BF55BA"/>
    <w:multiLevelType w:val="hybridMultilevel"/>
    <w:tmpl w:val="FC525872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95248"/>
    <w:multiLevelType w:val="multilevel"/>
    <w:tmpl w:val="C2BEA7DC"/>
    <w:lvl w:ilvl="0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CE57AA4"/>
    <w:multiLevelType w:val="hybridMultilevel"/>
    <w:tmpl w:val="B666ED2E"/>
    <w:lvl w:ilvl="0" w:tplc="74A2C596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E56368"/>
    <w:multiLevelType w:val="hybridMultilevel"/>
    <w:tmpl w:val="2F7645B8"/>
    <w:lvl w:ilvl="0" w:tplc="620244D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3EA772A"/>
    <w:multiLevelType w:val="hybridMultilevel"/>
    <w:tmpl w:val="BACA700C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34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16"/>
  </w:num>
  <w:num w:numId="4">
    <w:abstractNumId w:val="38"/>
  </w:num>
  <w:num w:numId="5">
    <w:abstractNumId w:val="13"/>
  </w:num>
  <w:num w:numId="6">
    <w:abstractNumId w:val="1"/>
  </w:num>
  <w:num w:numId="7">
    <w:abstractNumId w:val="40"/>
  </w:num>
  <w:num w:numId="8">
    <w:abstractNumId w:val="31"/>
  </w:num>
  <w:num w:numId="9">
    <w:abstractNumId w:val="21"/>
  </w:num>
  <w:num w:numId="10">
    <w:abstractNumId w:val="20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</w:num>
  <w:num w:numId="2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23"/>
  </w:num>
  <w:num w:numId="30">
    <w:abstractNumId w:val="36"/>
  </w:num>
  <w:num w:numId="31">
    <w:abstractNumId w:val="35"/>
  </w:num>
  <w:num w:numId="32">
    <w:abstractNumId w:val="12"/>
  </w:num>
  <w:num w:numId="33">
    <w:abstractNumId w:val="10"/>
  </w:num>
  <w:num w:numId="34">
    <w:abstractNumId w:val="8"/>
  </w:num>
  <w:num w:numId="35">
    <w:abstractNumId w:val="25"/>
  </w:num>
  <w:num w:numId="36">
    <w:abstractNumId w:val="7"/>
  </w:num>
  <w:num w:numId="37">
    <w:abstractNumId w:val="17"/>
  </w:num>
  <w:num w:numId="38">
    <w:abstractNumId w:val="11"/>
  </w:num>
  <w:num w:numId="39">
    <w:abstractNumId w:val="5"/>
  </w:num>
  <w:num w:numId="40">
    <w:abstractNumId w:val="28"/>
  </w:num>
  <w:num w:numId="41">
    <w:abstractNumId w:val="34"/>
  </w:num>
  <w:num w:numId="42">
    <w:abstractNumId w:val="22"/>
  </w:num>
  <w:num w:numId="43">
    <w:abstractNumId w:val="33"/>
  </w:num>
  <w:num w:numId="44">
    <w:abstractNumId w:val="29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26"/>
  </w:num>
  <w:num w:numId="49">
    <w:abstractNumId w:val="0"/>
  </w:num>
  <w:num w:numId="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C4654"/>
    <w:rsid w:val="003D46B3"/>
    <w:rsid w:val="003E1A3D"/>
    <w:rsid w:val="003F150F"/>
    <w:rsid w:val="003F1BAD"/>
    <w:rsid w:val="004039B3"/>
    <w:rsid w:val="00415915"/>
    <w:rsid w:val="00433B0A"/>
    <w:rsid w:val="00440E27"/>
    <w:rsid w:val="00444AE0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96035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F41D2"/>
    <w:rsid w:val="008140FE"/>
    <w:rsid w:val="00820412"/>
    <w:rsid w:val="00821B8B"/>
    <w:rsid w:val="00824B38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0833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E6D9C-E413-4EC5-B9A2-DB31FAB7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59</cp:revision>
  <cp:lastPrinted>2020-08-10T04:29:00Z</cp:lastPrinted>
  <dcterms:created xsi:type="dcterms:W3CDTF">2021-02-26T05:08:00Z</dcterms:created>
  <dcterms:modified xsi:type="dcterms:W3CDTF">2024-03-01T03:42:00Z</dcterms:modified>
</cp:coreProperties>
</file>