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38388A" w:rsidRDefault="00D02D59" w:rsidP="0038388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733DF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38388A" w:rsidRDefault="00054CD6" w:rsidP="0038388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8388A" w:rsidRDefault="00440E27" w:rsidP="0038388A">
      <w:pPr>
        <w:pStyle w:val="a3"/>
        <w:jc w:val="center"/>
        <w:rPr>
          <w:sz w:val="20"/>
          <w:szCs w:val="20"/>
        </w:rPr>
      </w:pPr>
    </w:p>
    <w:p w:rsidR="007C4D2B" w:rsidRPr="0038388A" w:rsidRDefault="007C4D2B" w:rsidP="0038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8388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8388A" w:rsidRDefault="00733DFD" w:rsidP="00383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2.05pt;margin-top:5.8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054CD6" w:rsidRDefault="00733DFD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054CD6" w:rsidRDefault="00054CD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054CD6" w:rsidRDefault="0098668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01</w:t>
                        </w:r>
                        <w:r w:rsidR="00AF43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августа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202</w:t>
                        </w:r>
                        <w:r w:rsidR="001E26FF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 № </w:t>
                        </w:r>
                        <w:r w:rsidR="00B70FCE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1</w:t>
                        </w:r>
                      </w:p>
                      <w:p w:rsidR="00054CD6" w:rsidRDefault="00054CD6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F735FD" w:rsidRPr="0014525A" w:rsidRDefault="00F735FD" w:rsidP="001452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0FCE" w:rsidRPr="00986686" w:rsidRDefault="00B70FCE" w:rsidP="009866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66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3A01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3A01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913A0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ПОСТАНОВЛЕНИЕ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13A01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13A01">
        <w:rPr>
          <w:rFonts w:ascii="Times New Roman" w:hAnsi="Times New Roman" w:cs="Times New Roman"/>
          <w:sz w:val="20"/>
          <w:szCs w:val="20"/>
        </w:rPr>
        <w:t>от   30.07.2024                                                                                              № 44-па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3A01">
        <w:rPr>
          <w:rFonts w:ascii="Times New Roman" w:hAnsi="Times New Roman" w:cs="Times New Roman"/>
          <w:b/>
          <w:sz w:val="20"/>
          <w:szCs w:val="20"/>
        </w:rPr>
        <w:t xml:space="preserve">Об утверждении Порядка осуществления казначейского сопровождения средств, предоставляемых из бюджета </w:t>
      </w:r>
      <w:proofErr w:type="spellStart"/>
      <w:r w:rsidRPr="00913A01">
        <w:rPr>
          <w:rFonts w:ascii="Times New Roman" w:hAnsi="Times New Roman" w:cs="Times New Roman"/>
          <w:b/>
          <w:sz w:val="20"/>
          <w:szCs w:val="20"/>
        </w:rPr>
        <w:t>Ермолаевского</w:t>
      </w:r>
      <w:proofErr w:type="spellEnd"/>
      <w:r w:rsidRPr="00913A01">
        <w:rPr>
          <w:rFonts w:ascii="Times New Roman" w:hAnsi="Times New Roman" w:cs="Times New Roman"/>
          <w:b/>
          <w:sz w:val="20"/>
          <w:szCs w:val="20"/>
        </w:rPr>
        <w:t xml:space="preserve"> сельсовета Убинского района Новосибирской области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3A01">
        <w:rPr>
          <w:rFonts w:ascii="Times New Roman" w:hAnsi="Times New Roman" w:cs="Times New Roman"/>
          <w:sz w:val="20"/>
          <w:szCs w:val="20"/>
        </w:rPr>
        <w:t xml:space="preserve">       В соответствии с Бюджетным кодексом Российской Федерации,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</w:t>
      </w:r>
      <w:r w:rsidRPr="00913A01">
        <w:rPr>
          <w:rFonts w:ascii="Times New Roman" w:eastAsia="Calibri" w:hAnsi="Times New Roman" w:cs="Times New Roman"/>
          <w:sz w:val="20"/>
          <w:szCs w:val="20"/>
        </w:rPr>
        <w:t xml:space="preserve">администрация </w:t>
      </w:r>
      <w:proofErr w:type="spellStart"/>
      <w:r w:rsidRPr="00913A01">
        <w:rPr>
          <w:rFonts w:ascii="Times New Roman" w:eastAsia="Calibri" w:hAnsi="Times New Roman" w:cs="Times New Roman"/>
          <w:sz w:val="20"/>
          <w:szCs w:val="20"/>
        </w:rPr>
        <w:t>Ермолаевского</w:t>
      </w:r>
      <w:proofErr w:type="spellEnd"/>
      <w:r w:rsidRPr="00913A01">
        <w:rPr>
          <w:rFonts w:ascii="Times New Roman" w:eastAsia="Calibri" w:hAnsi="Times New Roman" w:cs="Times New Roman"/>
          <w:sz w:val="20"/>
          <w:szCs w:val="20"/>
        </w:rPr>
        <w:t xml:space="preserve"> сельсовета  Убинского района Новосибирской области </w:t>
      </w:r>
      <w:proofErr w:type="gramStart"/>
      <w:r w:rsidRPr="00913A01">
        <w:rPr>
          <w:rFonts w:ascii="Times New Roman" w:eastAsia="Calibri" w:hAnsi="Times New Roman" w:cs="Times New Roman"/>
          <w:b/>
          <w:sz w:val="20"/>
          <w:szCs w:val="20"/>
        </w:rPr>
        <w:t>п</w:t>
      </w:r>
      <w:proofErr w:type="gramEnd"/>
      <w:r w:rsidRPr="00913A01">
        <w:rPr>
          <w:rFonts w:ascii="Times New Roman" w:eastAsia="Calibri" w:hAnsi="Times New Roman" w:cs="Times New Roman"/>
          <w:b/>
          <w:sz w:val="20"/>
          <w:szCs w:val="20"/>
        </w:rPr>
        <w:t xml:space="preserve"> о с т а н о в л я е т: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3A01">
        <w:rPr>
          <w:rFonts w:ascii="Times New Roman" w:hAnsi="Times New Roman" w:cs="Times New Roman"/>
          <w:sz w:val="20"/>
          <w:szCs w:val="20"/>
        </w:rPr>
        <w:t xml:space="preserve">1. Утвердить прилагаемый Порядок осуществления казначейского сопровождения средств, предоставляемых из бюджета </w:t>
      </w:r>
      <w:proofErr w:type="spellStart"/>
      <w:r w:rsidRPr="00913A01">
        <w:rPr>
          <w:rFonts w:ascii="Times New Roman" w:eastAsia="Calibri" w:hAnsi="Times New Roman" w:cs="Times New Roman"/>
          <w:sz w:val="20"/>
          <w:szCs w:val="20"/>
        </w:rPr>
        <w:t>Ермолаевского</w:t>
      </w:r>
      <w:proofErr w:type="spellEnd"/>
      <w:r w:rsidRPr="00913A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13A01">
        <w:rPr>
          <w:rFonts w:ascii="Times New Roman" w:hAnsi="Times New Roman" w:cs="Times New Roman"/>
          <w:sz w:val="20"/>
          <w:szCs w:val="20"/>
        </w:rPr>
        <w:t>сельсовета Убинского района Новосибирской области.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3A01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периодическом печатном издании «Вестник </w:t>
      </w:r>
      <w:proofErr w:type="spellStart"/>
      <w:r w:rsidRPr="00913A01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13A01">
        <w:rPr>
          <w:rFonts w:ascii="Times New Roman" w:hAnsi="Times New Roman" w:cs="Times New Roman"/>
          <w:sz w:val="20"/>
          <w:szCs w:val="20"/>
        </w:rPr>
        <w:t xml:space="preserve"> сельсовета» и разместить на официальном сайте администрации </w:t>
      </w:r>
      <w:proofErr w:type="spellStart"/>
      <w:r w:rsidRPr="00913A01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13A01">
        <w:rPr>
          <w:rFonts w:ascii="Times New Roman" w:hAnsi="Times New Roman" w:cs="Times New Roman"/>
          <w:sz w:val="20"/>
          <w:szCs w:val="20"/>
        </w:rPr>
        <w:t xml:space="preserve">  сельсовета Убинского района Новосибирской области.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13A01">
        <w:rPr>
          <w:rFonts w:ascii="Times New Roman" w:hAnsi="Times New Roman" w:cs="Times New Roman"/>
          <w:sz w:val="20"/>
          <w:szCs w:val="20"/>
        </w:rPr>
        <w:t>3.Контроль исполнения постановления оставляю за собой.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13A01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913A01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13A01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13A01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  А.Н. </w:t>
      </w:r>
      <w:proofErr w:type="spellStart"/>
      <w:r w:rsidRPr="00913A01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13A01" w:rsidRPr="00913A01" w:rsidRDefault="00913A01" w:rsidP="00913A01">
      <w:pPr>
        <w:pStyle w:val="a6"/>
        <w:numPr>
          <w:ilvl w:val="0"/>
          <w:numId w:val="12"/>
        </w:numPr>
        <w:suppressAutoHyphens/>
        <w:spacing w:after="0" w:line="360" w:lineRule="auto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</w:p>
    <w:p w:rsidR="00913A01" w:rsidRPr="00913A01" w:rsidRDefault="00913A01" w:rsidP="00913A01">
      <w:pPr>
        <w:pStyle w:val="a6"/>
        <w:numPr>
          <w:ilvl w:val="0"/>
          <w:numId w:val="12"/>
        </w:numPr>
        <w:suppressAutoHyphens/>
        <w:spacing w:after="0" w:line="360" w:lineRule="auto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913A01">
        <w:rPr>
          <w:rFonts w:ascii="Times New Roman" w:hAnsi="Times New Roman" w:cs="Times New Roman"/>
          <w:sz w:val="20"/>
          <w:szCs w:val="20"/>
          <w:lang w:eastAsia="zh-CN"/>
        </w:rPr>
        <w:t xml:space="preserve">УТВЕРЖДЕН 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uppressAutoHyphens/>
        <w:spacing w:after="0" w:line="360" w:lineRule="auto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913A01">
        <w:rPr>
          <w:rFonts w:ascii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постановлением администрации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uppressAutoHyphens/>
        <w:spacing w:after="0" w:line="360" w:lineRule="auto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913A01">
        <w:rPr>
          <w:rFonts w:ascii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</w:t>
      </w:r>
      <w:proofErr w:type="spellStart"/>
      <w:r w:rsidRPr="00913A01">
        <w:rPr>
          <w:rFonts w:ascii="Times New Roman" w:hAnsi="Times New Roman" w:cs="Times New Roman"/>
          <w:sz w:val="20"/>
          <w:szCs w:val="20"/>
          <w:lang w:eastAsia="zh-CN"/>
        </w:rPr>
        <w:t>Ермолаевского</w:t>
      </w:r>
      <w:proofErr w:type="spellEnd"/>
      <w:r w:rsidRPr="00913A01">
        <w:rPr>
          <w:rFonts w:ascii="Times New Roman" w:hAnsi="Times New Roman" w:cs="Times New Roman"/>
          <w:sz w:val="20"/>
          <w:szCs w:val="20"/>
          <w:lang w:eastAsia="zh-CN"/>
        </w:rPr>
        <w:t xml:space="preserve">  сельсовета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uppressAutoHyphens/>
        <w:spacing w:after="0" w:line="360" w:lineRule="auto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913A01">
        <w:rPr>
          <w:rFonts w:ascii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Убинского района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uppressAutoHyphens/>
        <w:spacing w:after="0" w:line="36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zh-CN"/>
        </w:rPr>
      </w:pPr>
      <w:r w:rsidRPr="00913A01">
        <w:rPr>
          <w:rFonts w:ascii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Новосибирской области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uppressAutoHyphens/>
        <w:spacing w:after="0" w:line="360" w:lineRule="auto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913A01">
        <w:rPr>
          <w:rFonts w:ascii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от 30.07.2024 № 44-па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13A0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Порядок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13A0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осуществления казначейского сопровождения средств, </w:t>
      </w:r>
      <w:r w:rsidRPr="00913A0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предоставляемых из бюджета</w:t>
      </w:r>
      <w:r w:rsidRPr="00913A0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 Ермолаевского сельсовета Убинского района Новосибирской области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3A01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913A01">
        <w:rPr>
          <w:rFonts w:ascii="Times New Roman" w:hAnsi="Times New Roman" w:cs="Times New Roman"/>
          <w:sz w:val="20"/>
          <w:szCs w:val="20"/>
        </w:rPr>
        <w:t xml:space="preserve">1. Настоящий Порядок устанавливает правила осуществления финансовым органом администрации </w:t>
      </w:r>
      <w:proofErr w:type="spellStart"/>
      <w:r w:rsidRPr="00913A01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13A01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(далее – финансовый орган) казначейского сопровождения средств, предоставляемых участникам казначейского сопровождения из местного бюджета, определенных в соответствии со статьей 242.26 Бюджетного кодекса Российской Федерации (далее - целевые средства, участник казначейского сопровождения) на основании: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3A01">
        <w:rPr>
          <w:rFonts w:ascii="Times New Roman" w:hAnsi="Times New Roman" w:cs="Times New Roman"/>
          <w:sz w:val="20"/>
          <w:szCs w:val="20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3A01">
        <w:rPr>
          <w:rFonts w:ascii="Times New Roman" w:hAnsi="Times New Roman" w:cs="Times New Roman"/>
          <w:sz w:val="20"/>
          <w:szCs w:val="20"/>
        </w:rPr>
        <w:t xml:space="preserve"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913A01">
        <w:rPr>
          <w:rFonts w:ascii="Times New Roman" w:hAnsi="Times New Roman" w:cs="Times New Roman"/>
          <w:sz w:val="20"/>
          <w:szCs w:val="20"/>
        </w:rPr>
        <w:t>обеспечения</w:t>
      </w:r>
      <w:proofErr w:type="gramEnd"/>
      <w:r w:rsidRPr="00913A01">
        <w:rPr>
          <w:rFonts w:ascii="Times New Roman" w:hAnsi="Times New Roman" w:cs="Times New Roman"/>
          <w:sz w:val="20"/>
          <w:szCs w:val="20"/>
        </w:rPr>
        <w:t xml:space="preserve"> исполнения которых являются субсидии и бюджетные инвестиции, указанные в настоящем абзаце (далее - договоры (соглашения);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3A01">
        <w:rPr>
          <w:rFonts w:ascii="Times New Roman" w:hAnsi="Times New Roman" w:cs="Times New Roman"/>
          <w:sz w:val="20"/>
          <w:szCs w:val="20"/>
        </w:rPr>
        <w:t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абзацах втором и третьем настоящего пункта (далее - контракт (договор)).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3A01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913A01">
        <w:rPr>
          <w:rFonts w:ascii="Times New Roman" w:hAnsi="Times New Roman" w:cs="Times New Roman"/>
          <w:sz w:val="20"/>
          <w:szCs w:val="20"/>
        </w:rPr>
        <w:t>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  <w:proofErr w:type="gramEnd"/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3A01">
        <w:rPr>
          <w:rFonts w:ascii="Times New Roman" w:hAnsi="Times New Roman" w:cs="Times New Roman"/>
          <w:sz w:val="20"/>
          <w:szCs w:val="20"/>
        </w:rPr>
        <w:t>3. Муниципальные контракты, договоры (соглашения), контракты (договоры) должны содержать, в том числе положения: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3A01">
        <w:rPr>
          <w:rFonts w:ascii="Times New Roman" w:hAnsi="Times New Roman" w:cs="Times New Roman"/>
          <w:sz w:val="20"/>
          <w:szCs w:val="20"/>
        </w:rPr>
        <w:t>- об открытии в финансовом органе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финансового органа участникам казначейского сопровождения, установленном финансовым органом;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3A01">
        <w:rPr>
          <w:rFonts w:ascii="Times New Roman" w:hAnsi="Times New Roman" w:cs="Times New Roman"/>
          <w:sz w:val="20"/>
          <w:szCs w:val="20"/>
        </w:rPr>
        <w:lastRenderedPageBreak/>
        <w:t>- о предоставлении в финансовый орган документов, установленных порядком осуществления финансовым органом санкционирования операций со средствами участников казначейского сопровождения при казначейском сопровождении целевых средств, утвержденным финансовым органом, в соответствии с пунктом 5 статьи 242.23 Бюджетного кодекса Российской Федерации (далее - порядок санкционирования);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3A01">
        <w:rPr>
          <w:rFonts w:ascii="Times New Roman" w:hAnsi="Times New Roman" w:cs="Times New Roman"/>
          <w:sz w:val="20"/>
          <w:szCs w:val="20"/>
        </w:rPr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3A01">
        <w:rPr>
          <w:rFonts w:ascii="Times New Roman" w:hAnsi="Times New Roman" w:cs="Times New Roman"/>
          <w:sz w:val="20"/>
          <w:szCs w:val="20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13A01">
        <w:rPr>
          <w:rFonts w:ascii="Times New Roman" w:hAnsi="Times New Roman" w:cs="Times New Roman"/>
          <w:sz w:val="20"/>
          <w:szCs w:val="20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  <w:proofErr w:type="gramEnd"/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3A01">
        <w:rPr>
          <w:rFonts w:ascii="Times New Roman" w:hAnsi="Times New Roman" w:cs="Times New Roman"/>
          <w:sz w:val="20"/>
          <w:szCs w:val="20"/>
        </w:rPr>
        <w:t>- о соблюдении запретов на перечисление сре</w:t>
      </w:r>
      <w:proofErr w:type="gramStart"/>
      <w:r w:rsidRPr="00913A01">
        <w:rPr>
          <w:rFonts w:ascii="Times New Roman" w:hAnsi="Times New Roman" w:cs="Times New Roman"/>
          <w:sz w:val="20"/>
          <w:szCs w:val="20"/>
        </w:rPr>
        <w:t>дств с л</w:t>
      </w:r>
      <w:proofErr w:type="gramEnd"/>
      <w:r w:rsidRPr="00913A01">
        <w:rPr>
          <w:rFonts w:ascii="Times New Roman" w:hAnsi="Times New Roman" w:cs="Times New Roman"/>
          <w:sz w:val="20"/>
          <w:szCs w:val="20"/>
        </w:rPr>
        <w:t>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13A01">
        <w:rPr>
          <w:rFonts w:ascii="Times New Roman" w:hAnsi="Times New Roman" w:cs="Times New Roman"/>
          <w:sz w:val="20"/>
          <w:szCs w:val="20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  <w:proofErr w:type="gramEnd"/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3A01">
        <w:rPr>
          <w:rFonts w:ascii="Times New Roman" w:hAnsi="Times New Roman" w:cs="Times New Roman"/>
          <w:sz w:val="20"/>
          <w:szCs w:val="20"/>
        </w:rPr>
        <w:t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Новосибирской области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финансовым органом.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3A01">
        <w:rPr>
          <w:rFonts w:ascii="Times New Roman" w:hAnsi="Times New Roman" w:cs="Times New Roman"/>
          <w:sz w:val="20"/>
          <w:szCs w:val="20"/>
        </w:rPr>
        <w:t>5. При открытии в финансовом органе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3A01">
        <w:rPr>
          <w:rFonts w:ascii="Times New Roman" w:hAnsi="Times New Roman" w:cs="Times New Roman"/>
          <w:sz w:val="20"/>
          <w:szCs w:val="20"/>
        </w:rPr>
        <w:t>6. Операции с целевыми средствами, отраженными на лицевых счетах, проводятся после осуществления финансовым органом санкционирования расходов в соответствии с порядком санкционирования.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3A01">
        <w:rPr>
          <w:rFonts w:ascii="Times New Roman" w:hAnsi="Times New Roman" w:cs="Times New Roman"/>
          <w:sz w:val="20"/>
          <w:szCs w:val="20"/>
        </w:rPr>
        <w:t>7. При казначейском сопровождении ведение и использование лицевого счета (режим лицевого счета), на котором осуществляются операции, указанные в пункте 4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</w:t>
      </w:r>
      <w:proofErr w:type="gramStart"/>
      <w:r w:rsidRPr="00913A01">
        <w:rPr>
          <w:rFonts w:ascii="Times New Roman" w:hAnsi="Times New Roman" w:cs="Times New Roman"/>
          <w:sz w:val="20"/>
          <w:szCs w:val="20"/>
        </w:rPr>
        <w:t>дств с л</w:t>
      </w:r>
      <w:proofErr w:type="gramEnd"/>
      <w:r w:rsidRPr="00913A01">
        <w:rPr>
          <w:rFonts w:ascii="Times New Roman" w:hAnsi="Times New Roman" w:cs="Times New Roman"/>
          <w:sz w:val="20"/>
          <w:szCs w:val="20"/>
        </w:rPr>
        <w:t>ицевого счета.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3A01">
        <w:rPr>
          <w:rFonts w:ascii="Times New Roman" w:hAnsi="Times New Roman" w:cs="Times New Roman"/>
          <w:sz w:val="20"/>
          <w:szCs w:val="20"/>
        </w:rPr>
        <w:lastRenderedPageBreak/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13A01">
        <w:rPr>
          <w:rFonts w:ascii="Times New Roman" w:hAnsi="Times New Roman" w:cs="Times New Roman"/>
          <w:sz w:val="20"/>
          <w:szCs w:val="20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  <w:proofErr w:type="gramEnd"/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13A01">
        <w:rPr>
          <w:rFonts w:ascii="Times New Roman" w:hAnsi="Times New Roman" w:cs="Times New Roman"/>
          <w:sz w:val="20"/>
          <w:szCs w:val="20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  <w:proofErr w:type="gramEnd"/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3A01">
        <w:rPr>
          <w:rFonts w:ascii="Times New Roman" w:hAnsi="Times New Roman" w:cs="Times New Roman"/>
          <w:sz w:val="20"/>
          <w:szCs w:val="20"/>
        </w:rPr>
        <w:t>8. Финансовый орган осуществляет расширенное казначейское сопровождение целевых сре</w:t>
      </w:r>
      <w:proofErr w:type="gramStart"/>
      <w:r w:rsidRPr="00913A01">
        <w:rPr>
          <w:rFonts w:ascii="Times New Roman" w:hAnsi="Times New Roman" w:cs="Times New Roman"/>
          <w:sz w:val="20"/>
          <w:szCs w:val="20"/>
        </w:rPr>
        <w:t>дств в сл</w:t>
      </w:r>
      <w:proofErr w:type="gramEnd"/>
      <w:r w:rsidRPr="00913A01">
        <w:rPr>
          <w:rFonts w:ascii="Times New Roman" w:hAnsi="Times New Roman" w:cs="Times New Roman"/>
          <w:sz w:val="20"/>
          <w:szCs w:val="20"/>
        </w:rPr>
        <w:t>учаях и в порядке, установленными Правилами расширенного казначейского сопровождения, утвержденными решением Правительства Российской Федерации от 24 ноября 2021 года № 2024 «О правилах казначейского сопровождения».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3A01">
        <w:rPr>
          <w:rFonts w:ascii="Times New Roman" w:hAnsi="Times New Roman" w:cs="Times New Roman"/>
          <w:sz w:val="20"/>
          <w:szCs w:val="20"/>
        </w:rPr>
        <w:t xml:space="preserve">9. </w:t>
      </w:r>
      <w:proofErr w:type="gramStart"/>
      <w:r w:rsidRPr="00913A01">
        <w:rPr>
          <w:rFonts w:ascii="Times New Roman" w:hAnsi="Times New Roman" w:cs="Times New Roman"/>
          <w:sz w:val="20"/>
          <w:szCs w:val="20"/>
        </w:rPr>
        <w:t>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  <w:proofErr w:type="gramEnd"/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3A01">
        <w:rPr>
          <w:rFonts w:ascii="Times New Roman" w:hAnsi="Times New Roman" w:cs="Times New Roman"/>
          <w:sz w:val="20"/>
          <w:szCs w:val="20"/>
        </w:rPr>
        <w:t xml:space="preserve">10. </w:t>
      </w:r>
      <w:proofErr w:type="gramStart"/>
      <w:r w:rsidRPr="00913A01">
        <w:rPr>
          <w:rFonts w:ascii="Times New Roman" w:hAnsi="Times New Roman" w:cs="Times New Roman"/>
          <w:sz w:val="20"/>
          <w:szCs w:val="20"/>
        </w:rPr>
        <w:t>При казначейском сопровождении обмен документами между финансовым органом,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</w:t>
      </w:r>
      <w:proofErr w:type="gramEnd"/>
      <w:r w:rsidRPr="00913A01">
        <w:rPr>
          <w:rFonts w:ascii="Times New Roman" w:hAnsi="Times New Roman" w:cs="Times New Roman"/>
          <w:sz w:val="20"/>
          <w:szCs w:val="20"/>
        </w:rPr>
        <w:t>).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3A01">
        <w:rPr>
          <w:rFonts w:ascii="Times New Roman" w:hAnsi="Times New Roman" w:cs="Times New Roman"/>
          <w:sz w:val="20"/>
          <w:szCs w:val="20"/>
        </w:rPr>
        <w:t xml:space="preserve">     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3A01">
        <w:rPr>
          <w:rFonts w:ascii="Times New Roman" w:hAnsi="Times New Roman" w:cs="Times New Roman"/>
          <w:sz w:val="20"/>
          <w:szCs w:val="20"/>
        </w:rPr>
        <w:t xml:space="preserve">     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3A01">
        <w:rPr>
          <w:rFonts w:ascii="Times New Roman" w:hAnsi="Times New Roman" w:cs="Times New Roman"/>
          <w:sz w:val="20"/>
          <w:szCs w:val="20"/>
        </w:rPr>
        <w:t xml:space="preserve">11. </w:t>
      </w:r>
      <w:proofErr w:type="gramStart"/>
      <w:r w:rsidRPr="00913A01">
        <w:rPr>
          <w:rFonts w:ascii="Times New Roman" w:hAnsi="Times New Roman" w:cs="Times New Roman"/>
          <w:sz w:val="20"/>
          <w:szCs w:val="20"/>
        </w:rPr>
        <w:t xml:space="preserve">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</w:t>
      </w:r>
      <w:r w:rsidRPr="00913A01">
        <w:rPr>
          <w:rFonts w:ascii="Times New Roman" w:hAnsi="Times New Roman" w:cs="Times New Roman"/>
          <w:sz w:val="20"/>
          <w:szCs w:val="20"/>
        </w:rPr>
        <w:lastRenderedPageBreak/>
        <w:t>порядке, установленном Федеральным казначейством, ежедневно (в рабочие дни) предоставляется финансовым органом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  <w:proofErr w:type="gramEnd"/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3A01">
        <w:rPr>
          <w:rFonts w:ascii="Times New Roman" w:hAnsi="Times New Roman" w:cs="Times New Roman"/>
          <w:sz w:val="20"/>
          <w:szCs w:val="20"/>
        </w:rPr>
        <w:t>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</w:t>
      </w:r>
      <w:proofErr w:type="gramStart"/>
      <w:r w:rsidRPr="00913A01">
        <w:rPr>
          <w:rFonts w:ascii="Times New Roman" w:hAnsi="Times New Roman" w:cs="Times New Roman"/>
          <w:sz w:val="20"/>
          <w:szCs w:val="20"/>
        </w:rPr>
        <w:t>дств в пр</w:t>
      </w:r>
      <w:proofErr w:type="gramEnd"/>
      <w:r w:rsidRPr="00913A01">
        <w:rPr>
          <w:rFonts w:ascii="Times New Roman" w:hAnsi="Times New Roman" w:cs="Times New Roman"/>
          <w:sz w:val="20"/>
          <w:szCs w:val="20"/>
        </w:rPr>
        <w:t>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(мероприятия, типа средств).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3A01">
        <w:rPr>
          <w:rFonts w:ascii="Times New Roman" w:hAnsi="Times New Roman" w:cs="Times New Roman"/>
          <w:sz w:val="20"/>
          <w:szCs w:val="20"/>
        </w:rPr>
        <w:t xml:space="preserve">13. </w:t>
      </w:r>
      <w:proofErr w:type="gramStart"/>
      <w:r w:rsidRPr="00913A01">
        <w:rPr>
          <w:rFonts w:ascii="Times New Roman" w:hAnsi="Times New Roman" w:cs="Times New Roman"/>
          <w:sz w:val="20"/>
          <w:szCs w:val="20"/>
        </w:rPr>
        <w:t>Перечисление субсидий участникам казначейского сопровождения с лицевых счетов, указанных в пункте 12 настоящего Порядка, на соответствующие лицевые счета, открытые в финансовом органе для учета операций, осуществляемых бюджетными и автономными учреждениями, получателями средств из бюджета, получающих средства из местного бюджета на основании договоров (соглашений) о предоставлении субсидий, осуществляется в порядке, установленном финансовыми органом, в пределах суммы, необходимой для оплаты денежных обязательств</w:t>
      </w:r>
      <w:proofErr w:type="gramEnd"/>
      <w:r w:rsidRPr="00913A01">
        <w:rPr>
          <w:rFonts w:ascii="Times New Roman" w:hAnsi="Times New Roman" w:cs="Times New Roman"/>
          <w:sz w:val="20"/>
          <w:szCs w:val="20"/>
        </w:rPr>
        <w:t xml:space="preserve"> по расходам участника казначейского сопровождения, источником финансового обеспечения которых являются субсидии.</w:t>
      </w: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3A01" w:rsidRPr="00913A01" w:rsidRDefault="00913A01" w:rsidP="00913A01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3A01">
        <w:rPr>
          <w:rFonts w:ascii="Times New Roman" w:hAnsi="Times New Roman" w:cs="Times New Roman"/>
          <w:sz w:val="20"/>
          <w:szCs w:val="20"/>
        </w:rPr>
        <w:t xml:space="preserve">14. </w:t>
      </w:r>
      <w:proofErr w:type="gramStart"/>
      <w:r w:rsidRPr="00913A01">
        <w:rPr>
          <w:rFonts w:ascii="Times New Roman" w:hAnsi="Times New Roman" w:cs="Times New Roman"/>
          <w:sz w:val="20"/>
          <w:szCs w:val="20"/>
        </w:rPr>
        <w:t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пункте 12 настоящего Порядка, осуществляются не позднее 2-го рабочего дня, следующего за днем представления участником казначейского сопровождения в финансовый орган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  <w:proofErr w:type="gramEnd"/>
    </w:p>
    <w:p w:rsidR="00913A01" w:rsidRDefault="00913A01" w:rsidP="00913A01">
      <w:pPr>
        <w:pStyle w:val="a6"/>
        <w:numPr>
          <w:ilvl w:val="0"/>
          <w:numId w:val="12"/>
        </w:numPr>
        <w:jc w:val="both"/>
      </w:pPr>
    </w:p>
    <w:p w:rsidR="00913A01" w:rsidRDefault="00913A01" w:rsidP="00913A01">
      <w:pPr>
        <w:pStyle w:val="a6"/>
        <w:numPr>
          <w:ilvl w:val="0"/>
          <w:numId w:val="12"/>
        </w:numPr>
        <w:jc w:val="both"/>
      </w:pPr>
    </w:p>
    <w:p w:rsidR="00986686" w:rsidRPr="00986686" w:rsidRDefault="00986686" w:rsidP="00986686">
      <w:pPr>
        <w:numPr>
          <w:ilvl w:val="0"/>
          <w:numId w:val="12"/>
        </w:numPr>
        <w:suppressAutoHyphens/>
        <w:spacing w:after="0" w:line="240" w:lineRule="auto"/>
        <w:ind w:right="-8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6686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986686" w:rsidRPr="00986686" w:rsidRDefault="00986686" w:rsidP="00986686">
      <w:pPr>
        <w:numPr>
          <w:ilvl w:val="0"/>
          <w:numId w:val="12"/>
        </w:numPr>
        <w:suppressAutoHyphens/>
        <w:spacing w:after="0" w:line="240" w:lineRule="auto"/>
        <w:ind w:right="-8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6686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986686" w:rsidRPr="00986686" w:rsidRDefault="00986686" w:rsidP="00986686">
      <w:pPr>
        <w:numPr>
          <w:ilvl w:val="0"/>
          <w:numId w:val="12"/>
        </w:numPr>
        <w:suppressAutoHyphens/>
        <w:spacing w:after="0" w:line="240" w:lineRule="auto"/>
        <w:ind w:right="-8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6686">
        <w:rPr>
          <w:rFonts w:ascii="Times New Roman" w:hAnsi="Times New Roman" w:cs="Times New Roman"/>
          <w:b/>
          <w:sz w:val="20"/>
          <w:szCs w:val="20"/>
        </w:rPr>
        <w:t> </w:t>
      </w:r>
    </w:p>
    <w:p w:rsidR="00986686" w:rsidRPr="00986686" w:rsidRDefault="00986686" w:rsidP="00986686">
      <w:pPr>
        <w:numPr>
          <w:ilvl w:val="0"/>
          <w:numId w:val="12"/>
        </w:numPr>
        <w:suppressAutoHyphens/>
        <w:spacing w:after="0" w:line="240" w:lineRule="auto"/>
        <w:ind w:right="-87"/>
        <w:jc w:val="center"/>
        <w:rPr>
          <w:rFonts w:ascii="Times New Roman" w:hAnsi="Times New Roman" w:cs="Times New Roman"/>
          <w:sz w:val="20"/>
          <w:szCs w:val="20"/>
        </w:rPr>
      </w:pPr>
      <w:r w:rsidRPr="00986686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986686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986686" w:rsidRPr="00986686" w:rsidRDefault="00986686" w:rsidP="00986686">
      <w:pPr>
        <w:numPr>
          <w:ilvl w:val="0"/>
          <w:numId w:val="12"/>
        </w:numPr>
        <w:suppressAutoHyphens/>
        <w:spacing w:after="0" w:line="240" w:lineRule="auto"/>
        <w:ind w:right="-8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6686" w:rsidRPr="00986686" w:rsidRDefault="00986686" w:rsidP="00986686">
      <w:pPr>
        <w:numPr>
          <w:ilvl w:val="0"/>
          <w:numId w:val="12"/>
        </w:numPr>
        <w:suppressAutoHyphens/>
        <w:spacing w:after="0" w:line="240" w:lineRule="auto"/>
        <w:ind w:right="-8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6686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986686" w:rsidRPr="00986686" w:rsidRDefault="00986686" w:rsidP="00986686">
      <w:pPr>
        <w:numPr>
          <w:ilvl w:val="0"/>
          <w:numId w:val="12"/>
        </w:numPr>
        <w:suppressAutoHyphens/>
        <w:spacing w:after="0" w:line="240" w:lineRule="auto"/>
        <w:ind w:right="-8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6686" w:rsidRPr="00986686" w:rsidRDefault="00986686" w:rsidP="00986686">
      <w:pPr>
        <w:numPr>
          <w:ilvl w:val="0"/>
          <w:numId w:val="12"/>
        </w:numPr>
        <w:suppressAutoHyphens/>
        <w:spacing w:after="0" w:line="240" w:lineRule="auto"/>
        <w:ind w:right="-8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6686">
        <w:rPr>
          <w:rFonts w:ascii="Times New Roman" w:hAnsi="Times New Roman" w:cs="Times New Roman"/>
          <w:sz w:val="20"/>
          <w:szCs w:val="20"/>
        </w:rPr>
        <w:t>от «01» августа 2024г.                                                                  № 45-па</w:t>
      </w:r>
    </w:p>
    <w:p w:rsidR="00986686" w:rsidRPr="00986686" w:rsidRDefault="00986686" w:rsidP="00986686">
      <w:pPr>
        <w:numPr>
          <w:ilvl w:val="0"/>
          <w:numId w:val="12"/>
        </w:numPr>
        <w:suppressAutoHyphens/>
        <w:spacing w:after="0" w:line="240" w:lineRule="auto"/>
        <w:ind w:right="-8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6686" w:rsidRPr="00986686" w:rsidRDefault="00986686" w:rsidP="00986686">
      <w:pPr>
        <w:pStyle w:val="1"/>
        <w:keepNext/>
        <w:numPr>
          <w:ilvl w:val="0"/>
          <w:numId w:val="12"/>
        </w:numPr>
        <w:suppressAutoHyphens/>
        <w:spacing w:before="0" w:beforeAutospacing="0" w:after="0" w:afterAutospacing="0"/>
        <w:ind w:right="-87"/>
        <w:jc w:val="center"/>
        <w:rPr>
          <w:sz w:val="20"/>
          <w:szCs w:val="20"/>
        </w:rPr>
      </w:pPr>
      <w:r w:rsidRPr="00986686">
        <w:rPr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</w:t>
      </w:r>
      <w:proofErr w:type="spellStart"/>
      <w:r w:rsidRPr="00986686">
        <w:rPr>
          <w:sz w:val="20"/>
          <w:szCs w:val="20"/>
        </w:rPr>
        <w:t>Ермолаевского</w:t>
      </w:r>
      <w:proofErr w:type="spellEnd"/>
      <w:r w:rsidRPr="00986686">
        <w:rPr>
          <w:sz w:val="20"/>
          <w:szCs w:val="20"/>
        </w:rPr>
        <w:t xml:space="preserve"> сельсовета Убинского района Новосибирской области</w:t>
      </w:r>
    </w:p>
    <w:p w:rsidR="00986686" w:rsidRPr="00986686" w:rsidRDefault="00986686" w:rsidP="00986686">
      <w:pPr>
        <w:pStyle w:val="1"/>
        <w:keepNext/>
        <w:numPr>
          <w:ilvl w:val="0"/>
          <w:numId w:val="12"/>
        </w:numPr>
        <w:suppressAutoHyphens/>
        <w:spacing w:before="0" w:beforeAutospacing="0" w:after="0" w:afterAutospacing="0"/>
        <w:ind w:right="-87"/>
        <w:jc w:val="center"/>
        <w:rPr>
          <w:sz w:val="20"/>
          <w:szCs w:val="20"/>
        </w:rPr>
      </w:pPr>
    </w:p>
    <w:p w:rsidR="00986686" w:rsidRPr="00986686" w:rsidRDefault="00986686" w:rsidP="00986686">
      <w:pPr>
        <w:pStyle w:val="aff3"/>
        <w:ind w:right="-87"/>
        <w:rPr>
          <w:sz w:val="20"/>
        </w:rPr>
      </w:pPr>
      <w:r w:rsidRPr="00986686">
        <w:rPr>
          <w:sz w:val="20"/>
        </w:rPr>
        <w:t xml:space="preserve">Руководствуясь статьей 44 Федерального закона от 31 июля 2021 г. N 248-ФЗ "О государственном контроле (надзоре) и муниципальном контроле в Российской Федерации", постановлением Правительства РФ от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администрация </w:t>
      </w:r>
      <w:proofErr w:type="spellStart"/>
      <w:r w:rsidRPr="00986686">
        <w:rPr>
          <w:sz w:val="20"/>
        </w:rPr>
        <w:t>Ермолаевского</w:t>
      </w:r>
      <w:proofErr w:type="spellEnd"/>
      <w:r w:rsidRPr="00986686">
        <w:rPr>
          <w:sz w:val="20"/>
        </w:rPr>
        <w:t xml:space="preserve"> сельсовета Убинского района Новосибирской области, ПОСТАНОВЛЯЕТ:</w:t>
      </w:r>
    </w:p>
    <w:p w:rsidR="00986686" w:rsidRPr="00986686" w:rsidRDefault="00986686" w:rsidP="00986686">
      <w:pPr>
        <w:pStyle w:val="aff3"/>
        <w:ind w:right="-87"/>
        <w:rPr>
          <w:sz w:val="20"/>
        </w:rPr>
      </w:pPr>
      <w:r w:rsidRPr="00986686">
        <w:rPr>
          <w:sz w:val="20"/>
        </w:rPr>
        <w:t xml:space="preserve">1. Утвердить Программу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</w:t>
      </w:r>
      <w:proofErr w:type="spellStart"/>
      <w:r w:rsidRPr="00986686">
        <w:rPr>
          <w:sz w:val="20"/>
        </w:rPr>
        <w:t>Ермолаевского</w:t>
      </w:r>
      <w:proofErr w:type="spellEnd"/>
      <w:r w:rsidRPr="00986686">
        <w:rPr>
          <w:sz w:val="20"/>
        </w:rPr>
        <w:t xml:space="preserve"> сельсовета Убинского района Новосибирской области.</w:t>
      </w:r>
    </w:p>
    <w:p w:rsidR="00986686" w:rsidRPr="00986686" w:rsidRDefault="00986686" w:rsidP="00986686">
      <w:pPr>
        <w:pStyle w:val="a6"/>
        <w:numPr>
          <w:ilvl w:val="0"/>
          <w:numId w:val="13"/>
        </w:numPr>
        <w:spacing w:after="0" w:line="240" w:lineRule="auto"/>
        <w:ind w:left="0" w:right="-8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6686">
        <w:rPr>
          <w:rFonts w:ascii="Times New Roman" w:hAnsi="Times New Roman" w:cs="Times New Roman"/>
          <w:sz w:val="20"/>
          <w:szCs w:val="20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986686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86686">
        <w:rPr>
          <w:rFonts w:ascii="Times New Roman" w:hAnsi="Times New Roman" w:cs="Times New Roman"/>
          <w:sz w:val="20"/>
          <w:szCs w:val="20"/>
        </w:rPr>
        <w:t xml:space="preserve"> сельсовета» и разместить на официальном сайте администрации </w:t>
      </w:r>
      <w:proofErr w:type="spellStart"/>
      <w:r w:rsidRPr="00986686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86686">
        <w:rPr>
          <w:rFonts w:ascii="Times New Roman" w:hAnsi="Times New Roman" w:cs="Times New Roman"/>
          <w:sz w:val="20"/>
          <w:szCs w:val="20"/>
        </w:rPr>
        <w:t xml:space="preserve">  сельсовета Убинского района Новосибирской области.</w:t>
      </w:r>
    </w:p>
    <w:p w:rsidR="00986686" w:rsidRPr="00986686" w:rsidRDefault="00986686" w:rsidP="00986686">
      <w:pPr>
        <w:numPr>
          <w:ilvl w:val="0"/>
          <w:numId w:val="13"/>
        </w:numPr>
        <w:spacing w:after="0" w:line="240" w:lineRule="auto"/>
        <w:ind w:right="-87"/>
        <w:rPr>
          <w:rFonts w:ascii="Times New Roman" w:hAnsi="Times New Roman" w:cs="Times New Roman"/>
          <w:sz w:val="20"/>
          <w:szCs w:val="20"/>
        </w:rPr>
      </w:pPr>
      <w:r w:rsidRPr="00986686">
        <w:rPr>
          <w:rFonts w:ascii="Times New Roman" w:hAnsi="Times New Roman" w:cs="Times New Roman"/>
          <w:sz w:val="20"/>
          <w:szCs w:val="20"/>
        </w:rPr>
        <w:lastRenderedPageBreak/>
        <w:t xml:space="preserve">Контроль исполнения постановления оставляю за собой. </w:t>
      </w:r>
    </w:p>
    <w:p w:rsidR="00986686" w:rsidRPr="00986686" w:rsidRDefault="00986686" w:rsidP="00986686">
      <w:pPr>
        <w:spacing w:after="0" w:line="240" w:lineRule="auto"/>
        <w:ind w:right="-87" w:firstLine="708"/>
        <w:rPr>
          <w:rFonts w:ascii="Times New Roman" w:hAnsi="Times New Roman" w:cs="Times New Roman"/>
          <w:sz w:val="20"/>
          <w:szCs w:val="20"/>
        </w:rPr>
      </w:pPr>
      <w:r w:rsidRPr="009866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6686" w:rsidRPr="00986686" w:rsidRDefault="00986686" w:rsidP="00986686">
      <w:pPr>
        <w:spacing w:after="0" w:line="240" w:lineRule="auto"/>
        <w:ind w:right="-87"/>
        <w:rPr>
          <w:rFonts w:ascii="Times New Roman" w:hAnsi="Times New Roman" w:cs="Times New Roman"/>
          <w:sz w:val="20"/>
          <w:szCs w:val="20"/>
        </w:rPr>
      </w:pPr>
    </w:p>
    <w:p w:rsidR="00986686" w:rsidRPr="00986686" w:rsidRDefault="00986686" w:rsidP="00986686">
      <w:pPr>
        <w:spacing w:after="0" w:line="240" w:lineRule="auto"/>
        <w:ind w:right="-87"/>
        <w:rPr>
          <w:rFonts w:ascii="Times New Roman" w:hAnsi="Times New Roman" w:cs="Times New Roman"/>
          <w:sz w:val="20"/>
          <w:szCs w:val="20"/>
        </w:rPr>
      </w:pPr>
    </w:p>
    <w:p w:rsidR="00986686" w:rsidRPr="00986686" w:rsidRDefault="00986686" w:rsidP="00986686">
      <w:pPr>
        <w:spacing w:after="0" w:line="240" w:lineRule="auto"/>
        <w:ind w:right="-87"/>
        <w:rPr>
          <w:rFonts w:ascii="Times New Roman" w:hAnsi="Times New Roman" w:cs="Times New Roman"/>
          <w:sz w:val="20"/>
          <w:szCs w:val="20"/>
        </w:rPr>
      </w:pPr>
      <w:r w:rsidRPr="00986686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986686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986686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986686" w:rsidRPr="00986686" w:rsidRDefault="00986686" w:rsidP="00986686">
      <w:pPr>
        <w:keepNext/>
        <w:keepLines/>
        <w:spacing w:after="0" w:line="240" w:lineRule="auto"/>
        <w:ind w:right="-87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986686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</w:t>
      </w:r>
      <w:r w:rsidRPr="00986686">
        <w:rPr>
          <w:rFonts w:ascii="Times New Roman" w:hAnsi="Times New Roman" w:cs="Times New Roman"/>
          <w:sz w:val="20"/>
          <w:szCs w:val="20"/>
        </w:rPr>
        <w:tab/>
      </w:r>
      <w:r w:rsidRPr="00986686">
        <w:rPr>
          <w:rFonts w:ascii="Times New Roman" w:hAnsi="Times New Roman" w:cs="Times New Roman"/>
          <w:sz w:val="20"/>
          <w:szCs w:val="20"/>
        </w:rPr>
        <w:tab/>
      </w:r>
      <w:r w:rsidRPr="00986686">
        <w:rPr>
          <w:rFonts w:ascii="Times New Roman" w:hAnsi="Times New Roman" w:cs="Times New Roman"/>
          <w:sz w:val="20"/>
          <w:szCs w:val="20"/>
        </w:rPr>
        <w:tab/>
        <w:t xml:space="preserve">А.Н. </w:t>
      </w:r>
      <w:proofErr w:type="spellStart"/>
      <w:r w:rsidRPr="00986686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986686" w:rsidRPr="00986686" w:rsidRDefault="00986686" w:rsidP="00986686">
      <w:pPr>
        <w:pStyle w:val="aff3"/>
        <w:ind w:right="-87" w:firstLine="680"/>
        <w:jc w:val="right"/>
        <w:rPr>
          <w:sz w:val="20"/>
        </w:rPr>
      </w:pPr>
    </w:p>
    <w:p w:rsidR="00986686" w:rsidRPr="00986686" w:rsidRDefault="00986686" w:rsidP="00986686">
      <w:pPr>
        <w:pStyle w:val="aff3"/>
        <w:ind w:right="-87" w:firstLine="680"/>
        <w:jc w:val="right"/>
        <w:rPr>
          <w:sz w:val="20"/>
        </w:rPr>
      </w:pPr>
    </w:p>
    <w:p w:rsidR="00986686" w:rsidRPr="00986686" w:rsidRDefault="00986686" w:rsidP="00986686">
      <w:pPr>
        <w:pStyle w:val="aff3"/>
        <w:ind w:right="-87" w:firstLine="680"/>
        <w:jc w:val="right"/>
        <w:rPr>
          <w:sz w:val="20"/>
        </w:rPr>
      </w:pPr>
    </w:p>
    <w:p w:rsidR="00986686" w:rsidRPr="00986686" w:rsidRDefault="00986686" w:rsidP="00986686">
      <w:pPr>
        <w:pStyle w:val="aff3"/>
        <w:ind w:right="-87" w:firstLine="680"/>
        <w:jc w:val="right"/>
        <w:rPr>
          <w:sz w:val="20"/>
        </w:rPr>
      </w:pPr>
    </w:p>
    <w:p w:rsidR="00986686" w:rsidRPr="00986686" w:rsidRDefault="00986686" w:rsidP="00986686">
      <w:pPr>
        <w:pStyle w:val="aff3"/>
        <w:ind w:right="-87" w:firstLine="680"/>
        <w:jc w:val="right"/>
        <w:rPr>
          <w:sz w:val="20"/>
        </w:rPr>
      </w:pPr>
    </w:p>
    <w:p w:rsidR="00986686" w:rsidRPr="00986686" w:rsidRDefault="00986686" w:rsidP="00986686">
      <w:pPr>
        <w:pStyle w:val="aff3"/>
        <w:ind w:right="-87" w:firstLine="680"/>
        <w:jc w:val="right"/>
        <w:rPr>
          <w:sz w:val="20"/>
        </w:rPr>
      </w:pPr>
    </w:p>
    <w:p w:rsidR="00986686" w:rsidRPr="00986686" w:rsidRDefault="00986686" w:rsidP="00986686">
      <w:pPr>
        <w:pStyle w:val="aff3"/>
        <w:ind w:right="-87" w:firstLine="680"/>
        <w:jc w:val="right"/>
        <w:rPr>
          <w:sz w:val="20"/>
        </w:rPr>
      </w:pPr>
    </w:p>
    <w:p w:rsidR="00986686" w:rsidRPr="00986686" w:rsidRDefault="00986686" w:rsidP="00986686">
      <w:pPr>
        <w:pStyle w:val="aff3"/>
        <w:ind w:right="-87" w:firstLine="680"/>
        <w:jc w:val="right"/>
        <w:rPr>
          <w:sz w:val="20"/>
        </w:rPr>
      </w:pPr>
    </w:p>
    <w:p w:rsidR="00986686" w:rsidRPr="00986686" w:rsidRDefault="00986686" w:rsidP="00986686">
      <w:pPr>
        <w:pStyle w:val="aff3"/>
        <w:ind w:right="-87" w:firstLine="680"/>
        <w:jc w:val="right"/>
        <w:rPr>
          <w:sz w:val="20"/>
        </w:rPr>
      </w:pPr>
      <w:r w:rsidRPr="00986686">
        <w:rPr>
          <w:sz w:val="20"/>
        </w:rPr>
        <w:t>ПРИЛОЖЕНИЕ N 1</w:t>
      </w:r>
    </w:p>
    <w:p w:rsidR="00986686" w:rsidRPr="00986686" w:rsidRDefault="00986686" w:rsidP="00986686">
      <w:pPr>
        <w:pStyle w:val="aff3"/>
        <w:ind w:right="-87" w:firstLine="680"/>
        <w:jc w:val="right"/>
        <w:rPr>
          <w:sz w:val="20"/>
        </w:rPr>
      </w:pPr>
      <w:r w:rsidRPr="00986686">
        <w:rPr>
          <w:sz w:val="20"/>
        </w:rPr>
        <w:t>к постановлению администрации</w:t>
      </w:r>
    </w:p>
    <w:p w:rsidR="00986686" w:rsidRPr="00986686" w:rsidRDefault="00986686" w:rsidP="00986686">
      <w:pPr>
        <w:pStyle w:val="aff3"/>
        <w:ind w:right="-87" w:firstLine="680"/>
        <w:jc w:val="right"/>
        <w:rPr>
          <w:sz w:val="20"/>
        </w:rPr>
      </w:pPr>
      <w:proofErr w:type="spellStart"/>
      <w:r w:rsidRPr="00986686">
        <w:rPr>
          <w:sz w:val="20"/>
        </w:rPr>
        <w:t>Ермолаевского</w:t>
      </w:r>
      <w:proofErr w:type="spellEnd"/>
      <w:r w:rsidRPr="00986686">
        <w:rPr>
          <w:sz w:val="20"/>
        </w:rPr>
        <w:t xml:space="preserve"> сельсовета </w:t>
      </w:r>
    </w:p>
    <w:p w:rsidR="00986686" w:rsidRPr="00986686" w:rsidRDefault="00986686" w:rsidP="00986686">
      <w:pPr>
        <w:pStyle w:val="aff3"/>
        <w:ind w:right="-87" w:firstLine="680"/>
        <w:jc w:val="right"/>
        <w:rPr>
          <w:sz w:val="20"/>
        </w:rPr>
      </w:pPr>
      <w:r w:rsidRPr="00986686">
        <w:rPr>
          <w:sz w:val="20"/>
        </w:rPr>
        <w:t>Убинского района</w:t>
      </w:r>
    </w:p>
    <w:p w:rsidR="00986686" w:rsidRPr="00986686" w:rsidRDefault="00986686" w:rsidP="00986686">
      <w:pPr>
        <w:pStyle w:val="aff3"/>
        <w:ind w:right="-87" w:firstLine="680"/>
        <w:jc w:val="right"/>
        <w:rPr>
          <w:sz w:val="20"/>
        </w:rPr>
      </w:pPr>
      <w:r w:rsidRPr="00986686">
        <w:rPr>
          <w:sz w:val="20"/>
        </w:rPr>
        <w:t>Новосибирской области</w:t>
      </w:r>
    </w:p>
    <w:p w:rsidR="00986686" w:rsidRPr="00986686" w:rsidRDefault="00986686" w:rsidP="00986686">
      <w:pPr>
        <w:pStyle w:val="aff3"/>
        <w:ind w:right="-87" w:firstLine="680"/>
        <w:jc w:val="right"/>
        <w:rPr>
          <w:sz w:val="20"/>
        </w:rPr>
      </w:pPr>
      <w:r w:rsidRPr="00986686">
        <w:rPr>
          <w:sz w:val="20"/>
        </w:rPr>
        <w:t>от 01.08.2024 N 45-па</w:t>
      </w:r>
    </w:p>
    <w:p w:rsidR="00986686" w:rsidRPr="00986686" w:rsidRDefault="00986686" w:rsidP="00986686">
      <w:pPr>
        <w:pStyle w:val="aff3"/>
        <w:ind w:right="-87"/>
        <w:rPr>
          <w:sz w:val="20"/>
        </w:rPr>
      </w:pPr>
    </w:p>
    <w:p w:rsidR="00986686" w:rsidRPr="00986686" w:rsidRDefault="00986686" w:rsidP="00986686">
      <w:pPr>
        <w:pStyle w:val="3"/>
        <w:keepLines w:val="0"/>
        <w:numPr>
          <w:ilvl w:val="2"/>
          <w:numId w:val="12"/>
        </w:numPr>
        <w:suppressAutoHyphens/>
        <w:spacing w:before="0" w:line="240" w:lineRule="auto"/>
        <w:ind w:right="-87"/>
        <w:jc w:val="center"/>
        <w:rPr>
          <w:rFonts w:ascii="Times New Roman" w:hAnsi="Times New Roman" w:cs="Times New Roman"/>
          <w:sz w:val="20"/>
          <w:szCs w:val="20"/>
        </w:rPr>
      </w:pPr>
      <w:r w:rsidRPr="00986686">
        <w:rPr>
          <w:rFonts w:ascii="Times New Roman" w:hAnsi="Times New Roman" w:cs="Times New Roman"/>
          <w:sz w:val="20"/>
          <w:szCs w:val="20"/>
        </w:rPr>
        <w:t>Программа</w:t>
      </w:r>
    </w:p>
    <w:p w:rsidR="00986686" w:rsidRPr="00986686" w:rsidRDefault="00986686" w:rsidP="00986686">
      <w:pPr>
        <w:pStyle w:val="aff3"/>
        <w:ind w:right="-87" w:firstLine="0"/>
        <w:jc w:val="center"/>
        <w:rPr>
          <w:sz w:val="20"/>
        </w:rPr>
      </w:pPr>
      <w:r w:rsidRPr="00986686">
        <w:rPr>
          <w:sz w:val="20"/>
        </w:rPr>
        <w:t xml:space="preserve">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</w:t>
      </w:r>
      <w:proofErr w:type="spellStart"/>
      <w:r w:rsidRPr="00986686">
        <w:rPr>
          <w:sz w:val="20"/>
        </w:rPr>
        <w:t>Ермолаевского</w:t>
      </w:r>
      <w:proofErr w:type="spellEnd"/>
      <w:r w:rsidRPr="00986686">
        <w:rPr>
          <w:sz w:val="20"/>
        </w:rPr>
        <w:t xml:space="preserve"> сельсовета Убинского района</w:t>
      </w:r>
    </w:p>
    <w:p w:rsidR="00986686" w:rsidRPr="00986686" w:rsidRDefault="00986686" w:rsidP="00986686">
      <w:pPr>
        <w:pStyle w:val="3"/>
        <w:keepLines w:val="0"/>
        <w:numPr>
          <w:ilvl w:val="2"/>
          <w:numId w:val="12"/>
        </w:numPr>
        <w:suppressAutoHyphens/>
        <w:spacing w:before="0" w:line="240" w:lineRule="auto"/>
        <w:ind w:right="-87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986686">
        <w:rPr>
          <w:rFonts w:ascii="Times New Roman" w:hAnsi="Times New Roman" w:cs="Times New Roman"/>
          <w:b w:val="0"/>
          <w:sz w:val="20"/>
          <w:szCs w:val="20"/>
        </w:rPr>
        <w:t>Новосибирской области</w:t>
      </w:r>
    </w:p>
    <w:p w:rsidR="00986686" w:rsidRPr="00986686" w:rsidRDefault="00986686" w:rsidP="00986686">
      <w:pPr>
        <w:pStyle w:val="aff3"/>
        <w:ind w:right="-87"/>
        <w:rPr>
          <w:sz w:val="20"/>
        </w:rPr>
      </w:pPr>
    </w:p>
    <w:p w:rsidR="00986686" w:rsidRPr="00986686" w:rsidRDefault="00986686" w:rsidP="00986686">
      <w:pPr>
        <w:pStyle w:val="aff3"/>
        <w:ind w:right="-87"/>
        <w:rPr>
          <w:sz w:val="20"/>
        </w:rPr>
      </w:pPr>
      <w:r w:rsidRPr="00986686">
        <w:rPr>
          <w:sz w:val="20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986686">
        <w:rPr>
          <w:sz w:val="20"/>
        </w:rPr>
        <w:t>Ермолаевского</w:t>
      </w:r>
      <w:proofErr w:type="spellEnd"/>
      <w:r w:rsidRPr="00986686">
        <w:rPr>
          <w:sz w:val="20"/>
        </w:rPr>
        <w:t xml:space="preserve"> сельсовета Убинского района Новосибирской области,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proofErr w:type="spellStart"/>
      <w:r w:rsidRPr="00986686">
        <w:rPr>
          <w:sz w:val="20"/>
        </w:rPr>
        <w:t>Ермолаевского</w:t>
      </w:r>
      <w:proofErr w:type="spellEnd"/>
      <w:r w:rsidRPr="00986686">
        <w:rPr>
          <w:sz w:val="20"/>
        </w:rPr>
        <w:t xml:space="preserve"> сельсовета Убинского района Новосибирской области (далее - муниципальный контроль).</w:t>
      </w:r>
    </w:p>
    <w:p w:rsidR="00986686" w:rsidRPr="00986686" w:rsidRDefault="00986686" w:rsidP="00986686">
      <w:pPr>
        <w:pStyle w:val="aff3"/>
        <w:ind w:right="-87"/>
        <w:rPr>
          <w:sz w:val="20"/>
        </w:rPr>
      </w:pPr>
    </w:p>
    <w:p w:rsidR="00986686" w:rsidRPr="00986686" w:rsidRDefault="00986686" w:rsidP="00986686">
      <w:pPr>
        <w:pStyle w:val="aff3"/>
        <w:ind w:right="-87" w:firstLine="680"/>
        <w:jc w:val="center"/>
        <w:rPr>
          <w:sz w:val="20"/>
        </w:rPr>
      </w:pPr>
      <w:r w:rsidRPr="00986686">
        <w:rPr>
          <w:sz w:val="20"/>
        </w:rPr>
        <w:t xml:space="preserve">I. Анализ текущего состояния осуществления муниципального контроля в сфере благоустройства, описание текущего развития профилактической деятельности администрации </w:t>
      </w:r>
      <w:proofErr w:type="spellStart"/>
      <w:r w:rsidRPr="00986686">
        <w:rPr>
          <w:sz w:val="20"/>
        </w:rPr>
        <w:t>Ермолаевского</w:t>
      </w:r>
      <w:proofErr w:type="spellEnd"/>
      <w:r w:rsidRPr="00986686">
        <w:rPr>
          <w:sz w:val="20"/>
        </w:rPr>
        <w:t xml:space="preserve"> сельсовета Убинского района Новосибирской области, характеристика проблем, на решение которых направлена Программа</w:t>
      </w:r>
    </w:p>
    <w:p w:rsidR="00986686" w:rsidRPr="00986686" w:rsidRDefault="00986686" w:rsidP="00986686">
      <w:pPr>
        <w:pStyle w:val="aff3"/>
        <w:ind w:right="-87"/>
        <w:rPr>
          <w:sz w:val="20"/>
        </w:rPr>
      </w:pPr>
    </w:p>
    <w:p w:rsidR="00986686" w:rsidRPr="00986686" w:rsidRDefault="00986686" w:rsidP="00986686">
      <w:pPr>
        <w:pStyle w:val="aff3"/>
        <w:ind w:right="-87"/>
        <w:rPr>
          <w:sz w:val="20"/>
        </w:rPr>
      </w:pPr>
      <w:r w:rsidRPr="00986686">
        <w:rPr>
          <w:sz w:val="20"/>
        </w:rPr>
        <w:t>1.1. Вид муниципального контроля: муниципальный контроль в сфере благоустройства.</w:t>
      </w:r>
    </w:p>
    <w:p w:rsidR="00986686" w:rsidRPr="00986686" w:rsidRDefault="00986686" w:rsidP="00986686">
      <w:pPr>
        <w:pStyle w:val="aff3"/>
        <w:ind w:right="-87"/>
        <w:rPr>
          <w:sz w:val="20"/>
        </w:rPr>
      </w:pPr>
      <w:r w:rsidRPr="00986686">
        <w:rPr>
          <w:sz w:val="20"/>
        </w:rPr>
        <w:t>1.2. Предметом муниципального контроля на территории муниципального образования является:</w:t>
      </w:r>
    </w:p>
    <w:p w:rsidR="00986686" w:rsidRPr="00986686" w:rsidRDefault="00986686" w:rsidP="00986686">
      <w:pPr>
        <w:pStyle w:val="aff3"/>
        <w:ind w:right="-87"/>
        <w:rPr>
          <w:sz w:val="20"/>
        </w:rPr>
      </w:pPr>
      <w:r w:rsidRPr="00986686">
        <w:rPr>
          <w:sz w:val="20"/>
        </w:rPr>
        <w:t>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-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986686" w:rsidRPr="00986686" w:rsidRDefault="00986686" w:rsidP="00986686">
      <w:pPr>
        <w:pStyle w:val="aff3"/>
        <w:ind w:right="-87"/>
        <w:rPr>
          <w:sz w:val="20"/>
        </w:rPr>
      </w:pPr>
      <w:r w:rsidRPr="00986686">
        <w:rPr>
          <w:sz w:val="20"/>
        </w:rPr>
        <w:t>исполнение решений, принимаемых по результатам контрольных мероприятий.</w:t>
      </w:r>
    </w:p>
    <w:p w:rsidR="00986686" w:rsidRPr="00986686" w:rsidRDefault="00986686" w:rsidP="00986686">
      <w:pPr>
        <w:pStyle w:val="aff3"/>
        <w:ind w:right="-87"/>
        <w:rPr>
          <w:sz w:val="20"/>
        </w:rPr>
      </w:pPr>
      <w:r w:rsidRPr="00986686">
        <w:rPr>
          <w:sz w:val="20"/>
        </w:rPr>
        <w:t>За 9 месяцев 2023 года проверки соблюдения действующего законодательства в данной сфере не проводились.</w:t>
      </w:r>
    </w:p>
    <w:p w:rsidR="00986686" w:rsidRPr="00986686" w:rsidRDefault="00986686" w:rsidP="00986686">
      <w:pPr>
        <w:pStyle w:val="aff3"/>
        <w:ind w:right="-87"/>
        <w:rPr>
          <w:sz w:val="20"/>
        </w:rPr>
      </w:pPr>
      <w:r w:rsidRPr="00986686">
        <w:rPr>
          <w:sz w:val="20"/>
        </w:rPr>
        <w:t xml:space="preserve">В рамках профилактики рисков причинения вреда (ущерба) охраняемым законом ценностям администрацией </w:t>
      </w:r>
      <w:proofErr w:type="spellStart"/>
      <w:r w:rsidRPr="00986686">
        <w:rPr>
          <w:sz w:val="20"/>
        </w:rPr>
        <w:t>Ермолаевского</w:t>
      </w:r>
      <w:proofErr w:type="spellEnd"/>
      <w:r w:rsidRPr="00986686">
        <w:rPr>
          <w:sz w:val="20"/>
        </w:rPr>
        <w:t xml:space="preserve"> сельсовета Убинского района Новосибирской области в 2023 году осуществлялись следующие мероприятия:</w:t>
      </w:r>
    </w:p>
    <w:p w:rsidR="00986686" w:rsidRPr="00986686" w:rsidRDefault="00986686" w:rsidP="00986686">
      <w:pPr>
        <w:pStyle w:val="aff3"/>
        <w:ind w:right="-87" w:firstLine="567"/>
        <w:rPr>
          <w:sz w:val="20"/>
        </w:rPr>
      </w:pPr>
      <w:r w:rsidRPr="00986686">
        <w:rPr>
          <w:sz w:val="20"/>
        </w:rPr>
        <w:t>1) размещение на официальном сайте администрации в сети "Интернет" перечней нормативных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986686" w:rsidRPr="00986686" w:rsidRDefault="00986686" w:rsidP="00986686">
      <w:pPr>
        <w:pStyle w:val="aff3"/>
        <w:ind w:right="-87" w:firstLine="567"/>
        <w:rPr>
          <w:sz w:val="20"/>
        </w:rPr>
      </w:pPr>
      <w:r w:rsidRPr="00986686">
        <w:rPr>
          <w:sz w:val="20"/>
        </w:rPr>
        <w:t>2) осуществления информирования и консультирования юридических лиц, индивидуальных предпринимателей по вопросам соблюдения обязательных требований.</w:t>
      </w:r>
    </w:p>
    <w:p w:rsidR="00986686" w:rsidRPr="00986686" w:rsidRDefault="00986686" w:rsidP="00986686">
      <w:pPr>
        <w:pStyle w:val="aff3"/>
        <w:ind w:right="-87" w:firstLine="567"/>
        <w:rPr>
          <w:sz w:val="20"/>
        </w:rPr>
      </w:pPr>
      <w:r w:rsidRPr="00986686">
        <w:rPr>
          <w:sz w:val="20"/>
        </w:rPr>
        <w:t xml:space="preserve">3) 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N 294-ФЗ "О защите прав юридических </w:t>
      </w:r>
      <w:r w:rsidRPr="00986686">
        <w:rPr>
          <w:sz w:val="20"/>
        </w:rPr>
        <w:lastRenderedPageBreak/>
        <w:t>лиц и индивидуальных предпринимателей при осуществлении государственного контроля (надзора) и муниципального контроля".</w:t>
      </w:r>
    </w:p>
    <w:p w:rsidR="00986686" w:rsidRPr="00986686" w:rsidRDefault="00986686" w:rsidP="00986686">
      <w:pPr>
        <w:pStyle w:val="aff3"/>
        <w:ind w:right="-87"/>
        <w:rPr>
          <w:sz w:val="20"/>
        </w:rPr>
      </w:pPr>
      <w:r w:rsidRPr="00986686">
        <w:rPr>
          <w:sz w:val="20"/>
        </w:rPr>
        <w:t>За 9 месяцев 2023 года администрацией выдано 0 предостережений о недопустимости нарушения обязательных требований.</w:t>
      </w:r>
    </w:p>
    <w:p w:rsidR="00986686" w:rsidRPr="00986686" w:rsidRDefault="00986686" w:rsidP="00986686">
      <w:pPr>
        <w:pStyle w:val="aff3"/>
        <w:ind w:right="-87"/>
        <w:rPr>
          <w:sz w:val="20"/>
        </w:rPr>
      </w:pPr>
    </w:p>
    <w:p w:rsidR="00986686" w:rsidRPr="00986686" w:rsidRDefault="00986686" w:rsidP="00986686">
      <w:pPr>
        <w:pStyle w:val="aff3"/>
        <w:ind w:right="-87" w:firstLine="680"/>
        <w:jc w:val="center"/>
        <w:rPr>
          <w:sz w:val="20"/>
        </w:rPr>
      </w:pPr>
      <w:r w:rsidRPr="00986686">
        <w:rPr>
          <w:sz w:val="20"/>
        </w:rPr>
        <w:t>II. Цели и задачи реализации Программы</w:t>
      </w:r>
    </w:p>
    <w:p w:rsidR="00986686" w:rsidRPr="00986686" w:rsidRDefault="00986686" w:rsidP="00986686">
      <w:pPr>
        <w:pStyle w:val="aff3"/>
        <w:ind w:right="-87"/>
        <w:rPr>
          <w:sz w:val="20"/>
        </w:rPr>
      </w:pPr>
    </w:p>
    <w:p w:rsidR="00986686" w:rsidRPr="00986686" w:rsidRDefault="00986686" w:rsidP="00986686">
      <w:pPr>
        <w:pStyle w:val="aff3"/>
        <w:ind w:right="-87"/>
        <w:rPr>
          <w:sz w:val="20"/>
        </w:rPr>
      </w:pPr>
      <w:r w:rsidRPr="00986686">
        <w:rPr>
          <w:sz w:val="20"/>
        </w:rPr>
        <w:t>1. Целями профилактической работы являются:</w:t>
      </w:r>
    </w:p>
    <w:p w:rsidR="00986686" w:rsidRPr="00986686" w:rsidRDefault="00986686" w:rsidP="00986686">
      <w:pPr>
        <w:pStyle w:val="aff3"/>
        <w:ind w:right="-87"/>
        <w:rPr>
          <w:sz w:val="20"/>
        </w:rPr>
      </w:pPr>
      <w:r w:rsidRPr="00986686">
        <w:rPr>
          <w:sz w:val="20"/>
        </w:rPr>
        <w:t>1) стимулирование добросовестного соблюдения обязательных требований всеми контролируемыми лицами;</w:t>
      </w:r>
    </w:p>
    <w:p w:rsidR="00986686" w:rsidRPr="00986686" w:rsidRDefault="00986686" w:rsidP="00986686">
      <w:pPr>
        <w:pStyle w:val="aff3"/>
        <w:ind w:right="-87"/>
        <w:rPr>
          <w:sz w:val="20"/>
        </w:rPr>
      </w:pPr>
      <w:r w:rsidRPr="00986686">
        <w:rPr>
          <w:sz w:val="20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6686" w:rsidRPr="00986686" w:rsidRDefault="00986686" w:rsidP="00986686">
      <w:pPr>
        <w:pStyle w:val="aff3"/>
        <w:ind w:right="-87"/>
        <w:rPr>
          <w:sz w:val="20"/>
        </w:rPr>
      </w:pPr>
      <w:r w:rsidRPr="00986686">
        <w:rPr>
          <w:sz w:val="20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86686" w:rsidRPr="00986686" w:rsidRDefault="00986686" w:rsidP="00986686">
      <w:pPr>
        <w:pStyle w:val="aff3"/>
        <w:ind w:right="-87"/>
        <w:rPr>
          <w:sz w:val="20"/>
        </w:rPr>
      </w:pPr>
      <w:r w:rsidRPr="00986686">
        <w:rPr>
          <w:sz w:val="20"/>
        </w:rPr>
        <w:t>4) 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86686" w:rsidRPr="00986686" w:rsidRDefault="00986686" w:rsidP="00986686">
      <w:pPr>
        <w:pStyle w:val="aff3"/>
        <w:ind w:right="-87"/>
        <w:rPr>
          <w:sz w:val="20"/>
        </w:rPr>
      </w:pPr>
      <w:r w:rsidRPr="00986686">
        <w:rPr>
          <w:sz w:val="20"/>
        </w:rPr>
        <w:t>5) снижение административной нагрузки на контролируемых лиц;</w:t>
      </w:r>
    </w:p>
    <w:p w:rsidR="00986686" w:rsidRPr="00986686" w:rsidRDefault="00986686" w:rsidP="00986686">
      <w:pPr>
        <w:pStyle w:val="aff3"/>
        <w:ind w:right="-87"/>
        <w:rPr>
          <w:sz w:val="20"/>
        </w:rPr>
      </w:pPr>
      <w:r w:rsidRPr="00986686">
        <w:rPr>
          <w:sz w:val="20"/>
        </w:rPr>
        <w:t>6) снижение размера ущерба, причиняемого охраняемым законом ценностям.</w:t>
      </w:r>
    </w:p>
    <w:p w:rsidR="00986686" w:rsidRPr="00986686" w:rsidRDefault="00986686" w:rsidP="00986686">
      <w:pPr>
        <w:pStyle w:val="aff3"/>
        <w:ind w:right="-87"/>
        <w:rPr>
          <w:sz w:val="20"/>
        </w:rPr>
      </w:pPr>
      <w:r w:rsidRPr="00986686">
        <w:rPr>
          <w:sz w:val="20"/>
        </w:rPr>
        <w:t>2. Задачами профилактической работы являются:</w:t>
      </w:r>
    </w:p>
    <w:p w:rsidR="00986686" w:rsidRPr="00986686" w:rsidRDefault="00986686" w:rsidP="00986686">
      <w:pPr>
        <w:pStyle w:val="aff3"/>
        <w:ind w:right="-87"/>
        <w:rPr>
          <w:sz w:val="20"/>
        </w:rPr>
      </w:pPr>
      <w:r w:rsidRPr="00986686">
        <w:rPr>
          <w:sz w:val="20"/>
        </w:rPr>
        <w:t>1) укрепление системы профилактики нарушений обязательных требований;</w:t>
      </w:r>
    </w:p>
    <w:p w:rsidR="00986686" w:rsidRPr="00986686" w:rsidRDefault="00986686" w:rsidP="00986686">
      <w:pPr>
        <w:pStyle w:val="aff3"/>
        <w:ind w:right="-87"/>
        <w:rPr>
          <w:sz w:val="20"/>
        </w:rPr>
      </w:pPr>
      <w:r w:rsidRPr="00986686">
        <w:rPr>
          <w:sz w:val="20"/>
        </w:rP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86686" w:rsidRPr="00986686" w:rsidRDefault="00986686" w:rsidP="00986686">
      <w:pPr>
        <w:pStyle w:val="aff3"/>
        <w:ind w:right="-87"/>
        <w:rPr>
          <w:sz w:val="20"/>
        </w:rPr>
      </w:pPr>
      <w:r w:rsidRPr="00986686">
        <w:rPr>
          <w:sz w:val="20"/>
        </w:rPr>
        <w:t>3) повышение правосознания и правовой культуры организаций и граждан в сфере рассматриваемых правоотношений.</w:t>
      </w:r>
    </w:p>
    <w:p w:rsidR="00986686" w:rsidRPr="00986686" w:rsidRDefault="00986686" w:rsidP="00986686">
      <w:pPr>
        <w:pStyle w:val="aff3"/>
        <w:ind w:right="-87"/>
        <w:rPr>
          <w:sz w:val="20"/>
        </w:rPr>
      </w:pPr>
    </w:p>
    <w:p w:rsidR="00986686" w:rsidRPr="00986686" w:rsidRDefault="00986686" w:rsidP="00986686">
      <w:pPr>
        <w:pStyle w:val="3"/>
        <w:keepLines w:val="0"/>
        <w:numPr>
          <w:ilvl w:val="2"/>
          <w:numId w:val="12"/>
        </w:numPr>
        <w:suppressAutoHyphens/>
        <w:spacing w:before="0" w:line="240" w:lineRule="auto"/>
        <w:ind w:right="-87"/>
        <w:jc w:val="center"/>
        <w:rPr>
          <w:rFonts w:ascii="Times New Roman" w:hAnsi="Times New Roman" w:cs="Times New Roman"/>
          <w:sz w:val="20"/>
          <w:szCs w:val="20"/>
        </w:rPr>
      </w:pPr>
      <w:r w:rsidRPr="00986686">
        <w:rPr>
          <w:rFonts w:ascii="Times New Roman" w:hAnsi="Times New Roman" w:cs="Times New Roman"/>
          <w:sz w:val="20"/>
          <w:szCs w:val="20"/>
        </w:rPr>
        <w:t>III. Перечень профилактических мероприятий, сроки</w:t>
      </w:r>
    </w:p>
    <w:p w:rsidR="00986686" w:rsidRPr="00986686" w:rsidRDefault="00986686" w:rsidP="00986686">
      <w:pPr>
        <w:pStyle w:val="3"/>
        <w:keepLines w:val="0"/>
        <w:numPr>
          <w:ilvl w:val="2"/>
          <w:numId w:val="12"/>
        </w:numPr>
        <w:suppressAutoHyphens/>
        <w:spacing w:before="0" w:line="240" w:lineRule="auto"/>
        <w:ind w:right="-87"/>
        <w:jc w:val="center"/>
        <w:rPr>
          <w:rFonts w:ascii="Times New Roman" w:hAnsi="Times New Roman" w:cs="Times New Roman"/>
          <w:sz w:val="20"/>
          <w:szCs w:val="20"/>
        </w:rPr>
      </w:pPr>
      <w:r w:rsidRPr="00986686">
        <w:rPr>
          <w:rFonts w:ascii="Times New Roman" w:hAnsi="Times New Roman" w:cs="Times New Roman"/>
          <w:sz w:val="20"/>
          <w:szCs w:val="20"/>
        </w:rPr>
        <w:t>(периодичность) их проведения</w:t>
      </w:r>
    </w:p>
    <w:p w:rsidR="00986686" w:rsidRPr="00986686" w:rsidRDefault="00986686" w:rsidP="00986686">
      <w:pPr>
        <w:pStyle w:val="aff3"/>
        <w:ind w:right="-87" w:firstLine="567"/>
        <w:rPr>
          <w:sz w:val="20"/>
        </w:rPr>
      </w:pPr>
      <w:r w:rsidRPr="00986686">
        <w:rPr>
          <w:sz w:val="20"/>
        </w:rPr>
        <w:t xml:space="preserve">В соответствии с Положением о муниципальном контроле в сфере благоустройства на территории </w:t>
      </w:r>
      <w:proofErr w:type="spellStart"/>
      <w:r w:rsidRPr="00986686">
        <w:rPr>
          <w:sz w:val="20"/>
        </w:rPr>
        <w:t>Ермолаевского</w:t>
      </w:r>
      <w:proofErr w:type="spellEnd"/>
      <w:r w:rsidRPr="00986686">
        <w:rPr>
          <w:sz w:val="20"/>
        </w:rPr>
        <w:t xml:space="preserve"> сельсовета Убинского района Новосибирской области, утвержденным решением Совета депутатов </w:t>
      </w:r>
      <w:proofErr w:type="spellStart"/>
      <w:r w:rsidRPr="00986686">
        <w:rPr>
          <w:sz w:val="20"/>
        </w:rPr>
        <w:t>Ермолаевского</w:t>
      </w:r>
      <w:proofErr w:type="spellEnd"/>
      <w:r w:rsidRPr="00986686">
        <w:rPr>
          <w:sz w:val="20"/>
        </w:rPr>
        <w:t xml:space="preserve"> сельсовета Убинского района Новосибирской области от 28.06.2024 года N 137 проводятся следующие профилактические мероприятия:</w:t>
      </w:r>
    </w:p>
    <w:p w:rsidR="00986686" w:rsidRPr="00986686" w:rsidRDefault="00986686" w:rsidP="00986686">
      <w:pPr>
        <w:pStyle w:val="aff3"/>
        <w:ind w:right="-87"/>
        <w:rPr>
          <w:sz w:val="20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4628"/>
        <w:gridCol w:w="2269"/>
        <w:gridCol w:w="2552"/>
      </w:tblGrid>
      <w:tr w:rsidR="00986686" w:rsidRPr="00986686" w:rsidTr="0065694A">
        <w:tc>
          <w:tcPr>
            <w:tcW w:w="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86686" w:rsidRPr="00986686" w:rsidRDefault="00986686" w:rsidP="00986686">
            <w:pPr>
              <w:pStyle w:val="aff3"/>
              <w:ind w:right="-87" w:firstLine="0"/>
              <w:jc w:val="center"/>
              <w:rPr>
                <w:sz w:val="20"/>
              </w:rPr>
            </w:pPr>
            <w:r w:rsidRPr="00986686">
              <w:rPr>
                <w:sz w:val="20"/>
              </w:rPr>
              <w:t>N п/п</w:t>
            </w:r>
          </w:p>
        </w:tc>
        <w:tc>
          <w:tcPr>
            <w:tcW w:w="462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86686" w:rsidRPr="00986686" w:rsidRDefault="00986686" w:rsidP="00986686">
            <w:pPr>
              <w:pStyle w:val="aff3"/>
              <w:ind w:right="-87" w:firstLine="397"/>
              <w:jc w:val="center"/>
              <w:rPr>
                <w:sz w:val="20"/>
              </w:rPr>
            </w:pPr>
            <w:r w:rsidRPr="00986686">
              <w:rPr>
                <w:sz w:val="20"/>
              </w:rPr>
              <w:t>Наименование</w:t>
            </w:r>
          </w:p>
          <w:p w:rsidR="00986686" w:rsidRPr="00986686" w:rsidRDefault="00986686" w:rsidP="00986686">
            <w:pPr>
              <w:pStyle w:val="aff3"/>
              <w:ind w:right="-87" w:firstLine="397"/>
              <w:jc w:val="center"/>
              <w:rPr>
                <w:sz w:val="20"/>
              </w:rPr>
            </w:pPr>
            <w:r w:rsidRPr="00986686">
              <w:rPr>
                <w:sz w:val="20"/>
              </w:rPr>
              <w:t>мероприятия</w:t>
            </w:r>
          </w:p>
        </w:tc>
        <w:tc>
          <w:tcPr>
            <w:tcW w:w="226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86686" w:rsidRPr="00986686" w:rsidRDefault="00986686" w:rsidP="00986686">
            <w:pPr>
              <w:pStyle w:val="aff3"/>
              <w:ind w:right="-87" w:firstLine="113"/>
              <w:jc w:val="center"/>
              <w:rPr>
                <w:sz w:val="20"/>
              </w:rPr>
            </w:pPr>
            <w:r w:rsidRPr="00986686">
              <w:rPr>
                <w:sz w:val="20"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86686" w:rsidRPr="00986686" w:rsidRDefault="00986686" w:rsidP="00986686">
            <w:pPr>
              <w:pStyle w:val="aff3"/>
              <w:ind w:right="-87" w:firstLine="113"/>
              <w:jc w:val="center"/>
              <w:rPr>
                <w:sz w:val="20"/>
              </w:rPr>
            </w:pPr>
            <w:r w:rsidRPr="00986686">
              <w:rPr>
                <w:sz w:val="20"/>
              </w:rPr>
              <w:t>Ответственное должностное лицо</w:t>
            </w:r>
          </w:p>
        </w:tc>
      </w:tr>
      <w:tr w:rsidR="00986686" w:rsidRPr="00986686" w:rsidTr="0065694A">
        <w:tc>
          <w:tcPr>
            <w:tcW w:w="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686" w:rsidRPr="00986686" w:rsidRDefault="00986686" w:rsidP="00986686">
            <w:pPr>
              <w:pStyle w:val="aff3"/>
              <w:ind w:right="-87" w:firstLine="0"/>
              <w:jc w:val="center"/>
              <w:rPr>
                <w:sz w:val="20"/>
              </w:rPr>
            </w:pPr>
            <w:r w:rsidRPr="00986686">
              <w:rPr>
                <w:sz w:val="20"/>
              </w:rPr>
              <w:t>1.</w:t>
            </w:r>
          </w:p>
        </w:tc>
        <w:tc>
          <w:tcPr>
            <w:tcW w:w="462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686" w:rsidRPr="00986686" w:rsidRDefault="00986686" w:rsidP="00986686">
            <w:pPr>
              <w:pStyle w:val="aff3"/>
              <w:ind w:right="-87" w:firstLine="397"/>
              <w:rPr>
                <w:sz w:val="20"/>
              </w:rPr>
            </w:pPr>
            <w:r w:rsidRPr="00986686">
              <w:rPr>
                <w:sz w:val="20"/>
              </w:rPr>
              <w:t>Информирование</w:t>
            </w:r>
          </w:p>
          <w:p w:rsidR="00986686" w:rsidRPr="00986686" w:rsidRDefault="00986686" w:rsidP="00986686">
            <w:pPr>
              <w:pStyle w:val="aff3"/>
              <w:ind w:right="-87" w:firstLine="397"/>
              <w:rPr>
                <w:sz w:val="20"/>
              </w:rPr>
            </w:pPr>
            <w:r w:rsidRPr="00986686">
              <w:rPr>
                <w:sz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26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686" w:rsidRPr="00986686" w:rsidRDefault="00986686" w:rsidP="00986686">
            <w:pPr>
              <w:spacing w:after="0" w:line="240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986686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686" w:rsidRPr="00986686" w:rsidRDefault="00986686" w:rsidP="00986686">
            <w:pPr>
              <w:spacing w:after="0" w:line="240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986686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86686" w:rsidRPr="00986686" w:rsidTr="0065694A">
        <w:tc>
          <w:tcPr>
            <w:tcW w:w="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686" w:rsidRPr="00986686" w:rsidRDefault="00986686" w:rsidP="00986686">
            <w:pPr>
              <w:pStyle w:val="aff3"/>
              <w:ind w:right="-87" w:firstLine="0"/>
              <w:jc w:val="center"/>
              <w:rPr>
                <w:sz w:val="20"/>
              </w:rPr>
            </w:pPr>
            <w:r w:rsidRPr="00986686">
              <w:rPr>
                <w:sz w:val="20"/>
              </w:rPr>
              <w:t>2.</w:t>
            </w:r>
          </w:p>
        </w:tc>
        <w:tc>
          <w:tcPr>
            <w:tcW w:w="462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686" w:rsidRPr="00986686" w:rsidRDefault="00986686" w:rsidP="00986686">
            <w:pPr>
              <w:pStyle w:val="aff3"/>
              <w:ind w:right="-87" w:firstLine="397"/>
              <w:rPr>
                <w:sz w:val="20"/>
              </w:rPr>
            </w:pPr>
            <w:r w:rsidRPr="00986686">
              <w:rPr>
                <w:sz w:val="20"/>
              </w:rPr>
              <w:t>Консультирование.</w:t>
            </w:r>
          </w:p>
          <w:p w:rsidR="00986686" w:rsidRPr="00986686" w:rsidRDefault="00986686" w:rsidP="00986686">
            <w:pPr>
              <w:pStyle w:val="aff3"/>
              <w:ind w:right="-87" w:firstLine="397"/>
              <w:rPr>
                <w:sz w:val="20"/>
              </w:rPr>
            </w:pPr>
            <w:r w:rsidRPr="00986686">
              <w:rPr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686" w:rsidRPr="00986686" w:rsidRDefault="00986686" w:rsidP="00986686">
            <w:pPr>
              <w:spacing w:after="0" w:line="240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986686">
              <w:rPr>
                <w:rFonts w:ascii="Times New Roman" w:hAnsi="Times New Roman" w:cs="Times New Roman"/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5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686" w:rsidRPr="00986686" w:rsidRDefault="00986686" w:rsidP="00986686">
            <w:pPr>
              <w:spacing w:after="0" w:line="240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986686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86686" w:rsidRPr="00986686" w:rsidTr="0065694A">
        <w:tc>
          <w:tcPr>
            <w:tcW w:w="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686" w:rsidRPr="00986686" w:rsidRDefault="00986686" w:rsidP="00986686">
            <w:pPr>
              <w:pStyle w:val="aff3"/>
              <w:ind w:right="-87" w:firstLine="0"/>
              <w:jc w:val="center"/>
              <w:rPr>
                <w:sz w:val="20"/>
              </w:rPr>
            </w:pPr>
            <w:r w:rsidRPr="00986686">
              <w:rPr>
                <w:sz w:val="20"/>
              </w:rPr>
              <w:t>3.</w:t>
            </w:r>
          </w:p>
        </w:tc>
        <w:tc>
          <w:tcPr>
            <w:tcW w:w="462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686" w:rsidRPr="00986686" w:rsidRDefault="00986686" w:rsidP="00986686">
            <w:pPr>
              <w:pStyle w:val="aff3"/>
              <w:ind w:right="-87" w:firstLine="850"/>
              <w:rPr>
                <w:sz w:val="20"/>
              </w:rPr>
            </w:pPr>
            <w:r w:rsidRPr="00986686">
              <w:rPr>
                <w:sz w:val="20"/>
              </w:rPr>
              <w:t>Профилактический визит.</w:t>
            </w:r>
          </w:p>
          <w:p w:rsidR="00986686" w:rsidRPr="00986686" w:rsidRDefault="00986686" w:rsidP="00986686">
            <w:pPr>
              <w:spacing w:after="0" w:line="240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986686">
              <w:rPr>
                <w:rFonts w:ascii="Times New Roman" w:hAnsi="Times New Roman" w:cs="Times New Roman"/>
                <w:sz w:val="20"/>
                <w:szCs w:val="20"/>
              </w:rPr>
              <w:t>Профилактические визиты проводятся на основании ежегодно разрабатываемых контрольными (надзорными) органами планов проведения обязательных профилактических визитов, в которые подлежат включению:</w:t>
            </w:r>
          </w:p>
          <w:p w:rsidR="00986686" w:rsidRPr="00986686" w:rsidRDefault="00986686" w:rsidP="00986686">
            <w:pPr>
              <w:spacing w:after="0" w:line="240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986686">
              <w:rPr>
                <w:rFonts w:ascii="Times New Roman" w:hAnsi="Times New Roman" w:cs="Times New Roman"/>
                <w:sz w:val="20"/>
                <w:szCs w:val="20"/>
              </w:rPr>
              <w:t>- контролируемые лица, приступающие к осуществлению деятельности не позднее, чем в течение одного года со дня начала такой деятельности;</w:t>
            </w:r>
          </w:p>
          <w:p w:rsidR="00986686" w:rsidRPr="00986686" w:rsidRDefault="00986686" w:rsidP="00986686">
            <w:pPr>
              <w:pStyle w:val="aff3"/>
              <w:ind w:right="-87" w:firstLine="850"/>
              <w:rPr>
                <w:sz w:val="20"/>
              </w:rPr>
            </w:pPr>
            <w:r w:rsidRPr="00986686">
              <w:rPr>
                <w:sz w:val="20"/>
              </w:rPr>
              <w:t xml:space="preserve">- объекты контроля, деятельность которых отнесена к категориям чрезвычайно высокого, высокого и значительного риска, а также объекты контроля, которые являются производителями или </w:t>
            </w:r>
            <w:r w:rsidRPr="00986686">
              <w:rPr>
                <w:sz w:val="20"/>
              </w:rPr>
              <w:lastRenderedPageBreak/>
              <w:t>реализаторами продукции, отнесенной к категории чрезвычайно высокого и высокого риска (при применении системы</w:t>
            </w:r>
          </w:p>
          <w:p w:rsidR="00986686" w:rsidRPr="00986686" w:rsidRDefault="00986686" w:rsidP="00986686">
            <w:pPr>
              <w:spacing w:after="0" w:line="240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986686">
              <w:rPr>
                <w:rFonts w:ascii="Times New Roman" w:hAnsi="Times New Roman" w:cs="Times New Roman"/>
                <w:sz w:val="20"/>
                <w:szCs w:val="20"/>
              </w:rPr>
              <w:t>управления рисками);</w:t>
            </w:r>
          </w:p>
          <w:p w:rsidR="00986686" w:rsidRPr="00986686" w:rsidRDefault="00986686" w:rsidP="00986686">
            <w:pPr>
              <w:pStyle w:val="aff3"/>
              <w:ind w:right="-87" w:firstLine="850"/>
              <w:rPr>
                <w:sz w:val="20"/>
              </w:rPr>
            </w:pPr>
            <w:r w:rsidRPr="00986686">
              <w:rPr>
                <w:sz w:val="20"/>
              </w:rPr>
              <w:t>- по заявлению контролируемого лица, согласно части 13 статьи 52 ФЗ от 31.07.2020 N 248-ФЗ "О государственном контроле (надзоре) и муниципальном контроле в Российской Федерации".</w:t>
            </w:r>
          </w:p>
        </w:tc>
        <w:tc>
          <w:tcPr>
            <w:tcW w:w="226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686" w:rsidRPr="00986686" w:rsidRDefault="00986686" w:rsidP="00986686">
            <w:pPr>
              <w:spacing w:after="0" w:line="240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9866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Один раз в год</w:t>
            </w:r>
          </w:p>
          <w:p w:rsidR="00986686" w:rsidRPr="00986686" w:rsidRDefault="00986686" w:rsidP="00986686">
            <w:pPr>
              <w:pStyle w:val="aff3"/>
              <w:ind w:right="-87"/>
              <w:rPr>
                <w:sz w:val="20"/>
              </w:rPr>
            </w:pPr>
          </w:p>
          <w:p w:rsidR="00986686" w:rsidRPr="00986686" w:rsidRDefault="00986686" w:rsidP="00986686">
            <w:pPr>
              <w:pStyle w:val="aff3"/>
              <w:ind w:right="-87"/>
              <w:rPr>
                <w:sz w:val="20"/>
              </w:rPr>
            </w:pPr>
          </w:p>
        </w:tc>
        <w:tc>
          <w:tcPr>
            <w:tcW w:w="255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686" w:rsidRPr="00986686" w:rsidRDefault="00986686" w:rsidP="00986686">
            <w:pPr>
              <w:spacing w:after="0" w:line="240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986686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986686" w:rsidRPr="00986686" w:rsidRDefault="00986686" w:rsidP="00986686">
      <w:pPr>
        <w:pStyle w:val="3"/>
        <w:keepLines w:val="0"/>
        <w:numPr>
          <w:ilvl w:val="2"/>
          <w:numId w:val="12"/>
        </w:numPr>
        <w:suppressAutoHyphens/>
        <w:spacing w:before="0" w:line="240" w:lineRule="auto"/>
        <w:ind w:right="-87"/>
        <w:jc w:val="center"/>
        <w:rPr>
          <w:rFonts w:ascii="Times New Roman" w:hAnsi="Times New Roman" w:cs="Times New Roman"/>
          <w:sz w:val="20"/>
          <w:szCs w:val="20"/>
        </w:rPr>
      </w:pPr>
      <w:r w:rsidRPr="00986686">
        <w:rPr>
          <w:rFonts w:ascii="Times New Roman" w:hAnsi="Times New Roman" w:cs="Times New Roman"/>
          <w:sz w:val="20"/>
          <w:szCs w:val="20"/>
        </w:rPr>
        <w:lastRenderedPageBreak/>
        <w:t>IV. Показатели результативности и эффективности Программы</w:t>
      </w:r>
    </w:p>
    <w:p w:rsidR="00986686" w:rsidRPr="00986686" w:rsidRDefault="00986686" w:rsidP="00986686">
      <w:pPr>
        <w:pStyle w:val="aff3"/>
        <w:ind w:right="-87"/>
        <w:rPr>
          <w:sz w:val="20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7355"/>
        <w:gridCol w:w="1996"/>
      </w:tblGrid>
      <w:tr w:rsidR="00986686" w:rsidRPr="00986686" w:rsidTr="0065694A">
        <w:tc>
          <w:tcPr>
            <w:tcW w:w="6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86686" w:rsidRPr="00986686" w:rsidRDefault="00986686" w:rsidP="00986686">
            <w:pPr>
              <w:pStyle w:val="aff3"/>
              <w:ind w:right="-87" w:firstLine="0"/>
              <w:jc w:val="center"/>
              <w:rPr>
                <w:sz w:val="20"/>
              </w:rPr>
            </w:pPr>
            <w:r w:rsidRPr="00986686">
              <w:rPr>
                <w:sz w:val="20"/>
              </w:rPr>
              <w:t>N</w:t>
            </w:r>
          </w:p>
          <w:p w:rsidR="00986686" w:rsidRPr="00986686" w:rsidRDefault="00986686" w:rsidP="00986686">
            <w:pPr>
              <w:pStyle w:val="aff3"/>
              <w:ind w:right="-87" w:firstLine="0"/>
              <w:jc w:val="center"/>
              <w:rPr>
                <w:sz w:val="20"/>
              </w:rPr>
            </w:pPr>
            <w:r w:rsidRPr="00986686">
              <w:rPr>
                <w:sz w:val="20"/>
              </w:rPr>
              <w:t>п/п</w:t>
            </w:r>
          </w:p>
        </w:tc>
        <w:tc>
          <w:tcPr>
            <w:tcW w:w="735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86686" w:rsidRPr="00986686" w:rsidRDefault="00986686" w:rsidP="00986686">
            <w:pPr>
              <w:pStyle w:val="aff3"/>
              <w:ind w:right="-87" w:firstLine="113"/>
              <w:jc w:val="center"/>
              <w:rPr>
                <w:sz w:val="20"/>
              </w:rPr>
            </w:pPr>
            <w:r w:rsidRPr="00986686">
              <w:rPr>
                <w:sz w:val="20"/>
              </w:rPr>
              <w:t>Наименование показателя</w:t>
            </w:r>
          </w:p>
        </w:tc>
        <w:tc>
          <w:tcPr>
            <w:tcW w:w="199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86686" w:rsidRPr="00986686" w:rsidRDefault="00986686" w:rsidP="00986686">
            <w:pPr>
              <w:pStyle w:val="aff3"/>
              <w:ind w:right="-87" w:firstLine="0"/>
              <w:jc w:val="center"/>
              <w:rPr>
                <w:sz w:val="20"/>
              </w:rPr>
            </w:pPr>
            <w:r w:rsidRPr="00986686">
              <w:rPr>
                <w:sz w:val="20"/>
              </w:rPr>
              <w:t>Величина</w:t>
            </w:r>
          </w:p>
        </w:tc>
      </w:tr>
      <w:tr w:rsidR="00986686" w:rsidRPr="00986686" w:rsidTr="0065694A">
        <w:tc>
          <w:tcPr>
            <w:tcW w:w="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686" w:rsidRPr="00986686" w:rsidRDefault="00986686" w:rsidP="00986686">
            <w:pPr>
              <w:pStyle w:val="aff3"/>
              <w:ind w:right="-87" w:firstLine="567"/>
              <w:jc w:val="center"/>
              <w:rPr>
                <w:sz w:val="20"/>
              </w:rPr>
            </w:pPr>
            <w:r w:rsidRPr="00986686">
              <w:rPr>
                <w:sz w:val="20"/>
              </w:rPr>
              <w:t>11.</w:t>
            </w:r>
          </w:p>
        </w:tc>
        <w:tc>
          <w:tcPr>
            <w:tcW w:w="735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686" w:rsidRPr="00986686" w:rsidRDefault="00986686" w:rsidP="00986686">
            <w:pPr>
              <w:pStyle w:val="aff3"/>
              <w:ind w:right="-87" w:firstLine="283"/>
              <w:rPr>
                <w:sz w:val="20"/>
              </w:rPr>
            </w:pPr>
            <w:r w:rsidRPr="00986686">
              <w:rPr>
                <w:sz w:val="20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99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686" w:rsidRPr="00986686" w:rsidRDefault="00986686" w:rsidP="00986686">
            <w:pPr>
              <w:pStyle w:val="aff3"/>
              <w:ind w:right="-87" w:firstLine="0"/>
              <w:jc w:val="center"/>
              <w:rPr>
                <w:sz w:val="20"/>
              </w:rPr>
            </w:pPr>
            <w:r w:rsidRPr="00986686">
              <w:rPr>
                <w:sz w:val="20"/>
              </w:rPr>
              <w:t>100%</w:t>
            </w:r>
          </w:p>
        </w:tc>
      </w:tr>
      <w:tr w:rsidR="00986686" w:rsidRPr="00986686" w:rsidTr="0065694A">
        <w:tc>
          <w:tcPr>
            <w:tcW w:w="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686" w:rsidRPr="00986686" w:rsidRDefault="00986686" w:rsidP="00986686">
            <w:pPr>
              <w:pStyle w:val="aff3"/>
              <w:ind w:right="-87" w:firstLine="0"/>
              <w:jc w:val="center"/>
              <w:rPr>
                <w:sz w:val="20"/>
              </w:rPr>
            </w:pPr>
            <w:r w:rsidRPr="00986686">
              <w:rPr>
                <w:sz w:val="20"/>
              </w:rPr>
              <w:t>2.</w:t>
            </w:r>
          </w:p>
        </w:tc>
        <w:tc>
          <w:tcPr>
            <w:tcW w:w="735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686" w:rsidRPr="00986686" w:rsidRDefault="00986686" w:rsidP="00986686">
            <w:pPr>
              <w:pStyle w:val="aff3"/>
              <w:ind w:right="-87" w:firstLine="283"/>
              <w:rPr>
                <w:sz w:val="20"/>
              </w:rPr>
            </w:pPr>
            <w:r w:rsidRPr="00986686">
              <w:rPr>
                <w:sz w:val="2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99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686" w:rsidRPr="00986686" w:rsidRDefault="00986686" w:rsidP="00986686">
            <w:pPr>
              <w:pStyle w:val="aff3"/>
              <w:ind w:right="-87" w:firstLine="0"/>
              <w:jc w:val="center"/>
              <w:rPr>
                <w:sz w:val="20"/>
              </w:rPr>
            </w:pPr>
            <w:r w:rsidRPr="00986686">
              <w:rPr>
                <w:sz w:val="20"/>
              </w:rPr>
              <w:t>Исполнено /</w:t>
            </w:r>
          </w:p>
          <w:p w:rsidR="00986686" w:rsidRPr="00986686" w:rsidRDefault="00986686" w:rsidP="00986686">
            <w:pPr>
              <w:pStyle w:val="aff3"/>
              <w:ind w:right="-87" w:firstLine="0"/>
              <w:jc w:val="center"/>
              <w:rPr>
                <w:sz w:val="20"/>
              </w:rPr>
            </w:pPr>
            <w:r w:rsidRPr="00986686">
              <w:rPr>
                <w:sz w:val="20"/>
              </w:rPr>
              <w:t>Не исполнено</w:t>
            </w:r>
          </w:p>
        </w:tc>
      </w:tr>
      <w:tr w:rsidR="00986686" w:rsidRPr="00986686" w:rsidTr="0065694A">
        <w:tc>
          <w:tcPr>
            <w:tcW w:w="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686" w:rsidRPr="00986686" w:rsidRDefault="00986686" w:rsidP="00986686">
            <w:pPr>
              <w:pStyle w:val="aff3"/>
              <w:ind w:right="-87" w:firstLine="0"/>
              <w:jc w:val="center"/>
              <w:rPr>
                <w:sz w:val="20"/>
              </w:rPr>
            </w:pPr>
            <w:r w:rsidRPr="00986686">
              <w:rPr>
                <w:sz w:val="20"/>
              </w:rPr>
              <w:t>3.</w:t>
            </w:r>
          </w:p>
        </w:tc>
        <w:tc>
          <w:tcPr>
            <w:tcW w:w="735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686" w:rsidRPr="00986686" w:rsidRDefault="00986686" w:rsidP="00986686">
            <w:pPr>
              <w:pStyle w:val="aff3"/>
              <w:ind w:right="-87" w:firstLine="283"/>
              <w:rPr>
                <w:sz w:val="20"/>
              </w:rPr>
            </w:pPr>
            <w:r w:rsidRPr="00986686">
              <w:rPr>
                <w:sz w:val="20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99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686" w:rsidRPr="00986686" w:rsidRDefault="00986686" w:rsidP="00986686">
            <w:pPr>
              <w:pStyle w:val="aff3"/>
              <w:ind w:right="-87" w:firstLine="0"/>
              <w:jc w:val="center"/>
              <w:rPr>
                <w:sz w:val="20"/>
              </w:rPr>
            </w:pPr>
            <w:r w:rsidRPr="00986686">
              <w:rPr>
                <w:sz w:val="20"/>
              </w:rPr>
              <w:t>20% и более</w:t>
            </w:r>
          </w:p>
        </w:tc>
      </w:tr>
      <w:tr w:rsidR="00986686" w:rsidRPr="00986686" w:rsidTr="0065694A">
        <w:tc>
          <w:tcPr>
            <w:tcW w:w="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686" w:rsidRPr="00986686" w:rsidRDefault="00986686" w:rsidP="00986686">
            <w:pPr>
              <w:pStyle w:val="aff2"/>
              <w:ind w:right="-8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8668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35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686" w:rsidRPr="00986686" w:rsidRDefault="00986686" w:rsidP="00986686">
            <w:pPr>
              <w:spacing w:after="0" w:line="240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986686">
              <w:rPr>
                <w:rFonts w:ascii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99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686" w:rsidRPr="00986686" w:rsidRDefault="00986686" w:rsidP="00986686">
            <w:pPr>
              <w:pStyle w:val="aff3"/>
              <w:ind w:right="-87" w:firstLine="0"/>
              <w:jc w:val="center"/>
              <w:rPr>
                <w:sz w:val="20"/>
              </w:rPr>
            </w:pPr>
            <w:r w:rsidRPr="00986686">
              <w:rPr>
                <w:sz w:val="20"/>
              </w:rPr>
              <w:t>100%</w:t>
            </w:r>
          </w:p>
        </w:tc>
      </w:tr>
    </w:tbl>
    <w:p w:rsidR="00986686" w:rsidRPr="00A9731D" w:rsidRDefault="00986686" w:rsidP="00986686">
      <w:pPr>
        <w:ind w:right="-87"/>
        <w:rPr>
          <w:sz w:val="28"/>
          <w:szCs w:val="28"/>
        </w:rPr>
      </w:pPr>
    </w:p>
    <w:p w:rsidR="00FF272F" w:rsidRPr="00FF272F" w:rsidRDefault="00FF272F" w:rsidP="0014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84FFA" w:rsidRPr="0050484F" w:rsidRDefault="00384FFA" w:rsidP="00384F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C4D2B" w:rsidRPr="007C4D2B" w:rsidRDefault="007C4D2B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7C4D2B">
        <w:rPr>
          <w:rFonts w:ascii="Times New Roman" w:hAnsi="Times New Roman" w:cs="Times New Roman"/>
          <w:sz w:val="16"/>
          <w:szCs w:val="16"/>
        </w:rPr>
        <w:t>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AF68E3">
          <w:footerReference w:type="default" r:id="rId9"/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A74475">
      <w:pgSz w:w="16838" w:h="11906" w:orient="landscape"/>
      <w:pgMar w:top="851" w:right="1134" w:bottom="170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DFD" w:rsidRDefault="00733DFD" w:rsidP="009A5C76">
      <w:pPr>
        <w:spacing w:after="0" w:line="240" w:lineRule="auto"/>
      </w:pPr>
      <w:r>
        <w:separator/>
      </w:r>
    </w:p>
  </w:endnote>
  <w:endnote w:type="continuationSeparator" w:id="0">
    <w:p w:rsidR="00733DFD" w:rsidRDefault="00733DFD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574615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A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DFD" w:rsidRDefault="00733DFD" w:rsidP="009A5C76">
      <w:pPr>
        <w:spacing w:after="0" w:line="240" w:lineRule="auto"/>
      </w:pPr>
      <w:r>
        <w:separator/>
      </w:r>
    </w:p>
  </w:footnote>
  <w:footnote w:type="continuationSeparator" w:id="0">
    <w:p w:rsidR="00733DFD" w:rsidRDefault="00733DFD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4477493B"/>
    <w:multiLevelType w:val="hybridMultilevel"/>
    <w:tmpl w:val="04962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60063C7"/>
    <w:multiLevelType w:val="hybridMultilevel"/>
    <w:tmpl w:val="ECF4FED8"/>
    <w:lvl w:ilvl="0" w:tplc="385CAB9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4"/>
  </w:num>
  <w:num w:numId="12">
    <w:abstractNumId w:val="0"/>
  </w:num>
  <w:num w:numId="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5FFB"/>
    <w:rsid w:val="00027AB3"/>
    <w:rsid w:val="00031F4A"/>
    <w:rsid w:val="000331C7"/>
    <w:rsid w:val="00040A27"/>
    <w:rsid w:val="00041E65"/>
    <w:rsid w:val="00042344"/>
    <w:rsid w:val="0004389B"/>
    <w:rsid w:val="00054CD6"/>
    <w:rsid w:val="00055662"/>
    <w:rsid w:val="00056C1B"/>
    <w:rsid w:val="0006770A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4E12"/>
    <w:rsid w:val="0011539B"/>
    <w:rsid w:val="001177EC"/>
    <w:rsid w:val="0012532C"/>
    <w:rsid w:val="00131B20"/>
    <w:rsid w:val="00135DD3"/>
    <w:rsid w:val="00141F05"/>
    <w:rsid w:val="0014525A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2259F7"/>
    <w:rsid w:val="00226CCD"/>
    <w:rsid w:val="0023751C"/>
    <w:rsid w:val="00241069"/>
    <w:rsid w:val="00242A4C"/>
    <w:rsid w:val="00256335"/>
    <w:rsid w:val="002569E1"/>
    <w:rsid w:val="0026406E"/>
    <w:rsid w:val="00273296"/>
    <w:rsid w:val="00277F79"/>
    <w:rsid w:val="00284062"/>
    <w:rsid w:val="00286B74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2D26"/>
    <w:rsid w:val="0031624F"/>
    <w:rsid w:val="00330A54"/>
    <w:rsid w:val="00330F33"/>
    <w:rsid w:val="00343DB6"/>
    <w:rsid w:val="0034719B"/>
    <w:rsid w:val="00372956"/>
    <w:rsid w:val="0038388A"/>
    <w:rsid w:val="003844C0"/>
    <w:rsid w:val="00384FFA"/>
    <w:rsid w:val="00385C25"/>
    <w:rsid w:val="00385C97"/>
    <w:rsid w:val="003A220F"/>
    <w:rsid w:val="003A2443"/>
    <w:rsid w:val="003B203A"/>
    <w:rsid w:val="003C2689"/>
    <w:rsid w:val="003C4654"/>
    <w:rsid w:val="003D46B3"/>
    <w:rsid w:val="003D791E"/>
    <w:rsid w:val="003E169A"/>
    <w:rsid w:val="003E1A3D"/>
    <w:rsid w:val="003F0741"/>
    <w:rsid w:val="003F150F"/>
    <w:rsid w:val="003F1BAD"/>
    <w:rsid w:val="004039B3"/>
    <w:rsid w:val="00415915"/>
    <w:rsid w:val="0042180C"/>
    <w:rsid w:val="00433B0A"/>
    <w:rsid w:val="00440E27"/>
    <w:rsid w:val="00444AE0"/>
    <w:rsid w:val="00454A51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A66AD"/>
    <w:rsid w:val="004B3BDB"/>
    <w:rsid w:val="004B4081"/>
    <w:rsid w:val="004B4882"/>
    <w:rsid w:val="004C1DD3"/>
    <w:rsid w:val="004C46B0"/>
    <w:rsid w:val="004F0592"/>
    <w:rsid w:val="004F235E"/>
    <w:rsid w:val="004F5DF4"/>
    <w:rsid w:val="004F6114"/>
    <w:rsid w:val="0050285A"/>
    <w:rsid w:val="0050484F"/>
    <w:rsid w:val="00507507"/>
    <w:rsid w:val="005262FA"/>
    <w:rsid w:val="005313FA"/>
    <w:rsid w:val="00533818"/>
    <w:rsid w:val="00534A4E"/>
    <w:rsid w:val="0054015B"/>
    <w:rsid w:val="00542137"/>
    <w:rsid w:val="00543F7E"/>
    <w:rsid w:val="00545E4C"/>
    <w:rsid w:val="005460ED"/>
    <w:rsid w:val="005472FB"/>
    <w:rsid w:val="00561FA5"/>
    <w:rsid w:val="005626F7"/>
    <w:rsid w:val="00574D08"/>
    <w:rsid w:val="0057698C"/>
    <w:rsid w:val="00582FCB"/>
    <w:rsid w:val="00596035"/>
    <w:rsid w:val="005A1D0F"/>
    <w:rsid w:val="005A684E"/>
    <w:rsid w:val="005B60EE"/>
    <w:rsid w:val="005D6302"/>
    <w:rsid w:val="005E0DEF"/>
    <w:rsid w:val="005E69CD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64528"/>
    <w:rsid w:val="00682D85"/>
    <w:rsid w:val="00687E5A"/>
    <w:rsid w:val="00693801"/>
    <w:rsid w:val="006A058B"/>
    <w:rsid w:val="006A5D14"/>
    <w:rsid w:val="006A66DD"/>
    <w:rsid w:val="006B00C5"/>
    <w:rsid w:val="006D6753"/>
    <w:rsid w:val="006E6DD2"/>
    <w:rsid w:val="006E7695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3DFD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91136"/>
    <w:rsid w:val="007B0BEC"/>
    <w:rsid w:val="007C0069"/>
    <w:rsid w:val="007C4D2B"/>
    <w:rsid w:val="007C5171"/>
    <w:rsid w:val="007C614A"/>
    <w:rsid w:val="007D752D"/>
    <w:rsid w:val="007E1508"/>
    <w:rsid w:val="007F41D2"/>
    <w:rsid w:val="007F7C4D"/>
    <w:rsid w:val="008140FE"/>
    <w:rsid w:val="00820412"/>
    <w:rsid w:val="00821B8B"/>
    <w:rsid w:val="00824B38"/>
    <w:rsid w:val="0083225D"/>
    <w:rsid w:val="00833AF4"/>
    <w:rsid w:val="008508B3"/>
    <w:rsid w:val="00850904"/>
    <w:rsid w:val="0085100A"/>
    <w:rsid w:val="00853D43"/>
    <w:rsid w:val="00855B9A"/>
    <w:rsid w:val="00860871"/>
    <w:rsid w:val="0086418C"/>
    <w:rsid w:val="00865869"/>
    <w:rsid w:val="008807C7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3BCA"/>
    <w:rsid w:val="008D7C0D"/>
    <w:rsid w:val="008E0519"/>
    <w:rsid w:val="008E7DAD"/>
    <w:rsid w:val="0090708B"/>
    <w:rsid w:val="00913A01"/>
    <w:rsid w:val="00921082"/>
    <w:rsid w:val="00926178"/>
    <w:rsid w:val="00935724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86686"/>
    <w:rsid w:val="009A3025"/>
    <w:rsid w:val="009A5C76"/>
    <w:rsid w:val="009B7DBF"/>
    <w:rsid w:val="009D2707"/>
    <w:rsid w:val="009D4DAD"/>
    <w:rsid w:val="009D5A39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14C4"/>
    <w:rsid w:val="00A242D1"/>
    <w:rsid w:val="00A345B8"/>
    <w:rsid w:val="00A40833"/>
    <w:rsid w:val="00A45B3A"/>
    <w:rsid w:val="00A5069B"/>
    <w:rsid w:val="00A54156"/>
    <w:rsid w:val="00A66B41"/>
    <w:rsid w:val="00A74475"/>
    <w:rsid w:val="00A7509D"/>
    <w:rsid w:val="00A81462"/>
    <w:rsid w:val="00A860C4"/>
    <w:rsid w:val="00A875DE"/>
    <w:rsid w:val="00A938E4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AF68E3"/>
    <w:rsid w:val="00B00F7D"/>
    <w:rsid w:val="00B06364"/>
    <w:rsid w:val="00B13FEE"/>
    <w:rsid w:val="00B21358"/>
    <w:rsid w:val="00B2574A"/>
    <w:rsid w:val="00B34379"/>
    <w:rsid w:val="00B36C81"/>
    <w:rsid w:val="00B53620"/>
    <w:rsid w:val="00B53E20"/>
    <w:rsid w:val="00B67E88"/>
    <w:rsid w:val="00B70FCE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8B"/>
    <w:rsid w:val="00C02DDA"/>
    <w:rsid w:val="00C0439F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C37B9"/>
    <w:rsid w:val="00CC7573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373CE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3944"/>
    <w:rsid w:val="00D75423"/>
    <w:rsid w:val="00D75B12"/>
    <w:rsid w:val="00D80AD4"/>
    <w:rsid w:val="00D8176E"/>
    <w:rsid w:val="00D839B6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C79BD"/>
    <w:rsid w:val="00DD083F"/>
    <w:rsid w:val="00DD2387"/>
    <w:rsid w:val="00DD67B5"/>
    <w:rsid w:val="00DD6A67"/>
    <w:rsid w:val="00DD6FA6"/>
    <w:rsid w:val="00DE535D"/>
    <w:rsid w:val="00DE7D10"/>
    <w:rsid w:val="00DF5959"/>
    <w:rsid w:val="00E00061"/>
    <w:rsid w:val="00E03426"/>
    <w:rsid w:val="00E034E5"/>
    <w:rsid w:val="00E04A4C"/>
    <w:rsid w:val="00E11A7C"/>
    <w:rsid w:val="00E223FD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78B3"/>
    <w:rsid w:val="00EA7075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1EE5"/>
    <w:rsid w:val="00F04D29"/>
    <w:rsid w:val="00F04E65"/>
    <w:rsid w:val="00F059B0"/>
    <w:rsid w:val="00F06B55"/>
    <w:rsid w:val="00F14C10"/>
    <w:rsid w:val="00F164EA"/>
    <w:rsid w:val="00F23570"/>
    <w:rsid w:val="00F24F3F"/>
    <w:rsid w:val="00F25B09"/>
    <w:rsid w:val="00F31E34"/>
    <w:rsid w:val="00F32773"/>
    <w:rsid w:val="00F33ADA"/>
    <w:rsid w:val="00F34298"/>
    <w:rsid w:val="00F34A72"/>
    <w:rsid w:val="00F34A8F"/>
    <w:rsid w:val="00F34F9C"/>
    <w:rsid w:val="00F37128"/>
    <w:rsid w:val="00F41507"/>
    <w:rsid w:val="00F50F3E"/>
    <w:rsid w:val="00F5394F"/>
    <w:rsid w:val="00F53FB0"/>
    <w:rsid w:val="00F61DE9"/>
    <w:rsid w:val="00F65248"/>
    <w:rsid w:val="00F71FD6"/>
    <w:rsid w:val="00F735FD"/>
    <w:rsid w:val="00F74C82"/>
    <w:rsid w:val="00F930DC"/>
    <w:rsid w:val="00FA0BE0"/>
    <w:rsid w:val="00FA20F3"/>
    <w:rsid w:val="00FB6E7C"/>
    <w:rsid w:val="00FC682C"/>
    <w:rsid w:val="00FD0F93"/>
    <w:rsid w:val="00FD48B8"/>
    <w:rsid w:val="00FF1220"/>
    <w:rsid w:val="00FF272F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4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Ãèïåðòåêñòîâàÿ ññûëêà"/>
    <w:rsid w:val="00F34298"/>
    <w:rPr>
      <w:color w:val="auto"/>
    </w:rPr>
  </w:style>
  <w:style w:type="character" w:customStyle="1" w:styleId="highlightsearch4">
    <w:name w:val="highlightsearch4"/>
    <w:basedOn w:val="a0"/>
    <w:rsid w:val="00A214C4"/>
  </w:style>
  <w:style w:type="character" w:styleId="aff1">
    <w:name w:val="Strong"/>
    <w:qFormat/>
    <w:rsid w:val="00384FFA"/>
    <w:rPr>
      <w:b/>
      <w:bCs/>
    </w:rPr>
  </w:style>
  <w:style w:type="paragraph" w:customStyle="1" w:styleId="aff2">
    <w:name w:val="Прижатый влево"/>
    <w:basedOn w:val="a"/>
    <w:next w:val="a"/>
    <w:rsid w:val="00935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Нормальный"/>
    <w:basedOn w:val="a"/>
    <w:rsid w:val="0098668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73F08-511B-4BB3-89F4-1356FF48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3462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101</cp:revision>
  <cp:lastPrinted>2020-08-10T04:29:00Z</cp:lastPrinted>
  <dcterms:created xsi:type="dcterms:W3CDTF">2021-02-26T05:08:00Z</dcterms:created>
  <dcterms:modified xsi:type="dcterms:W3CDTF">2024-08-01T03:36:00Z</dcterms:modified>
</cp:coreProperties>
</file>