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2E6271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2E6271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10074A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10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F4A4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9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10074A">
      <w:pPr>
        <w:pStyle w:val="a3"/>
        <w:jc w:val="center"/>
        <w:rPr>
          <w:sz w:val="20"/>
          <w:szCs w:val="20"/>
        </w:rPr>
      </w:pPr>
    </w:p>
    <w:p w:rsidR="007C4D2B" w:rsidRPr="0010074A" w:rsidRDefault="007C4D2B" w:rsidP="001007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10074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10074A" w:rsidRDefault="007C4D2B" w:rsidP="001007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074A">
        <w:rPr>
          <w:rFonts w:ascii="Times New Roman" w:hAnsi="Times New Roman" w:cs="Times New Roman"/>
          <w:b/>
          <w:sz w:val="20"/>
          <w:szCs w:val="20"/>
        </w:rPr>
        <w:t xml:space="preserve">АДМИНИСТРАЦИЯ ЕРМОЛАЕВСКОГО СЕЛЬСОВЕТА 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074A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074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от 10.02.2023 № 11-па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О внесении изменений в постановление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02.11.2022 № 53-па «Об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10074A">
        <w:rPr>
          <w:rFonts w:ascii="Times New Roman" w:hAnsi="Times New Roman" w:cs="Times New Roman"/>
          <w:spacing w:val="2"/>
          <w:sz w:val="20"/>
          <w:szCs w:val="20"/>
        </w:rPr>
        <w:t>на территории</w:t>
      </w:r>
      <w:r w:rsidRPr="0010074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области»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tabs>
          <w:tab w:val="left" w:pos="284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Руководствуясь </w:t>
      </w:r>
      <w:r w:rsidRPr="0010074A">
        <w:rPr>
          <w:rFonts w:ascii="Times New Roman" w:hAnsi="Times New Roman" w:cs="Times New Roman"/>
          <w:sz w:val="20"/>
          <w:szCs w:val="20"/>
          <w:shd w:val="clear" w:color="auto" w:fill="FFFFFF"/>
        </w:rPr>
        <w:t>Постановлением Правительства РФ от 25 июня 2021 г. N 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0074A">
        <w:rPr>
          <w:rFonts w:ascii="Times New Roman" w:hAnsi="Times New Roman" w:cs="Times New Roman"/>
          <w:sz w:val="20"/>
          <w:szCs w:val="20"/>
        </w:rPr>
        <w:t xml:space="preserve">, администрация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 </w:t>
      </w:r>
      <w:proofErr w:type="gramStart"/>
      <w:r w:rsidRPr="0010074A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10074A">
        <w:rPr>
          <w:rFonts w:ascii="Times New Roman" w:hAnsi="Times New Roman" w:cs="Times New Roman"/>
          <w:b/>
          <w:sz w:val="20"/>
          <w:szCs w:val="20"/>
        </w:rPr>
        <w:t xml:space="preserve"> о с т а н о в л я е т :</w:t>
      </w:r>
    </w:p>
    <w:p w:rsidR="0010074A" w:rsidRPr="0010074A" w:rsidRDefault="0010074A" w:rsidP="0010074A">
      <w:pPr>
        <w:pStyle w:val="a6"/>
        <w:numPr>
          <w:ilvl w:val="0"/>
          <w:numId w:val="50"/>
        </w:numPr>
        <w:tabs>
          <w:tab w:val="left" w:pos="284"/>
          <w:tab w:val="center" w:pos="567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Внести изменения в постановление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02.11.2022 № 53-па «Об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10074A">
        <w:rPr>
          <w:rFonts w:ascii="Times New Roman" w:hAnsi="Times New Roman" w:cs="Times New Roman"/>
          <w:spacing w:val="2"/>
          <w:sz w:val="20"/>
          <w:szCs w:val="20"/>
        </w:rPr>
        <w:t>на территории</w:t>
      </w:r>
      <w:r w:rsidRPr="0010074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области»: </w:t>
      </w:r>
    </w:p>
    <w:p w:rsidR="0010074A" w:rsidRPr="0010074A" w:rsidRDefault="0010074A" w:rsidP="0010074A">
      <w:pPr>
        <w:pStyle w:val="a6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1.1. подпункт 4 пункта 1.5 изложить в следующей редакции: </w:t>
      </w:r>
    </w:p>
    <w:p w:rsidR="0010074A" w:rsidRPr="0010074A" w:rsidRDefault="0010074A" w:rsidP="0010074A">
      <w:pPr>
        <w:tabs>
          <w:tab w:val="left" w:pos="284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«4) выдача предостережений о недопустимости нарушения обязательных требований.</w:t>
      </w:r>
    </w:p>
    <w:p w:rsidR="0010074A" w:rsidRPr="0010074A" w:rsidRDefault="0010074A" w:rsidP="0010074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сельсовета» и на официальном сайте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информационно-телекоммуникационной сети «Интернет».</w:t>
      </w: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3.</w:t>
      </w:r>
      <w:proofErr w:type="gramStart"/>
      <w:r w:rsidRPr="0010074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0074A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 </w:t>
      </w:r>
    </w:p>
    <w:p w:rsidR="0010074A" w:rsidRPr="0010074A" w:rsidRDefault="0010074A" w:rsidP="0010074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</w:t>
      </w: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А.Н.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10074A" w:rsidRPr="0010074A" w:rsidRDefault="0010074A" w:rsidP="0010074A">
      <w:pPr>
        <w:spacing w:after="0" w:line="240" w:lineRule="auto"/>
        <w:ind w:left="567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</w:t>
      </w:r>
    </w:p>
    <w:p w:rsidR="0010074A" w:rsidRPr="0010074A" w:rsidRDefault="0010074A" w:rsidP="0010074A">
      <w:pPr>
        <w:pStyle w:val="a5"/>
        <w:shd w:val="clear" w:color="auto" w:fill="FFFFFF"/>
        <w:spacing w:before="0" w:beforeAutospacing="0" w:after="0" w:afterAutospacing="0"/>
        <w:ind w:left="4820"/>
        <w:rPr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  <w:r w:rsidRPr="0010074A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ЕРМОЛАЕВСКОГО СЕЛЬСОВЕТА 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074A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074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от 10.02.2023 № 12-па</w:t>
      </w:r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0074A">
        <w:rPr>
          <w:rFonts w:ascii="Times New Roman" w:hAnsi="Times New Roman" w:cs="Times New Roman"/>
          <w:sz w:val="20"/>
          <w:szCs w:val="20"/>
        </w:rPr>
        <w:t xml:space="preserve">О внесении изменений в постановление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02.11.2022 № 54-па «Об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10074A">
        <w:rPr>
          <w:rFonts w:ascii="Times New Roman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0074A">
        <w:rPr>
          <w:rFonts w:ascii="Times New Roman" w:hAnsi="Times New Roman" w:cs="Times New Roman"/>
          <w:sz w:val="20"/>
          <w:szCs w:val="20"/>
        </w:rPr>
        <w:t xml:space="preserve">границах населенных пунктов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области»</w:t>
      </w:r>
      <w:proofErr w:type="gramEnd"/>
    </w:p>
    <w:p w:rsidR="0010074A" w:rsidRPr="0010074A" w:rsidRDefault="0010074A" w:rsidP="0010074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tabs>
          <w:tab w:val="left" w:pos="284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Руководствуясь </w:t>
      </w:r>
      <w:r w:rsidRPr="0010074A">
        <w:rPr>
          <w:rFonts w:ascii="Times New Roman" w:hAnsi="Times New Roman" w:cs="Times New Roman"/>
          <w:sz w:val="20"/>
          <w:szCs w:val="20"/>
          <w:shd w:val="clear" w:color="auto" w:fill="FFFFFF"/>
        </w:rPr>
        <w:t>Постановлением Правительства РФ от 25 июня 2021 г. N 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0074A">
        <w:rPr>
          <w:rFonts w:ascii="Times New Roman" w:hAnsi="Times New Roman" w:cs="Times New Roman"/>
          <w:sz w:val="20"/>
          <w:szCs w:val="20"/>
        </w:rPr>
        <w:t xml:space="preserve">, администрация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 </w:t>
      </w:r>
      <w:proofErr w:type="gramStart"/>
      <w:r w:rsidRPr="0010074A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10074A">
        <w:rPr>
          <w:rFonts w:ascii="Times New Roman" w:hAnsi="Times New Roman" w:cs="Times New Roman"/>
          <w:b/>
          <w:sz w:val="20"/>
          <w:szCs w:val="20"/>
        </w:rPr>
        <w:t xml:space="preserve"> о с т а н о в л я е т :</w:t>
      </w:r>
    </w:p>
    <w:p w:rsidR="0010074A" w:rsidRPr="0010074A" w:rsidRDefault="0010074A" w:rsidP="0010074A">
      <w:pPr>
        <w:pStyle w:val="a6"/>
        <w:numPr>
          <w:ilvl w:val="0"/>
          <w:numId w:val="50"/>
        </w:numPr>
        <w:tabs>
          <w:tab w:val="left" w:pos="284"/>
          <w:tab w:val="center" w:pos="567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Внести изменения в постановление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02.11.2022 № 54-па «Об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10074A">
        <w:rPr>
          <w:rFonts w:ascii="Times New Roman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0074A">
        <w:rPr>
          <w:rFonts w:ascii="Times New Roman" w:hAnsi="Times New Roman" w:cs="Times New Roman"/>
          <w:sz w:val="20"/>
          <w:szCs w:val="20"/>
        </w:rPr>
        <w:t xml:space="preserve">границах населенных пунктов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области»: </w:t>
      </w:r>
    </w:p>
    <w:p w:rsidR="0010074A" w:rsidRPr="0010074A" w:rsidRDefault="0010074A" w:rsidP="0010074A">
      <w:pPr>
        <w:pStyle w:val="a6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1.1. подпункт 4 пункта 1.5 изложить в следующей редакции: </w:t>
      </w:r>
    </w:p>
    <w:p w:rsidR="0010074A" w:rsidRPr="0010074A" w:rsidRDefault="0010074A" w:rsidP="0010074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«4) выдача предостережений о недопустимости нарушения обязательных требований</w:t>
      </w:r>
      <w:proofErr w:type="gramStart"/>
      <w:r w:rsidRPr="0010074A">
        <w:rPr>
          <w:rFonts w:ascii="Times New Roman" w:hAnsi="Times New Roman" w:cs="Times New Roman"/>
          <w:sz w:val="20"/>
          <w:szCs w:val="20"/>
        </w:rPr>
        <w:t>.»</w:t>
      </w:r>
      <w:proofErr w:type="gramEnd"/>
    </w:p>
    <w:p w:rsidR="0010074A" w:rsidRPr="0010074A" w:rsidRDefault="0010074A" w:rsidP="0010074A">
      <w:pPr>
        <w:tabs>
          <w:tab w:val="left" w:pos="284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сельсовета» и на официальном сайте администрации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информационно-телекоммуникационной сети «Интернет».</w:t>
      </w: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>3.</w:t>
      </w:r>
      <w:proofErr w:type="gramStart"/>
      <w:r w:rsidRPr="0010074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0074A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 </w:t>
      </w:r>
    </w:p>
    <w:p w:rsidR="0010074A" w:rsidRPr="0010074A" w:rsidRDefault="0010074A" w:rsidP="0010074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0074A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</w:t>
      </w:r>
    </w:p>
    <w:p w:rsidR="0010074A" w:rsidRPr="0010074A" w:rsidRDefault="0010074A" w:rsidP="0010074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А.Н. </w:t>
      </w:r>
      <w:proofErr w:type="spellStart"/>
      <w:r w:rsidRPr="0010074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10074A" w:rsidRPr="0010074A" w:rsidRDefault="0010074A" w:rsidP="0010074A">
      <w:pPr>
        <w:spacing w:after="0" w:line="240" w:lineRule="auto"/>
        <w:ind w:left="567"/>
        <w:rPr>
          <w:rFonts w:ascii="Times New Roman" w:hAnsi="Times New Roman" w:cs="Times New Roman"/>
          <w:sz w:val="20"/>
          <w:szCs w:val="20"/>
        </w:rPr>
      </w:pPr>
      <w:r w:rsidRPr="0010074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</w:t>
      </w:r>
    </w:p>
    <w:p w:rsidR="004A0BBE" w:rsidRPr="0010074A" w:rsidRDefault="004A0BBE" w:rsidP="0010074A">
      <w:pPr>
        <w:pStyle w:val="ConsPlusNormal"/>
        <w:ind w:left="5954"/>
        <w:jc w:val="both"/>
        <w:rPr>
          <w:rFonts w:ascii="Times New Roman" w:hAnsi="Times New Roman" w:cs="Times New Roman"/>
        </w:rPr>
      </w:pPr>
      <w:r w:rsidRPr="0010074A">
        <w:rPr>
          <w:rFonts w:ascii="Times New Roman" w:hAnsi="Times New Roman" w:cs="Times New Roman"/>
        </w:rPr>
        <w:t xml:space="preserve">                     </w:t>
      </w: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4A0BBE">
          <w:footerReference w:type="default" r:id="rId9"/>
          <w:pgSz w:w="11906" w:h="16838"/>
          <w:pgMar w:top="1134" w:right="851" w:bottom="568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510AB">
      <w:pgSz w:w="16838" w:h="11906" w:orient="landscape"/>
      <w:pgMar w:top="851" w:right="1134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271" w:rsidRDefault="002E6271" w:rsidP="009A5C76">
      <w:pPr>
        <w:spacing w:after="0" w:line="240" w:lineRule="auto"/>
      </w:pPr>
      <w:r>
        <w:separator/>
      </w:r>
    </w:p>
  </w:endnote>
  <w:endnote w:type="continuationSeparator" w:id="0">
    <w:p w:rsidR="002E6271" w:rsidRDefault="002E6271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0074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271" w:rsidRDefault="002E6271" w:rsidP="009A5C76">
      <w:pPr>
        <w:spacing w:after="0" w:line="240" w:lineRule="auto"/>
      </w:pPr>
      <w:r>
        <w:separator/>
      </w:r>
    </w:p>
  </w:footnote>
  <w:footnote w:type="continuationSeparator" w:id="0">
    <w:p w:rsidR="002E6271" w:rsidRDefault="002E6271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4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7"/>
  </w:num>
  <w:num w:numId="3">
    <w:abstractNumId w:val="16"/>
  </w:num>
  <w:num w:numId="4">
    <w:abstractNumId w:val="38"/>
  </w:num>
  <w:num w:numId="5">
    <w:abstractNumId w:val="13"/>
  </w:num>
  <w:num w:numId="6">
    <w:abstractNumId w:val="0"/>
  </w:num>
  <w:num w:numId="7">
    <w:abstractNumId w:val="40"/>
  </w:num>
  <w:num w:numId="8">
    <w:abstractNumId w:val="31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9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24"/>
  </w:num>
  <w:num w:numId="30">
    <w:abstractNumId w:val="36"/>
  </w:num>
  <w:num w:numId="31">
    <w:abstractNumId w:val="35"/>
  </w:num>
  <w:num w:numId="32">
    <w:abstractNumId w:val="12"/>
  </w:num>
  <w:num w:numId="33">
    <w:abstractNumId w:val="10"/>
  </w:num>
  <w:num w:numId="34">
    <w:abstractNumId w:val="8"/>
  </w:num>
  <w:num w:numId="35">
    <w:abstractNumId w:val="26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8"/>
  </w:num>
  <w:num w:numId="41">
    <w:abstractNumId w:val="34"/>
  </w:num>
  <w:num w:numId="42">
    <w:abstractNumId w:val="22"/>
  </w:num>
  <w:num w:numId="43">
    <w:abstractNumId w:val="33"/>
  </w:num>
  <w:num w:numId="44">
    <w:abstractNumId w:val="29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074A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72DB64-2593-4F2E-9408-DABAC9910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56</cp:revision>
  <cp:lastPrinted>2020-08-10T04:29:00Z</cp:lastPrinted>
  <dcterms:created xsi:type="dcterms:W3CDTF">2021-02-26T05:08:00Z</dcterms:created>
  <dcterms:modified xsi:type="dcterms:W3CDTF">2023-02-10T02:57:00Z</dcterms:modified>
</cp:coreProperties>
</file>