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1F2D7A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7.3pt;margin-top:-26.7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1F2D7A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C942BB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8A658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8A658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7C4D2B" w:rsidRDefault="00054CD6" w:rsidP="007C4D2B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7C4D2B" w:rsidRDefault="00440E27" w:rsidP="007C4D2B">
      <w:pPr>
        <w:pStyle w:val="a3"/>
        <w:jc w:val="center"/>
        <w:rPr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7C4D2B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7C4D2B" w:rsidRDefault="007C4D2B" w:rsidP="00562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3BAD" w:rsidRPr="00820B25" w:rsidRDefault="00413BAD" w:rsidP="00413BA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0A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A510AB" w:rsidRPr="00A510AB" w:rsidRDefault="00A510AB" w:rsidP="00A510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0A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A510AB" w:rsidRPr="00A510AB" w:rsidRDefault="00A510AB" w:rsidP="00A510AB">
      <w:pPr>
        <w:tabs>
          <w:tab w:val="left" w:pos="1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Pr="00A510AB" w:rsidRDefault="00A510AB" w:rsidP="00A510A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0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510AB" w:rsidRPr="00A510AB" w:rsidRDefault="00A510AB" w:rsidP="00A510AB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>от 19.01.2023 № 6-па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 xml:space="preserve">Об утверждении перечня объектов, право </w:t>
      </w:r>
      <w:proofErr w:type="gramStart"/>
      <w:r w:rsidRPr="00A510AB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A510AB">
        <w:rPr>
          <w:rFonts w:ascii="Times New Roman" w:hAnsi="Times New Roman" w:cs="Times New Roman"/>
          <w:sz w:val="20"/>
          <w:szCs w:val="20"/>
        </w:rPr>
        <w:t xml:space="preserve"> на которые принадлежит или будет принадлежать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Ермолаевскому</w:t>
      </w:r>
      <w:proofErr w:type="spellEnd"/>
      <w:r w:rsidRPr="00A510AB">
        <w:rPr>
          <w:rFonts w:ascii="Times New Roman" w:hAnsi="Times New Roman" w:cs="Times New Roman"/>
          <w:sz w:val="20"/>
          <w:szCs w:val="20"/>
        </w:rPr>
        <w:t xml:space="preserve"> сельсовету Убинского района Новосибирской области, в отношении которых планируется заключение концессионных соглашений</w:t>
      </w:r>
    </w:p>
    <w:p w:rsidR="00A510AB" w:rsidRPr="00A510AB" w:rsidRDefault="00A510AB" w:rsidP="00A510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10AB">
        <w:rPr>
          <w:rFonts w:ascii="Times New Roman" w:hAnsi="Times New Roman" w:cs="Times New Roman"/>
          <w:spacing w:val="-6"/>
          <w:sz w:val="20"/>
          <w:szCs w:val="20"/>
        </w:rPr>
        <w:t>В соответствии с частью 3 статьи 4 Федерального закона от 21.07.2005 № 115-ФЗ</w:t>
      </w:r>
      <w:r w:rsidRPr="00A510A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510AB">
        <w:rPr>
          <w:rFonts w:ascii="Times New Roman" w:hAnsi="Times New Roman" w:cs="Times New Roman"/>
          <w:sz w:val="20"/>
          <w:szCs w:val="20"/>
        </w:rPr>
        <w:t xml:space="preserve">«О концессионных соглашениях», Порядком формирования и утверждения перечня объектов, в отношении которых планируется заключение концессионных соглашений, утвержденным постановлением Правительства Новосибирской области от 07.04.2016 № 97-п «О мерах по реализации отдельных полномочий Федерального закона от 21.07.2005 № 115-ФЗ «О концессионных соглашениях» на территории Новосибирской области» администрация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</w:t>
      </w:r>
      <w:proofErr w:type="gramEnd"/>
      <w:r w:rsidRPr="00A510AB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Pr="00A510AB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A510AB">
        <w:rPr>
          <w:rFonts w:ascii="Times New Roman" w:hAnsi="Times New Roman" w:cs="Times New Roman"/>
          <w:sz w:val="20"/>
          <w:szCs w:val="20"/>
        </w:rPr>
        <w:t>:</w:t>
      </w:r>
    </w:p>
    <w:p w:rsidR="00A510AB" w:rsidRPr="00A510AB" w:rsidRDefault="00A510AB" w:rsidP="00A510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 xml:space="preserve">1. Утвердить прилагаемый перечень объектов, право </w:t>
      </w:r>
      <w:proofErr w:type="gramStart"/>
      <w:r w:rsidRPr="00A510AB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A510AB">
        <w:rPr>
          <w:rFonts w:ascii="Times New Roman" w:hAnsi="Times New Roman" w:cs="Times New Roman"/>
          <w:sz w:val="20"/>
          <w:szCs w:val="20"/>
        </w:rPr>
        <w:t xml:space="preserve"> на которые принадлежит или будет принадлежать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Ермолаевскому</w:t>
      </w:r>
      <w:proofErr w:type="spellEnd"/>
      <w:r w:rsidRPr="00A510AB">
        <w:rPr>
          <w:rFonts w:ascii="Times New Roman" w:hAnsi="Times New Roman" w:cs="Times New Roman"/>
          <w:sz w:val="20"/>
          <w:szCs w:val="20"/>
        </w:rPr>
        <w:t xml:space="preserve"> сельсовету Убинского района Новосибирской области, в отношении которых планируется заключение концессионных соглашений (далее – перечень).</w:t>
      </w:r>
    </w:p>
    <w:p w:rsidR="00A510AB" w:rsidRPr="00A510AB" w:rsidRDefault="00A510AB" w:rsidP="00A510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 xml:space="preserve">2. В течение 30 дней со дня издания настоящего распоряжения обеспечить размещение перечня на официальном сайте Российской Федерации в 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администрации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 информационно-телекоммуникационной сети «Интернет».</w:t>
      </w:r>
    </w:p>
    <w:p w:rsidR="00A510AB" w:rsidRPr="00A510AB" w:rsidRDefault="00A510AB" w:rsidP="00A510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>3. </w:t>
      </w:r>
      <w:proofErr w:type="gramStart"/>
      <w:r w:rsidRPr="00A510A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510AB">
        <w:rPr>
          <w:rFonts w:ascii="Times New Roman" w:hAnsi="Times New Roman" w:cs="Times New Roman"/>
          <w:sz w:val="20"/>
          <w:szCs w:val="20"/>
        </w:rPr>
        <w:t xml:space="preserve"> исполнением настоящего распоряжения оставляю за собой. </w:t>
      </w: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10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Глава </w:t>
      </w:r>
      <w:proofErr w:type="spellStart"/>
      <w:r w:rsidRPr="00A510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Ермолаевского</w:t>
      </w:r>
      <w:proofErr w:type="spellEnd"/>
      <w:r w:rsidRPr="00A510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сельсовета </w:t>
      </w: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10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Убинского района Новосибирской области                                      А.Н. </w:t>
      </w:r>
      <w:proofErr w:type="spellStart"/>
      <w:r w:rsidRPr="00A510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Пасевич</w:t>
      </w:r>
      <w:proofErr w:type="spellEnd"/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</w:pPr>
      <w:proofErr w:type="gramStart"/>
      <w:r w:rsidRPr="00A510AB">
        <w:rPr>
          <w:rFonts w:ascii="Times New Roman" w:hAnsi="Times New Roman" w:cs="Times New Roman"/>
          <w:kern w:val="2"/>
          <w:sz w:val="20"/>
          <w:szCs w:val="20"/>
        </w:rPr>
        <w:t>П</w:t>
      </w:r>
      <w:proofErr w:type="gramEnd"/>
    </w:p>
    <w:p w:rsidR="00A510AB" w:rsidRPr="00A510AB" w:rsidRDefault="00A510AB" w:rsidP="00A510AB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A510AB">
        <w:rPr>
          <w:rFonts w:ascii="Times New Roman" w:hAnsi="Times New Roman" w:cs="Times New Roman"/>
          <w:kern w:val="2"/>
          <w:sz w:val="20"/>
          <w:szCs w:val="20"/>
        </w:rPr>
        <w:t>а</w:t>
      </w:r>
    </w:p>
    <w:p w:rsidR="00A510AB" w:rsidRPr="00A510AB" w:rsidRDefault="00A510AB" w:rsidP="00A510AB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A510AB" w:rsidRDefault="00A510AB" w:rsidP="00A51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  <w:sectPr w:rsidR="00A510AB" w:rsidSect="008416EE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510AB" w:rsidRPr="00A510AB" w:rsidRDefault="00A510AB" w:rsidP="00A51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510AB">
        <w:rPr>
          <w:rFonts w:ascii="Times New Roman" w:hAnsi="Times New Roman" w:cs="Times New Roman"/>
          <w:b/>
          <w:kern w:val="2"/>
          <w:sz w:val="20"/>
          <w:szCs w:val="20"/>
        </w:rPr>
        <w:lastRenderedPageBreak/>
        <w:t>ПЕРЕЧЕНЬ</w:t>
      </w:r>
    </w:p>
    <w:p w:rsidR="00A510AB" w:rsidRPr="00A510AB" w:rsidRDefault="00A510AB" w:rsidP="00A51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510AB">
        <w:rPr>
          <w:rFonts w:ascii="Times New Roman" w:hAnsi="Times New Roman" w:cs="Times New Roman"/>
          <w:b/>
          <w:kern w:val="2"/>
          <w:sz w:val="20"/>
          <w:szCs w:val="20"/>
        </w:rPr>
        <w:t xml:space="preserve">объектов, право </w:t>
      </w:r>
      <w:proofErr w:type="gramStart"/>
      <w:r w:rsidRPr="00A510AB">
        <w:rPr>
          <w:rFonts w:ascii="Times New Roman" w:hAnsi="Times New Roman" w:cs="Times New Roman"/>
          <w:b/>
          <w:kern w:val="2"/>
          <w:sz w:val="20"/>
          <w:szCs w:val="20"/>
        </w:rPr>
        <w:t>собственности</w:t>
      </w:r>
      <w:proofErr w:type="gramEnd"/>
      <w:r w:rsidRPr="00A510AB">
        <w:rPr>
          <w:rFonts w:ascii="Times New Roman" w:hAnsi="Times New Roman" w:cs="Times New Roman"/>
          <w:b/>
          <w:kern w:val="2"/>
          <w:sz w:val="20"/>
          <w:szCs w:val="20"/>
        </w:rPr>
        <w:t xml:space="preserve"> на которые принадлежит или будет принадлежать </w:t>
      </w:r>
    </w:p>
    <w:p w:rsidR="00A510AB" w:rsidRPr="00A510AB" w:rsidRDefault="00A510AB" w:rsidP="00A51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spellStart"/>
      <w:r w:rsidRPr="00A510AB">
        <w:rPr>
          <w:rFonts w:ascii="Times New Roman" w:hAnsi="Times New Roman" w:cs="Times New Roman"/>
          <w:b/>
          <w:kern w:val="2"/>
          <w:sz w:val="20"/>
          <w:szCs w:val="20"/>
        </w:rPr>
        <w:t>Ермолаевскому</w:t>
      </w:r>
      <w:proofErr w:type="spellEnd"/>
      <w:r w:rsidRPr="00A510AB">
        <w:rPr>
          <w:rFonts w:ascii="Times New Roman" w:hAnsi="Times New Roman" w:cs="Times New Roman"/>
          <w:b/>
          <w:kern w:val="2"/>
          <w:sz w:val="20"/>
          <w:szCs w:val="20"/>
        </w:rPr>
        <w:t xml:space="preserve"> сельсовету Убинского района Новосибирской области, в отношении которых планируется заключение концессионных соглашений</w:t>
      </w:r>
    </w:p>
    <w:p w:rsidR="00A510AB" w:rsidRPr="00A510AB" w:rsidRDefault="00A510AB" w:rsidP="00A510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151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020"/>
        <w:gridCol w:w="1020"/>
        <w:gridCol w:w="1225"/>
        <w:gridCol w:w="1699"/>
        <w:gridCol w:w="5103"/>
        <w:gridCol w:w="4110"/>
      </w:tblGrid>
      <w:tr w:rsidR="00A510AB" w:rsidRPr="00A510AB" w:rsidTr="00603652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Вид собствен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br/>
              <w:t>(муници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softHyphen/>
              <w:t>пальная собствен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субъекта РФ)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Собственник объекта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br/>
              <w:t>(единого имуществен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комплекса объектов ЖКХ)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Наименование владельца объекта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br/>
              <w:t>(ГУП, МУП, ГБУ, ГКУ и т.д.)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Вещное право, на котором объект находится у владельца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br/>
              <w:t>(хозяйствен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ведение, оператив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управ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Отрасль ЖКХ</w:t>
            </w:r>
            <w:r w:rsidRPr="00A510AB">
              <w:rPr>
                <w:rFonts w:ascii="Times New Roman" w:hAnsi="Times New Roman" w:cs="Times New Roman"/>
                <w:sz w:val="20"/>
                <w:szCs w:val="20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Наименование объекта</w:t>
            </w: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(с указанием адреса нахождения)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объекта, кадастровый номер 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,Муниципальная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МКУ «Услуги благоустройства и хозяйственного обеспечения» </w:t>
            </w: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Котельная,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ул. Школьная, 2а. Площадь 90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кв.м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., Этажность 1, 54:25:023802:106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-во №</w:t>
            </w: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397406 от 19.06.2014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Буровая скважина,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п. Орловка, ул. Орловская, дом 24, глубина 60 м. 54:25:023901:91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760773 от 14.04.2015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Буровая скважина.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 с.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Глубина, 500 м. 54:25:000000:440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АД 760777 от 14.04.2015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Буровая скважина,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поселок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Московка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глубина 500 м. 54:25:024001:104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-во № 54 АЕ 760774 от 14.04.2015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Водозаборная скважина,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п. Орловка, ул. Орловская, сооружение 30а, глубина 65 м. 54:25:023901:105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Выписка из ЕГРН от 16.03.2020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Зеленая, протяженность 300 м. 54:25:000000:433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760776 от 14.04.2015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Центральная, протяженность 1700 м. 54:25:000000:435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760775 от 14.04.2015</w:t>
            </w:r>
          </w:p>
        </w:tc>
      </w:tr>
      <w:tr w:rsidR="00A510AB" w:rsidRPr="00A510AB" w:rsidTr="00603652">
        <w:trPr>
          <w:trHeight w:val="18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ул. Школьная, протяженность 800 м. 54:25:000000:286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397397 от 19.06.2014</w:t>
            </w:r>
          </w:p>
        </w:tc>
      </w:tr>
      <w:tr w:rsidR="00A510AB" w:rsidRPr="00A510AB" w:rsidTr="00603652">
        <w:trPr>
          <w:trHeight w:val="13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ул. Луговая, протяженность 800 м. 54:25:000000:434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-во № 54 АЕ 760772 от 14.04.2015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 с.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протяженность 400 м.54:25:000000:284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397398 от 19.06.2014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п. </w:t>
            </w: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Московка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Финские домики, протяженность 200 м. 54:25:000000:288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-во № 54 АЕ 397336 от 16.06.2014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протяженность 200 м. 54:25:000000:289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-во № 54 АЕ 397378 от 16.06.2014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протяженность 200 м. 54:25:000000:290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-во № 54 АЕ 397337 от 19.06.2014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п.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протяженность 1000 м. 54:25:000000:327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-во № 54 АЕ 397393 от 19.06.2014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п. Орловка, ул. Орловская, протяженность 500 м. 45:25:023901:89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-во № 54 АЕ  397379 от 19.06.2014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Орловка, ул. Орловская, от дома 44 до дома № 48, протяженность 150 м. 54:25:023901:97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  п. Орловка, ул. Орловская, от дома 2 до дома № 6, протяженность 150 м. 54:25:023901:98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  <w:tr w:rsidR="00A510AB" w:rsidRPr="00A510AB" w:rsidTr="00603652">
        <w:trPr>
          <w:trHeight w:val="4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 район  с. </w:t>
            </w: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, протяженность 200 м. 54:25:000000:285.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-во № 54 АЕ 397402 от 19.06.2014</w:t>
            </w:r>
          </w:p>
        </w:tc>
      </w:tr>
      <w:tr w:rsidR="00A510AB" w:rsidRPr="00A510AB" w:rsidTr="00603652">
        <w:trPr>
          <w:trHeight w:val="4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 район  </w:t>
            </w: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рмолаевка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, протяженность 500 м. 54:25:000000:462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  <w:tr w:rsidR="00A510AB" w:rsidRPr="00A510AB" w:rsidTr="00603652">
        <w:trPr>
          <w:trHeight w:val="4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Теплотрасса, Новосибирская область </w:t>
            </w: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 xml:space="preserve"> район  с. </w:t>
            </w:r>
            <w:proofErr w:type="spellStart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, протяженность 165 м. 54:25:000000:970.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Выписка из ЕГРН от 18.11.2022</w:t>
            </w:r>
          </w:p>
        </w:tc>
      </w:tr>
      <w:tr w:rsidR="00A510AB" w:rsidRPr="00A510AB" w:rsidTr="00603652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B" w:rsidRPr="00A510AB" w:rsidRDefault="00A510AB" w:rsidP="00A51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 с установкой водоподготовки, глубина 65 м, 54:25:024001:228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B" w:rsidRPr="00A510AB" w:rsidRDefault="00A510AB" w:rsidP="00A510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0AB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31.08.2022</w:t>
            </w:r>
          </w:p>
        </w:tc>
      </w:tr>
    </w:tbl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tabs>
          <w:tab w:val="left" w:pos="1359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tabs>
          <w:tab w:val="left" w:pos="1359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tabs>
          <w:tab w:val="left" w:pos="1359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>_________</w:t>
      </w: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0A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0A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0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>от 19.01.2023 № 7-па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0AB" w:rsidRPr="00A510AB" w:rsidRDefault="00A510AB" w:rsidP="00A510AB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510AB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перечня муниципального имущества </w:t>
      </w:r>
      <w:proofErr w:type="spellStart"/>
      <w:r w:rsidRPr="00A510AB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b w:val="0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A510AB">
        <w:rPr>
          <w:rFonts w:ascii="Times New Roman" w:hAnsi="Times New Roman" w:cs="Times New Roman"/>
          <w:b w:val="0"/>
          <w:sz w:val="20"/>
          <w:szCs w:val="20"/>
        </w:rPr>
        <w:t xml:space="preserve"> предпринимателями и </w:t>
      </w:r>
      <w:proofErr w:type="gramStart"/>
      <w:r w:rsidRPr="00A510AB">
        <w:rPr>
          <w:rFonts w:ascii="Times New Roman" w:hAnsi="Times New Roman" w:cs="Times New Roman"/>
          <w:b w:val="0"/>
          <w:sz w:val="20"/>
          <w:szCs w:val="20"/>
        </w:rPr>
        <w:t>применяющим</w:t>
      </w:r>
      <w:proofErr w:type="gramEnd"/>
      <w:r w:rsidRPr="00A510AB">
        <w:rPr>
          <w:rFonts w:ascii="Times New Roman" w:hAnsi="Times New Roman" w:cs="Times New Roman"/>
          <w:b w:val="0"/>
          <w:sz w:val="20"/>
          <w:szCs w:val="20"/>
        </w:rPr>
        <w:t xml:space="preserve"> специальный налоговый режим «Налог на профессиональный доход»</w:t>
      </w:r>
    </w:p>
    <w:p w:rsidR="00A510AB" w:rsidRPr="00A510AB" w:rsidRDefault="00A510AB" w:rsidP="00A510AB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10AB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A510AB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Федерации, администрация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A510AB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510AB">
        <w:rPr>
          <w:rFonts w:ascii="Times New Roman" w:hAnsi="Times New Roman" w:cs="Times New Roman"/>
          <w:b/>
          <w:sz w:val="20"/>
          <w:szCs w:val="20"/>
        </w:rPr>
        <w:t xml:space="preserve"> о с т а н о в л я е т:                                                                                                                                </w:t>
      </w:r>
    </w:p>
    <w:p w:rsidR="00A510AB" w:rsidRPr="00A510AB" w:rsidRDefault="00A510AB" w:rsidP="00A510AB">
      <w:pPr>
        <w:pStyle w:val="a6"/>
        <w:numPr>
          <w:ilvl w:val="0"/>
          <w:numId w:val="4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10AB">
        <w:rPr>
          <w:rFonts w:ascii="Times New Roman" w:hAnsi="Times New Roman" w:cs="Times New Roman"/>
          <w:sz w:val="20"/>
          <w:szCs w:val="20"/>
        </w:rPr>
        <w:t xml:space="preserve">Утвердить прилагаемый перечень муниципального имущества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A510AB">
        <w:rPr>
          <w:rFonts w:ascii="Times New Roman" w:hAnsi="Times New Roman" w:cs="Times New Roman"/>
          <w:sz w:val="20"/>
          <w:szCs w:val="20"/>
        </w:rPr>
        <w:t xml:space="preserve"> предпринимателями и </w:t>
      </w:r>
      <w:proofErr w:type="gramStart"/>
      <w:r w:rsidRPr="00A510AB">
        <w:rPr>
          <w:rFonts w:ascii="Times New Roman" w:hAnsi="Times New Roman" w:cs="Times New Roman"/>
          <w:sz w:val="20"/>
          <w:szCs w:val="20"/>
        </w:rPr>
        <w:t>применяющим</w:t>
      </w:r>
      <w:proofErr w:type="gramEnd"/>
      <w:r w:rsidRPr="00A510AB">
        <w:rPr>
          <w:rFonts w:ascii="Times New Roman" w:hAnsi="Times New Roman" w:cs="Times New Roman"/>
          <w:sz w:val="20"/>
          <w:szCs w:val="20"/>
        </w:rPr>
        <w:t xml:space="preserve"> специальный налоговый режим «Налог на профессиональный доход».</w:t>
      </w:r>
    </w:p>
    <w:p w:rsidR="00A510AB" w:rsidRPr="00A510AB" w:rsidRDefault="00A510AB" w:rsidP="00A510AB">
      <w:pPr>
        <w:pStyle w:val="a6"/>
        <w:numPr>
          <w:ilvl w:val="0"/>
          <w:numId w:val="4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A510AB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10AB">
        <w:rPr>
          <w:rFonts w:ascii="Times New Roman" w:hAnsi="Times New Roman" w:cs="Times New Roman"/>
          <w:sz w:val="20"/>
          <w:szCs w:val="20"/>
        </w:rPr>
        <w:t xml:space="preserve">сельсовета» и на официальном сайте администрации </w:t>
      </w:r>
      <w:proofErr w:type="spellStart"/>
      <w:r w:rsidRPr="00A510AB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10AB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 в информационно-телекоммуникационной сети «Интернет».</w:t>
      </w:r>
    </w:p>
    <w:p w:rsidR="00A510AB" w:rsidRPr="00A510AB" w:rsidRDefault="00A510AB" w:rsidP="00A510AB">
      <w:pPr>
        <w:pStyle w:val="a6"/>
        <w:numPr>
          <w:ilvl w:val="0"/>
          <w:numId w:val="4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>Контроль исполнения постановления оставляю за собой.</w:t>
      </w:r>
    </w:p>
    <w:p w:rsidR="00A510AB" w:rsidRPr="00A510AB" w:rsidRDefault="00A510AB" w:rsidP="00A510AB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A510AB" w:rsidRPr="00A510AB" w:rsidRDefault="00A510AB" w:rsidP="00A510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510AB" w:rsidRPr="00A510AB" w:rsidSect="00A510A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A510AB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sz w:val="20"/>
          <w:szCs w:val="20"/>
        </w:rPr>
        <w:t xml:space="preserve"> </w:t>
      </w:r>
      <w:r w:rsidRPr="00A510AB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                                                                                                    Убинского района Новосибирской области                                      А.Н. </w:t>
      </w:r>
      <w:proofErr w:type="spellStart"/>
      <w:r w:rsidRPr="00A510AB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A510AB" w:rsidRPr="00A510AB" w:rsidRDefault="00A510AB" w:rsidP="00A510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A510AB" w:rsidRDefault="00A510AB" w:rsidP="00A510AB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 xml:space="preserve">                                      постановлением администрации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A510AB" w:rsidRDefault="00A510AB" w:rsidP="00A510AB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510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10A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510AB" w:rsidRPr="00A510AB" w:rsidRDefault="00A510AB" w:rsidP="00A510AB">
      <w:pPr>
        <w:spacing w:after="0" w:line="240" w:lineRule="auto"/>
        <w:ind w:left="9204"/>
        <w:jc w:val="right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>Убинского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от 19.01.2023 № 7-па</w:t>
      </w:r>
    </w:p>
    <w:p w:rsidR="00A510AB" w:rsidRPr="00A510AB" w:rsidRDefault="00A510AB" w:rsidP="00A510AB">
      <w:pPr>
        <w:spacing w:after="0" w:line="240" w:lineRule="auto"/>
        <w:ind w:left="9204"/>
        <w:jc w:val="right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510AB">
        <w:rPr>
          <w:rFonts w:ascii="Times New Roman" w:hAnsi="Times New Roman" w:cs="Times New Roman"/>
          <w:b w:val="0"/>
          <w:sz w:val="20"/>
          <w:szCs w:val="20"/>
        </w:rPr>
        <w:t xml:space="preserve">Перечень муниципального имущества </w:t>
      </w:r>
      <w:proofErr w:type="spellStart"/>
      <w:r w:rsidRPr="00A510AB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A510AB">
        <w:rPr>
          <w:rFonts w:ascii="Times New Roman" w:hAnsi="Times New Roman" w:cs="Times New Roman"/>
          <w:b w:val="0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</w:t>
      </w:r>
      <w:proofErr w:type="gramEnd"/>
      <w:r w:rsidRPr="00A510A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A510AB">
        <w:rPr>
          <w:rFonts w:ascii="Times New Roman" w:hAnsi="Times New Roman" w:cs="Times New Roman"/>
          <w:b w:val="0"/>
          <w:sz w:val="20"/>
          <w:szCs w:val="20"/>
        </w:rPr>
        <w:t>применяющим</w:t>
      </w:r>
      <w:proofErr w:type="gramEnd"/>
      <w:r w:rsidRPr="00A510AB">
        <w:rPr>
          <w:rFonts w:ascii="Times New Roman" w:hAnsi="Times New Roman" w:cs="Times New Roman"/>
          <w:b w:val="0"/>
          <w:sz w:val="20"/>
          <w:szCs w:val="20"/>
        </w:rPr>
        <w:t xml:space="preserve"> специальный налоговый режим «Налог на профессиональный доход»</w:t>
      </w:r>
    </w:p>
    <w:p w:rsidR="00A510AB" w:rsidRPr="00A510AB" w:rsidRDefault="00A510AB" w:rsidP="00A510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A510AB" w:rsidRPr="00A510AB" w:rsidTr="00603652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510AB">
              <w:rPr>
                <w:rFonts w:ascii="Times New Roman" w:hAnsi="Times New Roman" w:cs="Times New Roman"/>
              </w:rPr>
              <w:t>п</w:t>
            </w:r>
            <w:proofErr w:type="gramEnd"/>
            <w:r w:rsidRPr="00A510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P205" w:history="1">
              <w:r w:rsidRPr="00A510A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 xml:space="preserve">тип движимого имущества </w:t>
            </w:r>
            <w:hyperlink w:anchor="P209" w:history="1">
              <w:r w:rsidRPr="00A510A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</w:tr>
      <w:tr w:rsidR="00A510AB" w:rsidRPr="00A510AB" w:rsidTr="00603652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A510AB" w:rsidRPr="00A510AB" w:rsidTr="00603652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10AB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A510AB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A510AB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10AB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510AB" w:rsidRPr="00A510AB" w:rsidTr="00603652">
        <w:tc>
          <w:tcPr>
            <w:tcW w:w="562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7</w:t>
            </w:r>
          </w:p>
        </w:tc>
      </w:tr>
      <w:tr w:rsidR="00A510AB" w:rsidRPr="00A510AB" w:rsidTr="00603652">
        <w:tc>
          <w:tcPr>
            <w:tcW w:w="562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</w:tr>
    </w:tbl>
    <w:p w:rsidR="00A510AB" w:rsidRPr="00A510AB" w:rsidRDefault="00A510AB" w:rsidP="00A510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10AB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2097"/>
      </w:tblGrid>
      <w:tr w:rsidR="00A510AB" w:rsidRPr="00A510AB" w:rsidTr="00603652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491" w:type="dxa"/>
            <w:gridSpan w:val="4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</w:tr>
      <w:tr w:rsidR="00A510AB" w:rsidRPr="00A510AB" w:rsidTr="00603652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Вид разрешенного использования &lt;8&gt;</w:t>
            </w:r>
          </w:p>
        </w:tc>
        <w:tc>
          <w:tcPr>
            <w:tcW w:w="6491" w:type="dxa"/>
            <w:gridSpan w:val="4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0AB" w:rsidRPr="00A510AB" w:rsidTr="00603652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 xml:space="preserve">Состав (принадлежности) имущества </w:t>
            </w:r>
          </w:p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&lt;9&gt;</w:t>
            </w:r>
          </w:p>
        </w:tc>
      </w:tr>
      <w:tr w:rsidR="00A510AB" w:rsidRPr="00A510AB" w:rsidTr="00603652">
        <w:tc>
          <w:tcPr>
            <w:tcW w:w="98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7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16</w:t>
            </w:r>
          </w:p>
        </w:tc>
      </w:tr>
      <w:tr w:rsidR="00A510AB" w:rsidRPr="00A510AB" w:rsidTr="00603652">
        <w:tc>
          <w:tcPr>
            <w:tcW w:w="98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</w:tr>
    </w:tbl>
    <w:p w:rsidR="00A510AB" w:rsidRPr="00A510AB" w:rsidRDefault="00A510AB" w:rsidP="00A510AB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182"/>
      </w:tblGrid>
      <w:tr w:rsidR="00A510AB" w:rsidRPr="00A510AB" w:rsidTr="00603652">
        <w:tc>
          <w:tcPr>
            <w:tcW w:w="14850" w:type="dxa"/>
            <w:gridSpan w:val="7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A510AB" w:rsidRPr="00A510AB" w:rsidTr="00603652">
        <w:tc>
          <w:tcPr>
            <w:tcW w:w="5039" w:type="dxa"/>
            <w:gridSpan w:val="2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Адрес электронной почты &lt;15&gt;</w:t>
            </w:r>
          </w:p>
        </w:tc>
      </w:tr>
      <w:tr w:rsidR="00A510AB" w:rsidRPr="00A510AB" w:rsidTr="00603652">
        <w:tc>
          <w:tcPr>
            <w:tcW w:w="2599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0AB" w:rsidRPr="00A510AB" w:rsidTr="00603652">
        <w:tc>
          <w:tcPr>
            <w:tcW w:w="2599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0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2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23</w:t>
            </w:r>
          </w:p>
        </w:tc>
      </w:tr>
      <w:tr w:rsidR="00A510AB" w:rsidRPr="00A510AB" w:rsidTr="00603652">
        <w:tc>
          <w:tcPr>
            <w:tcW w:w="2599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0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8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2" w:type="dxa"/>
            <w:shd w:val="clear" w:color="auto" w:fill="auto"/>
          </w:tcPr>
          <w:p w:rsidR="00A510AB" w:rsidRPr="00A510AB" w:rsidRDefault="00A510AB" w:rsidP="00A51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AB">
              <w:rPr>
                <w:rFonts w:ascii="Times New Roman" w:hAnsi="Times New Roman" w:cs="Times New Roman"/>
              </w:rPr>
              <w:t>-</w:t>
            </w:r>
          </w:p>
        </w:tc>
      </w:tr>
    </w:tbl>
    <w:p w:rsidR="00A510AB" w:rsidRPr="00A510AB" w:rsidRDefault="00A510AB" w:rsidP="00A51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0AB" w:rsidRPr="005F66BC" w:rsidRDefault="00A510AB" w:rsidP="00A510AB">
      <w:pPr>
        <w:jc w:val="both"/>
        <w:rPr>
          <w:color w:val="000000"/>
          <w:shd w:val="clear" w:color="auto" w:fill="FFFFFF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510AB">
          <w:footerReference w:type="default" r:id="rId10"/>
          <w:pgSz w:w="16838" w:h="11906" w:orient="landscape"/>
          <w:pgMar w:top="851" w:right="1134" w:bottom="1418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510AB">
      <w:pgSz w:w="16838" w:h="11906" w:orient="landscape"/>
      <w:pgMar w:top="851" w:right="1134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7A" w:rsidRDefault="001F2D7A" w:rsidP="009A5C76">
      <w:pPr>
        <w:spacing w:after="0" w:line="240" w:lineRule="auto"/>
      </w:pPr>
      <w:r>
        <w:separator/>
      </w:r>
    </w:p>
  </w:endnote>
  <w:endnote w:type="continuationSeparator" w:id="0">
    <w:p w:rsidR="001F2D7A" w:rsidRDefault="001F2D7A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0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7A" w:rsidRDefault="001F2D7A" w:rsidP="009A5C76">
      <w:pPr>
        <w:spacing w:after="0" w:line="240" w:lineRule="auto"/>
      </w:pPr>
      <w:r>
        <w:separator/>
      </w:r>
    </w:p>
  </w:footnote>
  <w:footnote w:type="continuationSeparator" w:id="0">
    <w:p w:rsidR="001F2D7A" w:rsidRDefault="001F2D7A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AB" w:rsidRPr="009509E6" w:rsidRDefault="00A510AB">
    <w:pPr>
      <w:pStyle w:val="af0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2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15"/>
  </w:num>
  <w:num w:numId="4">
    <w:abstractNumId w:val="36"/>
  </w:num>
  <w:num w:numId="5">
    <w:abstractNumId w:val="12"/>
  </w:num>
  <w:num w:numId="6">
    <w:abstractNumId w:val="0"/>
  </w:num>
  <w:num w:numId="7">
    <w:abstractNumId w:val="38"/>
  </w:num>
  <w:num w:numId="8">
    <w:abstractNumId w:val="29"/>
  </w:num>
  <w:num w:numId="9">
    <w:abstractNumId w:val="20"/>
  </w:num>
  <w:num w:numId="10">
    <w:abstractNumId w:val="19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2"/>
  </w:num>
  <w:num w:numId="30">
    <w:abstractNumId w:val="34"/>
  </w:num>
  <w:num w:numId="31">
    <w:abstractNumId w:val="33"/>
  </w:num>
  <w:num w:numId="32">
    <w:abstractNumId w:val="11"/>
  </w:num>
  <w:num w:numId="33">
    <w:abstractNumId w:val="9"/>
  </w:num>
  <w:num w:numId="34">
    <w:abstractNumId w:val="7"/>
  </w:num>
  <w:num w:numId="35">
    <w:abstractNumId w:val="24"/>
  </w:num>
  <w:num w:numId="36">
    <w:abstractNumId w:val="6"/>
  </w:num>
  <w:num w:numId="37">
    <w:abstractNumId w:val="16"/>
  </w:num>
  <w:num w:numId="38">
    <w:abstractNumId w:val="10"/>
  </w:num>
  <w:num w:numId="39">
    <w:abstractNumId w:val="4"/>
  </w:num>
  <w:num w:numId="40">
    <w:abstractNumId w:val="26"/>
  </w:num>
  <w:num w:numId="41">
    <w:abstractNumId w:val="32"/>
  </w:num>
  <w:num w:numId="42">
    <w:abstractNumId w:val="21"/>
  </w:num>
  <w:num w:numId="43">
    <w:abstractNumId w:val="31"/>
  </w:num>
  <w:num w:numId="44">
    <w:abstractNumId w:val="2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71617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942BB"/>
    <w:rsid w:val="00CA54E9"/>
    <w:rsid w:val="00CB37DD"/>
    <w:rsid w:val="00CD2BBD"/>
    <w:rsid w:val="00CD49C1"/>
    <w:rsid w:val="00CE1E5F"/>
    <w:rsid w:val="00CE61E1"/>
    <w:rsid w:val="00CF094A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68754-500D-4478-B246-D08B271C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2020-08-10T04:29:00Z</cp:lastPrinted>
  <dcterms:created xsi:type="dcterms:W3CDTF">2021-02-26T05:08:00Z</dcterms:created>
  <dcterms:modified xsi:type="dcterms:W3CDTF">2023-01-19T03:06:00Z</dcterms:modified>
</cp:coreProperties>
</file>