
<file path=[Content_Types].xml><?xml version="1.0" encoding="utf-8"?>
<Types xmlns="http://schemas.openxmlformats.org/package/2006/content-types">
  <Default Extension="pdf" ContentType="image/unknow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BBD" w:rsidRPr="002C1060" w:rsidRDefault="005A64C6" w:rsidP="0048501A">
      <w:pPr>
        <w:spacing w:after="0" w:line="240" w:lineRule="auto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</w:rPr>
        <w:pict>
          <v:rect id="_x0000_s1030" style="position:absolute;margin-left:-41.55pt;margin-top:-31.95pt;width:541.5pt;height:144.75pt;z-index:251659264">
            <v:stroke dashstyle="dash"/>
            <v:shadow on="t" opacity=".5" offset="-6pt,-6pt"/>
            <v:textbox style="mso-next-textbox:#_x0000_s1030">
              <w:txbxContent>
                <w:p w:rsidR="00CD0BBD" w:rsidRDefault="005A64C6" w:rsidP="00CD0BBD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</w:pPr>
                  <w:r>
                    <w:rPr>
                      <w:sz w:val="20"/>
                      <w:szCs w:val="20"/>
                      <w:lang w:eastAsia="ru-RU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83.5pt;height:51pt" fillcolor="#369" stroked="f">
                        <v:shadow on="t" color="#b2b2b2" opacity="52429f" offset="3pt"/>
                        <v:textpath style="font-family:&quot;Times New Roman&quot;;v-text-kern:t" trim="t" fitpath="t" string="ВЕСТНИК"/>
                      </v:shape>
                    </w:pic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  <w:t>Ермолаевского сельсовета</w: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16"/>
                      <w:szCs w:val="16"/>
                    </w:rPr>
                    <w:t>Периодическое печатное издание Совета депутатов и администрации Ермолаевского сельсовета Убинского района Новосибирской области</w:t>
                  </w:r>
                </w:p>
                <w:p w:rsidR="00CD0BBD" w:rsidRDefault="00CD0BBD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  <w:tab/>
                  </w:r>
                </w:p>
                <w:p w:rsidR="00CD0BBD" w:rsidRDefault="00083CFC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Calibri" w:hAnsi="Calibri"/>
                    </w:rPr>
                  </w:pP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19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</w:t>
                  </w:r>
                  <w:r w:rsidR="002801AF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декабря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2023  № </w:t>
                  </w:r>
                  <w:r w:rsidR="009E0193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6</w:t>
                  </w: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8</w:t>
                  </w:r>
                </w:p>
              </w:txbxContent>
            </v:textbox>
          </v:rect>
        </w:pict>
      </w:r>
      <w:r w:rsidR="00CD0BBD" w:rsidRPr="002C1060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shape id="_x0000_i1025" type="#_x0000_t136" style="width:283.5pt;height:51pt" fillcolor="#369" stroked="f">
            <v:shadow on="t" color="#b2b2b2" opacity="52429f" offset="3pt"/>
            <v:textpath style="font-family:&quot;Times New Roman&quot;;v-text-kern:t" trim="t" fitpath="t" string="ВЕСТНИК"/>
          </v:shape>
        </w:pict>
      </w:r>
      <w:r w:rsidR="00A20A43" w:rsidRPr="002C1060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1126516" wp14:editId="19BCF242">
            <wp:extent cx="997248" cy="9951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248" cy="99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BBD" w:rsidRPr="002C1060" w:rsidRDefault="00CD0BBD" w:rsidP="0048501A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2C1060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Ермолаевского сельсовета</w:t>
      </w:r>
    </w:p>
    <w:p w:rsidR="00CD0BBD" w:rsidRPr="002C1060" w:rsidRDefault="00CD0BBD" w:rsidP="0048501A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2C1060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Периодическое печатное издание Совета депутатов и администрации Ермолаевского сельсовета Убинского района Новосибирской области</w:t>
      </w:r>
    </w:p>
    <w:p w:rsidR="00CD0BBD" w:rsidRPr="002C1060" w:rsidRDefault="00CD0BBD" w:rsidP="0048501A">
      <w:pPr>
        <w:tabs>
          <w:tab w:val="left" w:pos="3795"/>
        </w:tabs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 w:rsidRPr="002C1060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ab/>
      </w:r>
    </w:p>
    <w:p w:rsidR="00083CFC" w:rsidRPr="00083CFC" w:rsidRDefault="00083CFC" w:rsidP="00083CFC">
      <w:pPr>
        <w:pStyle w:val="Pa12"/>
        <w:spacing w:line="240" w:lineRule="auto"/>
        <w:jc w:val="center"/>
        <w:rPr>
          <w:rFonts w:ascii="Times New Roman" w:hAnsi="Times New Roman"/>
          <w:b/>
          <w:color w:val="000000"/>
          <w:sz w:val="20"/>
          <w:szCs w:val="20"/>
        </w:rPr>
      </w:pPr>
      <w:bookmarkStart w:id="0" w:name="_GoBack"/>
      <w:bookmarkEnd w:id="0"/>
      <w:r w:rsidRPr="00083CFC">
        <w:rPr>
          <w:rFonts w:ascii="Times New Roman" w:hAnsi="Times New Roman"/>
          <w:b/>
          <w:color w:val="000000"/>
          <w:sz w:val="20"/>
          <w:szCs w:val="20"/>
        </w:rPr>
        <w:t>СОВЕТ ДЕПУТАТОВ ЕРМОЛАЕВСКОГО СЕЛЬСОВЕТА</w:t>
      </w:r>
    </w:p>
    <w:p w:rsidR="00083CFC" w:rsidRPr="00083CFC" w:rsidRDefault="00083CFC" w:rsidP="00083CFC">
      <w:pPr>
        <w:pStyle w:val="Pa12"/>
        <w:spacing w:line="240" w:lineRule="auto"/>
        <w:jc w:val="center"/>
        <w:rPr>
          <w:rFonts w:ascii="Times New Roman" w:hAnsi="Times New Roman"/>
          <w:b/>
          <w:color w:val="000000"/>
          <w:sz w:val="20"/>
          <w:szCs w:val="20"/>
        </w:rPr>
      </w:pPr>
      <w:r w:rsidRPr="00083CFC">
        <w:rPr>
          <w:rFonts w:ascii="Times New Roman" w:hAnsi="Times New Roman"/>
          <w:b/>
          <w:color w:val="000000"/>
          <w:sz w:val="20"/>
          <w:szCs w:val="20"/>
        </w:rPr>
        <w:t>УБИНСКОГО РАЙОНА НОВОСИБИРСКОЙ ОБЛАСТИ</w:t>
      </w:r>
    </w:p>
    <w:p w:rsidR="00083CFC" w:rsidRPr="00083CFC" w:rsidRDefault="00083CFC" w:rsidP="00083CFC">
      <w:pPr>
        <w:pStyle w:val="Pa12"/>
        <w:spacing w:line="240" w:lineRule="auto"/>
        <w:jc w:val="center"/>
        <w:rPr>
          <w:rFonts w:ascii="Times New Roman" w:hAnsi="Times New Roman"/>
          <w:color w:val="000000"/>
          <w:sz w:val="20"/>
          <w:szCs w:val="20"/>
        </w:rPr>
      </w:pPr>
      <w:r w:rsidRPr="00083CFC">
        <w:rPr>
          <w:rFonts w:ascii="Times New Roman" w:hAnsi="Times New Roman"/>
          <w:color w:val="000000"/>
          <w:sz w:val="20"/>
          <w:szCs w:val="20"/>
        </w:rPr>
        <w:t>(шестого созыва)</w:t>
      </w:r>
    </w:p>
    <w:p w:rsidR="00083CFC" w:rsidRPr="00083CFC" w:rsidRDefault="00083CFC" w:rsidP="00083CFC">
      <w:pPr>
        <w:pStyle w:val="Pa12"/>
        <w:spacing w:line="240" w:lineRule="auto"/>
        <w:jc w:val="center"/>
        <w:rPr>
          <w:rFonts w:ascii="Times New Roman" w:hAnsi="Times New Roman"/>
          <w:color w:val="000000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pStyle w:val="Pa12"/>
        <w:spacing w:line="240" w:lineRule="auto"/>
        <w:jc w:val="center"/>
        <w:rPr>
          <w:rFonts w:ascii="Times New Roman" w:hAnsi="Times New Roman"/>
          <w:b/>
          <w:color w:val="000000"/>
          <w:sz w:val="20"/>
          <w:szCs w:val="20"/>
        </w:rPr>
      </w:pPr>
      <w:proofErr w:type="gramStart"/>
      <w:r w:rsidRPr="00083CFC">
        <w:rPr>
          <w:rFonts w:ascii="Times New Roman" w:hAnsi="Times New Roman"/>
          <w:b/>
          <w:color w:val="000000"/>
          <w:sz w:val="20"/>
          <w:szCs w:val="20"/>
        </w:rPr>
        <w:t>Р</w:t>
      </w:r>
      <w:proofErr w:type="gramEnd"/>
      <w:r w:rsidRPr="00083CFC">
        <w:rPr>
          <w:rFonts w:ascii="Times New Roman" w:hAnsi="Times New Roman"/>
          <w:b/>
          <w:color w:val="000000"/>
          <w:sz w:val="20"/>
          <w:szCs w:val="20"/>
        </w:rPr>
        <w:t xml:space="preserve"> Е Ш Е Н И Е</w:t>
      </w:r>
    </w:p>
    <w:p w:rsidR="00083CFC" w:rsidRPr="00083CFC" w:rsidRDefault="00083CFC" w:rsidP="00083CFC">
      <w:pPr>
        <w:pStyle w:val="Pa12"/>
        <w:spacing w:line="240" w:lineRule="auto"/>
        <w:jc w:val="center"/>
        <w:rPr>
          <w:rFonts w:ascii="Times New Roman" w:hAnsi="Times New Roman"/>
          <w:color w:val="000000"/>
          <w:sz w:val="20"/>
          <w:szCs w:val="20"/>
        </w:rPr>
      </w:pPr>
      <w:r w:rsidRPr="00083CFC">
        <w:rPr>
          <w:rFonts w:ascii="Times New Roman" w:hAnsi="Times New Roman"/>
          <w:color w:val="000000"/>
          <w:sz w:val="20"/>
          <w:szCs w:val="20"/>
        </w:rPr>
        <w:t>тридцатой второй сессии</w:t>
      </w:r>
    </w:p>
    <w:p w:rsidR="00083CFC" w:rsidRPr="00083CFC" w:rsidRDefault="00083CFC" w:rsidP="00083CFC">
      <w:pPr>
        <w:pStyle w:val="Pa12"/>
        <w:spacing w:line="240" w:lineRule="auto"/>
        <w:jc w:val="center"/>
        <w:rPr>
          <w:rFonts w:ascii="Times New Roman" w:hAnsi="Times New Roman"/>
          <w:color w:val="000000"/>
          <w:sz w:val="20"/>
          <w:szCs w:val="20"/>
        </w:rPr>
      </w:pPr>
    </w:p>
    <w:p w:rsidR="00083CFC" w:rsidRPr="00083CFC" w:rsidRDefault="00083CFC" w:rsidP="00083CFC">
      <w:pPr>
        <w:pStyle w:val="Pa12"/>
        <w:spacing w:line="240" w:lineRule="auto"/>
        <w:jc w:val="center"/>
        <w:rPr>
          <w:rFonts w:ascii="Times New Roman" w:hAnsi="Times New Roman"/>
          <w:color w:val="000000"/>
          <w:sz w:val="20"/>
          <w:szCs w:val="20"/>
        </w:rPr>
      </w:pPr>
      <w:r w:rsidRPr="00083CFC">
        <w:rPr>
          <w:rFonts w:ascii="Times New Roman" w:hAnsi="Times New Roman"/>
          <w:color w:val="000000"/>
          <w:sz w:val="20"/>
          <w:szCs w:val="20"/>
        </w:rPr>
        <w:t xml:space="preserve">с. </w:t>
      </w:r>
      <w:proofErr w:type="spellStart"/>
      <w:r w:rsidRPr="00083CFC">
        <w:rPr>
          <w:rFonts w:ascii="Times New Roman" w:hAnsi="Times New Roman"/>
          <w:color w:val="000000"/>
          <w:sz w:val="20"/>
          <w:szCs w:val="20"/>
        </w:rPr>
        <w:t>Ермолаевка</w:t>
      </w:r>
      <w:proofErr w:type="spellEnd"/>
    </w:p>
    <w:p w:rsidR="00083CFC" w:rsidRPr="00083CFC" w:rsidRDefault="00083CFC" w:rsidP="00083CFC">
      <w:pPr>
        <w:pStyle w:val="Pa12"/>
        <w:spacing w:line="240" w:lineRule="auto"/>
        <w:jc w:val="center"/>
        <w:rPr>
          <w:rFonts w:ascii="Times New Roman" w:hAnsi="Times New Roman"/>
          <w:sz w:val="20"/>
          <w:szCs w:val="20"/>
        </w:rPr>
      </w:pPr>
    </w:p>
    <w:p w:rsidR="00083CFC" w:rsidRPr="00083CFC" w:rsidRDefault="00083CFC" w:rsidP="00083CFC">
      <w:pPr>
        <w:pStyle w:val="Pa12"/>
        <w:tabs>
          <w:tab w:val="left" w:pos="204"/>
          <w:tab w:val="center" w:pos="4677"/>
        </w:tabs>
        <w:spacing w:line="240" w:lineRule="auto"/>
        <w:rPr>
          <w:rFonts w:ascii="Times New Roman" w:hAnsi="Times New Roman"/>
          <w:color w:val="000000"/>
          <w:sz w:val="20"/>
          <w:szCs w:val="20"/>
        </w:rPr>
      </w:pPr>
      <w:r w:rsidRPr="00083CFC">
        <w:rPr>
          <w:rFonts w:ascii="Times New Roman" w:hAnsi="Times New Roman"/>
          <w:color w:val="000000"/>
          <w:sz w:val="20"/>
          <w:szCs w:val="20"/>
        </w:rPr>
        <w:tab/>
        <w:t xml:space="preserve">    </w:t>
      </w:r>
      <w:r w:rsidRPr="00083CFC">
        <w:rPr>
          <w:rFonts w:ascii="Times New Roman" w:hAnsi="Times New Roman"/>
          <w:sz w:val="20"/>
          <w:szCs w:val="20"/>
        </w:rPr>
        <w:t>19.12.2023</w:t>
      </w:r>
      <w:r w:rsidRPr="00083CFC">
        <w:rPr>
          <w:rFonts w:ascii="Times New Roman" w:hAnsi="Times New Roman"/>
          <w:color w:val="000000"/>
          <w:sz w:val="20"/>
          <w:szCs w:val="20"/>
        </w:rPr>
        <w:t xml:space="preserve">                                                                                                 № 110</w:t>
      </w:r>
    </w:p>
    <w:p w:rsidR="00083CFC" w:rsidRPr="00083CFC" w:rsidRDefault="00083CFC" w:rsidP="00083CF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О внесении изменений в решение Совета депутатов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шестого созыва </w:t>
      </w:r>
      <w:proofErr w:type="gramStart"/>
      <w:r w:rsidRPr="00083CFC">
        <w:rPr>
          <w:rFonts w:ascii="Times New Roman" w:hAnsi="Times New Roman" w:cs="Times New Roman"/>
          <w:sz w:val="20"/>
          <w:szCs w:val="20"/>
        </w:rPr>
        <w:t>от</w:t>
      </w:r>
      <w:proofErr w:type="gramEnd"/>
      <w:r w:rsidRPr="00083CFC">
        <w:rPr>
          <w:rFonts w:ascii="Times New Roman" w:hAnsi="Times New Roman" w:cs="Times New Roman"/>
          <w:sz w:val="20"/>
          <w:szCs w:val="20"/>
        </w:rPr>
        <w:t xml:space="preserve"> </w:t>
      </w:r>
    </w:p>
    <w:p w:rsidR="00083CFC" w:rsidRPr="00083CFC" w:rsidRDefault="00083CFC" w:rsidP="00083CF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23.12.2022 № 81 «О бюджете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на 2023 год и плановый период 2024 и 2025 года»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  </w:t>
      </w:r>
      <w:r w:rsidRPr="00083CFC">
        <w:rPr>
          <w:rFonts w:ascii="Times New Roman" w:hAnsi="Times New Roman" w:cs="Times New Roman"/>
          <w:sz w:val="20"/>
          <w:szCs w:val="20"/>
        </w:rPr>
        <w:tab/>
        <w:t xml:space="preserve">В соответствии с Бюджетным кодексом Российской Федерации, Положением о бюджетном процессе в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Ермолаевском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сельсовете Убинского района Новосибирской области, утвержденного решением Совета депутатов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от 29.09.2014 № 177, Уставом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           Совет депутатов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ab/>
        <w:t>РЕШИЛ: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ab/>
        <w:t xml:space="preserve"> </w:t>
      </w:r>
      <w:proofErr w:type="gramStart"/>
      <w:r w:rsidRPr="00083CFC">
        <w:rPr>
          <w:rFonts w:ascii="Times New Roman" w:hAnsi="Times New Roman" w:cs="Times New Roman"/>
          <w:sz w:val="20"/>
          <w:szCs w:val="20"/>
        </w:rPr>
        <w:t xml:space="preserve">1.Внести в решение Совета депутатов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шестого созыва от 23.12.2022 № 81 «О бюджете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на 2023 год и плановый период 2024  и 2025 года» (с изменениями от 14.02.2023 № 82, от 15.05.2023 №92, от 08.06.2023 № 93, от 30.06.2023, от 20.07.2023 № 100, от 29.09.2023, №109 от 28.11.2023, № 110 от 19.12.2023) следующие</w:t>
      </w:r>
      <w:proofErr w:type="gramEnd"/>
      <w:r w:rsidRPr="00083CFC">
        <w:rPr>
          <w:rFonts w:ascii="Times New Roman" w:hAnsi="Times New Roman" w:cs="Times New Roman"/>
          <w:sz w:val="20"/>
          <w:szCs w:val="20"/>
        </w:rPr>
        <w:t xml:space="preserve"> изменения:</w:t>
      </w:r>
    </w:p>
    <w:p w:rsidR="00083CFC" w:rsidRPr="00083CFC" w:rsidRDefault="00083CFC" w:rsidP="00083C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>1.1. В подпункте 1 пункта 1 Решения цифры «15073,8» заменить цифрами «15303,8».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ab/>
        <w:t>1.2. В подпункте 2 пункта 1 Решения цифры «16097,1» заменить цифрами «16327,1».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          </w:t>
      </w:r>
      <w:r w:rsidRPr="00083CFC">
        <w:rPr>
          <w:rFonts w:ascii="Times New Roman" w:hAnsi="Times New Roman" w:cs="Times New Roman"/>
          <w:sz w:val="20"/>
          <w:szCs w:val="20"/>
        </w:rPr>
        <w:tab/>
        <w:t>1.3. В приложении № 2 «Распределение бюджетных ассигнований  по разделам, подразделам, целевым статьям (муниципальным программам и непрограммным направлениям деятельности)   группам и подгруппам  видов расходов на 2023 год и плановый период 2024  и 2025 годов» цифру «16097,1»  заменить цифрой «16327,1».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          1.4.Утвердить  приложение № 2 «Распределение бюджетных ассигнований  по разделам, подразделам, целевым статьям (муниципальным программам и непрограммным направлениям деятельности)   группам и подгруппам  видов расходов на 2023 год и плановый период 2024  и 2025 годов»  в новой редакции (приложение прилагается).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ab/>
        <w:t>1.5.</w:t>
      </w:r>
      <w:r w:rsidRPr="00083CFC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083CFC">
        <w:rPr>
          <w:rFonts w:ascii="Times New Roman" w:hAnsi="Times New Roman" w:cs="Times New Roman"/>
          <w:sz w:val="20"/>
          <w:szCs w:val="20"/>
        </w:rPr>
        <w:t>В приложении № 3 «</w:t>
      </w:r>
      <w:r w:rsidRPr="00083CFC">
        <w:rPr>
          <w:rFonts w:ascii="Times New Roman" w:hAnsi="Times New Roman" w:cs="Times New Roman"/>
          <w:bCs/>
          <w:sz w:val="20"/>
          <w:szCs w:val="20"/>
        </w:rPr>
        <w:t>Распределение бюджетных ассигнований по целевым статьям (муниципальным программам и непрограммным направлениям деятельности), группам и подгруппам видов расходов  на 2023 год и плановый период 2024 и 2025 годов»</w:t>
      </w:r>
      <w:r w:rsidRPr="00083CFC">
        <w:rPr>
          <w:rFonts w:ascii="Times New Roman" w:hAnsi="Times New Roman" w:cs="Times New Roman"/>
          <w:sz w:val="20"/>
          <w:szCs w:val="20"/>
        </w:rPr>
        <w:t xml:space="preserve"> цифру «16097,1»  заменить цифрой «16327,1».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ab/>
        <w:t>1.6. Утвердить  приложение № 3 «</w:t>
      </w:r>
      <w:r w:rsidRPr="00083CFC">
        <w:rPr>
          <w:rFonts w:ascii="Times New Roman" w:hAnsi="Times New Roman" w:cs="Times New Roman"/>
          <w:bCs/>
          <w:sz w:val="20"/>
          <w:szCs w:val="20"/>
        </w:rPr>
        <w:t>Распределение бюджетных ассигнований по целевым статьям (муниципальным программам и непрограммным направлениям деятельности), группам и подгруппам видов расходов  на 2023 год и плановый период 2024 и 2025 годов»</w:t>
      </w:r>
      <w:r w:rsidRPr="00083CFC">
        <w:rPr>
          <w:rFonts w:ascii="Times New Roman" w:hAnsi="Times New Roman" w:cs="Times New Roman"/>
          <w:sz w:val="20"/>
          <w:szCs w:val="20"/>
        </w:rPr>
        <w:t xml:space="preserve"> в новой редакции (приложение прилагается).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ab/>
        <w:t xml:space="preserve">1.7. В приложении № 4  «Ведомственная структура расходов бюджета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на 2023 год и плановый период 2024 и 2025 годов» цифру «16097,1»  заменить цифрой «16327,1».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          1.8. Утвердить  приложение № 4 «Ведомственная структура расходов бюджета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на 2023 год и плановый период 2024 и 2025 годов» в новой редакции (приложение прилагается).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ab/>
        <w:t xml:space="preserve">1.9. Утвердить приложения № 7 «Источники финансирования дефицита бюджета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на 2023  год и плановый период 2024 и 2025 годов» в новой редакции (приложение прилагается).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  </w:t>
      </w:r>
      <w:r w:rsidRPr="00083CFC">
        <w:rPr>
          <w:rFonts w:ascii="Times New Roman" w:hAnsi="Times New Roman" w:cs="Times New Roman"/>
          <w:sz w:val="20"/>
          <w:szCs w:val="20"/>
        </w:rPr>
        <w:tab/>
        <w:t xml:space="preserve">2.Решение направить Главе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 в десятидневный срок  для  подписания и опубликования.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          3.Решение вступает в силу со дня его подписания.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          4.</w:t>
      </w:r>
      <w:proofErr w:type="gramStart"/>
      <w:r w:rsidRPr="00083CFC">
        <w:rPr>
          <w:rFonts w:ascii="Times New Roman" w:hAnsi="Times New Roman" w:cs="Times New Roman"/>
          <w:sz w:val="20"/>
          <w:szCs w:val="20"/>
        </w:rPr>
        <w:t>Контроль за</w:t>
      </w:r>
      <w:proofErr w:type="gramEnd"/>
      <w:r w:rsidRPr="00083CFC">
        <w:rPr>
          <w:rFonts w:ascii="Times New Roman" w:hAnsi="Times New Roman" w:cs="Times New Roman"/>
          <w:sz w:val="20"/>
          <w:szCs w:val="20"/>
        </w:rPr>
        <w:t xml:space="preserve"> исполнением  решения возложить  на постоянную комиссию Совета депутатов  по бюджетной, социальной  политике, предпринимательской деятельности, культуре, молодежной политике и благоустройству (Костюкова Л.Н.).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    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lastRenderedPageBreak/>
        <w:t xml:space="preserve">Глава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Убинского района Новосибирской области                        А.Н.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>Председатель Совета депутатов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083CFC">
        <w:rPr>
          <w:rFonts w:ascii="Times New Roman" w:hAnsi="Times New Roman" w:cs="Times New Roman"/>
          <w:sz w:val="20"/>
          <w:szCs w:val="20"/>
        </w:rPr>
        <w:t xml:space="preserve"> сельсовета</w:t>
      </w: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83CFC">
        <w:rPr>
          <w:rFonts w:ascii="Times New Roman" w:hAnsi="Times New Roman" w:cs="Times New Roman"/>
          <w:sz w:val="20"/>
          <w:szCs w:val="20"/>
        </w:rPr>
        <w:t xml:space="preserve">Убинского района Новосибирской области                    И.Н. </w:t>
      </w:r>
      <w:proofErr w:type="spellStart"/>
      <w:r w:rsidRPr="00083CFC">
        <w:rPr>
          <w:rFonts w:ascii="Times New Roman" w:hAnsi="Times New Roman" w:cs="Times New Roman"/>
          <w:sz w:val="20"/>
          <w:szCs w:val="20"/>
        </w:rPr>
        <w:t>Муленкова</w:t>
      </w:r>
      <w:proofErr w:type="spellEnd"/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  <w:sectPr w:rsidR="00083CFC" w:rsidRPr="00083CFC" w:rsidSect="0050358B">
          <w:pgSz w:w="11906" w:h="16838"/>
          <w:pgMar w:top="426" w:right="851" w:bottom="111" w:left="1134" w:header="709" w:footer="709" w:gutter="0"/>
          <w:cols w:space="708"/>
          <w:docGrid w:linePitch="381"/>
        </w:sectPr>
      </w:pPr>
    </w:p>
    <w:tbl>
      <w:tblPr>
        <w:tblW w:w="15140" w:type="dxa"/>
        <w:tblInd w:w="93" w:type="dxa"/>
        <w:tblLook w:val="04A0" w:firstRow="1" w:lastRow="0" w:firstColumn="1" w:lastColumn="0" w:noHBand="0" w:noVBand="1"/>
      </w:tblPr>
      <w:tblGrid>
        <w:gridCol w:w="222"/>
        <w:gridCol w:w="5200"/>
        <w:gridCol w:w="720"/>
        <w:gridCol w:w="600"/>
        <w:gridCol w:w="1940"/>
        <w:gridCol w:w="640"/>
        <w:gridCol w:w="1960"/>
        <w:gridCol w:w="1960"/>
        <w:gridCol w:w="1960"/>
      </w:tblGrid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 xml:space="preserve">Приложение № 2 к решению тридцать второй сессии </w:t>
            </w:r>
            <w:r w:rsidRPr="00A05199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Совета депутатов </w:t>
            </w:r>
            <w:proofErr w:type="spellStart"/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A05199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</w:t>
            </w:r>
            <w:r w:rsidRPr="00A05199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Убинского района Новосибирской области </w:t>
            </w:r>
            <w:r w:rsidRPr="00A05199">
              <w:rPr>
                <w:rFonts w:ascii="Times New Roman" w:hAnsi="Times New Roman" w:cs="Times New Roman"/>
                <w:sz w:val="20"/>
                <w:szCs w:val="20"/>
              </w:rPr>
              <w:br/>
              <w:t>от 19.12.2023 № 110</w:t>
            </w:r>
          </w:p>
        </w:tc>
      </w:tr>
      <w:tr w:rsidR="00083CFC" w:rsidRPr="00A05199" w:rsidTr="006B34CB">
        <w:trPr>
          <w:trHeight w:val="28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8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96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9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Распределение бюджетных ассигнований по разделам, подразделам, целевым статьям (муниципальным программ и </w:t>
            </w:r>
            <w:proofErr w:type="spellStart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непрогамным</w:t>
            </w:r>
            <w:proofErr w:type="spellEnd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направлениям деятельности) </w:t>
            </w:r>
            <w:proofErr w:type="spellStart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группап</w:t>
            </w:r>
            <w:proofErr w:type="spellEnd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и подгруппам видов расходов  на  2023, 2024 и 2025  годы </w:t>
            </w: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тыс. руб.</w:t>
            </w: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РЗ</w:t>
            </w:r>
          </w:p>
        </w:tc>
        <w:tc>
          <w:tcPr>
            <w:tcW w:w="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gramEnd"/>
          </w:p>
        </w:tc>
        <w:tc>
          <w:tcPr>
            <w:tcW w:w="1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ЦСР</w:t>
            </w:r>
          </w:p>
        </w:tc>
        <w:tc>
          <w:tcPr>
            <w:tcW w:w="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392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Сумма</w:t>
            </w: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2024 год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2025 год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ОБЩЕГОСУДАРСТВЕННЫЕ ВОПРОСЫ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3 505,0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1 328,2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1 328,2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978,8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978,8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Глава муниципального образования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77.0.00.01020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892,9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77.0.00.01020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892,9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77.0.00.01020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892,9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Реализация мероприятий по обеспечению сбалансированности местных бюджетов в рамках государственной программы Новосибирской области "Управление государственными финансами в Новосибирской области"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57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2 403,2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2 403,2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Расходы на обеспечение функций органов местного самоуправления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2 111,4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1 590,1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1 590,1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499,6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499,6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21,8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межбюджетные трансферты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21,8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Реализация мероприятий по обеспечению сбалансированности местных бюджетов в рамках государственной программы Новосибирской области "Управление государственными финансами в Новосибирской области"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291,7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291,7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291,7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26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06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06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 органов финансово-бюджетного надзора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06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77.0.00.01060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06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77.0.00.01060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межбюджетные трансферты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06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77.0.00.01060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Резервные фонды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Резервный фонд органов местного самоуправления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Резервные средства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870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126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Оценка недвижимости, признание прав и регулирование отношений по государственной и муниципальной собственности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77.0.00.01131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Выполнение других обязательств государства органами местного самоуправления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Выполнение землеустроительных работ по составлению описаний границ территориальных зон Убинского района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НАЦИОНАЛЬНАЯ ОБОРОНА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138,4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144,9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Мобилизационная и вневойсковая подготовка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138,4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144,9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138,4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144,9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138,4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144,9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137,2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144,9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137,2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144,9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НАЦИОНАЛЬНАЯ БЕЗОПАСНОСТЬ И ПРАВООХРАНИТЕЛЬНАЯ ДЕЯТЕЛЬНОСТЬ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26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Предупреждение пожароопасных ситуаций и ликвидация последствий пожаров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77.0.00.03101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77.0.00.03101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77.0.00.03101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НАЦИОНАЛЬНАЯ ЭКОНОМИКА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1 759,9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1 028,6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1 217,5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Дорожное хозяйство (дорожные фонды)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1 759,9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1 028,6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1 217,5</w:t>
            </w:r>
          </w:p>
        </w:tc>
      </w:tr>
      <w:tr w:rsidR="00083CFC" w:rsidRPr="00A05199" w:rsidTr="006B34CB">
        <w:trPr>
          <w:trHeight w:val="157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Муниципальная  программа "Обеспечение безопасности дорожного движения на автодорогах местного значения Убинского района Новосибирской области на 2021-2026 годы"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Основное мероприятие "Совершенствование организации дорожного движения и обеспечение условий движения"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34.0.03.00000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Содержание и ремонт автомобильных дорог местного значения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34.0.03.P4090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34.0.03.P4090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34.0.03.P4090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1 041,9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460,8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Содержание автомобильных дорог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77.0.00.04092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Ремонт автомобильных дорог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77.0.00.04093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514,3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514,3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514,3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Мероприятия за счёт средств дорожного фонда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77.0.00.04095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507,6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460,8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77.0.00.04095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507,6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77.0.00.04095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507,6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7 569,4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1 691,0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856,0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Коммунальное хозяйство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659,6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659,6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Мероприятия в области коммунального хозяйства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659,6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Благоустройство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954,3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954,3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Прочие мероприятия по благоустройству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541,5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541,5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541,5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Прочие мероприятия по благоустройству (уличное освещение)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398,8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398,8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398,8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Организация и содержание мест захоронения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77.0.00.05034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77.0.00.05034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77.0.00.05034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Другие вопросы в области жилищно-коммунального хозяйства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5 955,5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1 691,0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856,0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5 955,5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1 691,0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856,0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подведомственных учреждений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2 003,6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1 691,0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856,0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269,7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269,7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1 504,8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1 170,2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335,2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1 504,8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1 170,2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335,2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229,1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229,1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Реализация мероприятий по обеспечению сбалансированности местных бюджетов в рамках государственной программы Новосибирской области "Управление государственными финансами в Новосибирской области"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3 951,9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3 837,1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3 837,1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114,8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114,8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КУЛЬТУРА, КИНЕМАТОГРАФИЯ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3 067,9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182,5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Культура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3 067,9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182,5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3 067,9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182,5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подведомственных учреждений в области культуры-клубы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621,5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182,5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48,9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182,5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48,9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182,5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571,6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571,6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Реализация мероприятий по обеспечению сбалансированности местных бюджетов в рамках государственной программы Новосибирской области "Управление государственными финансами в Новосибирской области"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2 446,4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2 346,4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2 346,4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СОЦИАЛЬНАЯ ПОЛИТИКА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Пенсионное обеспечение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Доплаты к пенсиям муниципальных служащих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77.0.00.10012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77.0.00.10012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Публичные нормативные социальные выплаты гражданам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77.0.00.10012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310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 И СПОРТ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26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Муниципальная программа "Развитие физической культуры и спорта на территории </w:t>
            </w:r>
            <w:proofErr w:type="spellStart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Ермолаевского</w:t>
            </w:r>
            <w:proofErr w:type="spellEnd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сельсовета Убинского района Новосибирской области"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Создание условий для укрепления здоровья жителей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68.0.01.00000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Развитие спортивно-массовой физической культуры и формирование здорового образа жизни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68.0.01.P1102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68.0.01.P1102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68.0.01.P1102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Условно утвержденные расходы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областного бюджета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Условно утвержденные расходы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900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9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Итого расходов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0000000000000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16 327,1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4 583,2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4 061,8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Итого расходов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16327,1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4583,2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4061,8</w:t>
            </w:r>
          </w:p>
        </w:tc>
      </w:tr>
    </w:tbl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W w:w="15040" w:type="dxa"/>
        <w:tblInd w:w="93" w:type="dxa"/>
        <w:tblLook w:val="04A0" w:firstRow="1" w:lastRow="0" w:firstColumn="1" w:lastColumn="0" w:noHBand="0" w:noVBand="1"/>
      </w:tblPr>
      <w:tblGrid>
        <w:gridCol w:w="222"/>
        <w:gridCol w:w="5200"/>
        <w:gridCol w:w="1840"/>
        <w:gridCol w:w="640"/>
        <w:gridCol w:w="720"/>
        <w:gridCol w:w="600"/>
        <w:gridCol w:w="1960"/>
        <w:gridCol w:w="1960"/>
        <w:gridCol w:w="1960"/>
      </w:tblGrid>
      <w:tr w:rsidR="00083CFC" w:rsidRPr="00A05199" w:rsidTr="006B34CB">
        <w:trPr>
          <w:trHeight w:val="52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 xml:space="preserve">Приложение № 3 к решению тридцать второй сессии </w:t>
            </w:r>
            <w:r w:rsidRPr="00A05199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Совета депутатов </w:t>
            </w:r>
            <w:proofErr w:type="spellStart"/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A05199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</w:t>
            </w:r>
            <w:r w:rsidRPr="00A05199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Убинского района Новосибирской области </w:t>
            </w:r>
            <w:r w:rsidRPr="00A05199">
              <w:rPr>
                <w:rFonts w:ascii="Times New Roman" w:hAnsi="Times New Roman" w:cs="Times New Roman"/>
                <w:sz w:val="20"/>
                <w:szCs w:val="20"/>
              </w:rPr>
              <w:br/>
              <w:t>от 19.12.2023 № 110</w:t>
            </w:r>
          </w:p>
        </w:tc>
      </w:tr>
      <w:tr w:rsidR="00083CFC" w:rsidRPr="00A05199" w:rsidTr="006B34CB">
        <w:trPr>
          <w:trHeight w:val="28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96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8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Распределение бюджетных ассигнований по целевым статьям (муниципальным программам и непрограммным направлениям деятельности), группам и подгруппам видов расходов  на 2023, 2024 и 2025 года</w:t>
            </w: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тыс. руб.</w:t>
            </w: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1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ЦСР</w:t>
            </w:r>
          </w:p>
        </w:tc>
        <w:tc>
          <w:tcPr>
            <w:tcW w:w="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РЗ</w:t>
            </w:r>
          </w:p>
        </w:tc>
        <w:tc>
          <w:tcPr>
            <w:tcW w:w="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gramEnd"/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3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Плановый период</w:t>
            </w: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2024 год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2025 год</w:t>
            </w: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Муниципальная  программа "Обеспечение безопасности дорожного движения на автодорогах местного значения Убинского района Новосибирской области на 2021-2026 годы"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34.0.00.00000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25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Основное мероприятие "Совершенствование организации дорожного движения и обеспечение условий движения"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34.0.03.00000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Содержание и ремонт автомобильных дорог местного значения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34.0.03.P4090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34.0.03.P4090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34.0.03.P4090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718,0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567,8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126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Муниципальная программа "Развитие физической культуры и спорта на территории </w:t>
            </w:r>
            <w:proofErr w:type="spellStart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Ермолаевского</w:t>
            </w:r>
            <w:proofErr w:type="spellEnd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сельсовета Убинского района Новосибирской области"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Создание условий для укрепления здоровья жителей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68.0.01.00000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Развитие спортивно-массовой физической культуры и формирование здорового образа жизни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68.0.01.P1102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68.0.01.P1102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68.0.01.P1102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15 608,7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3 920,9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3 183,8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Глава муниципального образования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77.0.00.01020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892,9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77.0.00.01020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892,9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77.0.00.01020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892,9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Расходы на обеспечение функций органов местного самоуправления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2 111,4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1 590,1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1 590,1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499,6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499,6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21,8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межбюджетные трансферты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21,8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 органов финансово-бюджетного надзора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77.0.00.01060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77.0.00.01060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межбюджетные трансферты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77.0.00.01060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Резервный фонд органов местного самоуправления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Резервные средства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870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126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Оценка недвижимости, признание прав и регулирование отношений по государственной и муниципальной собственности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77.0.00.01131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Выполнение других обязательств государства органами местного самоуправления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Выполнение землеустроительных работ по составлению описаний границ территориальных зон Убинского района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Предупреждение пожароопасных ситуаций и ликвидация последствий пожаров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77.0.00.03101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77.0.00.03101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77.0.00.03101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Содержание автомобильных дорог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77.0.00.04092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Ремонт автомобильных дорог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77.0.00.04093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514,3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514,3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514,3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Мероприятия за счёт средств дорожного фонда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77.0.00.04095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507,6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460,8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77.0.00.04095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507,6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77.0.00.04095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507,6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Мероприятия в области коммунального хозяйства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659,6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Прочие мероприятия по благоустройству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541,5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541,5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541,5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Прочие мероприятия по благоустройству (уличное освещение)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398,8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398,8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398,8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Организация и содержание мест захоронения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77.0.00.05034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77.0.00.05034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77.0.00.05034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подведомственных учреждений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2 003,6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1 691,0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856,0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269,7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269,7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1 504,8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1 170,2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335,2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1 504,8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1 170,2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335,2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229,1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229,1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подведомственных учреждений в области культуры-клубы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621,5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182,5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48,9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182,5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48,9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182,5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571,6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571,6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Доплаты к пенсиям муниципальных служащих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77.0.00.10012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77.0.00.10012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Публичные нормативные социальные выплаты гражданам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77.0.00.10012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310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138,4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144,9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137,2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144,9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137,2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144,9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Реализация мероприятий по обеспечению сбалансированности местных бюджетов в рамках государственной программы Новосибирской области "Управление государственными финансами в Новосибирской области"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6 776,0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6 561,2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3 837,1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2 346,4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86,0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291,7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214,8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114,8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областного бюджета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Условно утвержденные расходы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900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900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990</w:t>
            </w:r>
          </w:p>
        </w:tc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94,0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Итого расходов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0000000000000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16 327,1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4 583,2</w:t>
            </w: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4 061,8</w:t>
            </w:r>
          </w:p>
        </w:tc>
      </w:tr>
      <w:tr w:rsidR="00083CFC" w:rsidRPr="00A05199" w:rsidTr="006B34CB">
        <w:trPr>
          <w:trHeight w:val="31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Итого расходов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16327,1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4583,2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4061,8</w:t>
            </w:r>
          </w:p>
        </w:tc>
      </w:tr>
    </w:tbl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W w:w="16160" w:type="dxa"/>
        <w:tblInd w:w="93" w:type="dxa"/>
        <w:tblLook w:val="04A0" w:firstRow="1" w:lastRow="0" w:firstColumn="1" w:lastColumn="0" w:noHBand="0" w:noVBand="1"/>
      </w:tblPr>
      <w:tblGrid>
        <w:gridCol w:w="5200"/>
        <w:gridCol w:w="880"/>
        <w:gridCol w:w="720"/>
        <w:gridCol w:w="600"/>
        <w:gridCol w:w="2240"/>
        <w:gridCol w:w="640"/>
        <w:gridCol w:w="1108"/>
        <w:gridCol w:w="2386"/>
        <w:gridCol w:w="2386"/>
      </w:tblGrid>
      <w:tr w:rsidR="00083CFC" w:rsidRPr="00A05199" w:rsidTr="006B34CB">
        <w:trPr>
          <w:trHeight w:val="255"/>
        </w:trPr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 xml:space="preserve">Приложение № 4 к решению тридцать второй сессии </w:t>
            </w:r>
            <w:r w:rsidRPr="00A05199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Совета депутатов </w:t>
            </w:r>
            <w:proofErr w:type="spellStart"/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  <w:r w:rsidRPr="00A05199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</w:t>
            </w:r>
            <w:r w:rsidRPr="00A05199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Убинского района Новосибирской области </w:t>
            </w:r>
            <w:r w:rsidRPr="00A05199">
              <w:rPr>
                <w:rFonts w:ascii="Times New Roman" w:hAnsi="Times New Roman" w:cs="Times New Roman"/>
                <w:sz w:val="20"/>
                <w:szCs w:val="20"/>
              </w:rPr>
              <w:br/>
              <w:t>от 19.12.2023 № 110</w:t>
            </w:r>
          </w:p>
        </w:tc>
      </w:tr>
      <w:tr w:rsidR="00083CFC" w:rsidRPr="00A05199" w:rsidTr="006B34CB">
        <w:trPr>
          <w:trHeight w:val="285"/>
        </w:trPr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85"/>
        </w:trPr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8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705"/>
        </w:trPr>
        <w:tc>
          <w:tcPr>
            <w:tcW w:w="1616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Ведомственная структура расходов бюджета </w:t>
            </w:r>
            <w:proofErr w:type="spellStart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Ермолаевского</w:t>
            </w:r>
            <w:proofErr w:type="spellEnd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сельсовета Убинского района Новосибирской области на 2023год и плановый период 2024 и 2025 годы</w:t>
            </w:r>
          </w:p>
        </w:tc>
      </w:tr>
      <w:tr w:rsidR="00083CFC" w:rsidRPr="00A05199" w:rsidTr="006B34CB">
        <w:trPr>
          <w:trHeight w:val="255"/>
        </w:trPr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255"/>
        </w:trPr>
        <w:tc>
          <w:tcPr>
            <w:tcW w:w="5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тыс. руб.</w:t>
            </w:r>
          </w:p>
        </w:tc>
      </w:tr>
      <w:tr w:rsidR="00083CFC" w:rsidRPr="00A05199" w:rsidTr="006B34CB">
        <w:trPr>
          <w:trHeight w:val="255"/>
        </w:trPr>
        <w:tc>
          <w:tcPr>
            <w:tcW w:w="52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ГРБС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РЗ</w:t>
            </w:r>
          </w:p>
        </w:tc>
        <w:tc>
          <w:tcPr>
            <w:tcW w:w="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ПР</w:t>
            </w:r>
            <w:proofErr w:type="gramEnd"/>
          </w:p>
        </w:tc>
        <w:tc>
          <w:tcPr>
            <w:tcW w:w="2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ЦСР</w:t>
            </w:r>
          </w:p>
        </w:tc>
        <w:tc>
          <w:tcPr>
            <w:tcW w:w="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ВР</w:t>
            </w:r>
          </w:p>
        </w:tc>
        <w:tc>
          <w:tcPr>
            <w:tcW w:w="11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47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Сумма</w:t>
            </w:r>
          </w:p>
        </w:tc>
      </w:tr>
      <w:tr w:rsidR="00083CFC" w:rsidRPr="00A05199" w:rsidTr="006B34CB">
        <w:trPr>
          <w:trHeight w:val="537"/>
        </w:trPr>
        <w:tc>
          <w:tcPr>
            <w:tcW w:w="52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86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2024 год</w:t>
            </w:r>
          </w:p>
        </w:tc>
        <w:tc>
          <w:tcPr>
            <w:tcW w:w="238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2025 год</w:t>
            </w:r>
          </w:p>
        </w:tc>
      </w:tr>
      <w:tr w:rsidR="00083CFC" w:rsidRPr="00A05199" w:rsidTr="006B34CB">
        <w:trPr>
          <w:trHeight w:val="537"/>
        </w:trPr>
        <w:tc>
          <w:tcPr>
            <w:tcW w:w="52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86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8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администрация </w:t>
            </w:r>
            <w:proofErr w:type="spellStart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Ермолаевского</w:t>
            </w:r>
            <w:proofErr w:type="spellEnd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сельсовета Убинского района Новосибирской области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16 327,1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4 583,2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4 061,8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ОБЩЕГОСУДАРСТВЕННЫЕ ВОПРОСЫ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3 505,0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1 328,2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1 328,2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978,8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978,8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Глава муниципального образования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77.0.00.01020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892,9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77.0.00.01020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892,9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77.0.00.01020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892,9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455,7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Реализация мероприятий по обеспечению сбалансированности местных бюджетов в рамках государственной программы Новосибирской области "Управление государственными финансами в Новосибирской области"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57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2 403,2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2 403,2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Расходы на обеспечение функций органов местного самоуправления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2 111,4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840,5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1 590,1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1 590,1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651,0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499,6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499,6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151,8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21,8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межбюджетные трансферты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77.0.00.01040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21,8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37,7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Реализация мероприятий по обеспечению сбалансированности местных бюджетов в рамках государственной программы Новосибирской области "Управление государственными финансами в Новосибирской области"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291,7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291,7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291,7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26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06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06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 органов финансово-бюджетного надзора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06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77.0.00.01060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Межбюджетные трансферты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06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77.0.00.01060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межбюджетные трансферты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06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77.0.00.01060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Резервные фонды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Резервный фонд органов местного самоуправления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Резервные средства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870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126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Оценка недвижимости, признание прав и регулирование отношений по государственной и муниципальной собственности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77.0.00.01131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Выполнение других обязательств государства органами местного самоуправления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Выполнение землеустроительных работ по составлению описаний границ территориальных зон Убинского района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77.0.00.01133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77.0.00.01133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НАЦИОНАЛЬНАЯ ОБОРОНА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138,4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144,9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Мобилизационная и вневойсковая подготовка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138,4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144,9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138,4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144,9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138,4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144,9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137,2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144,9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137,2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144,9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150,5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77.0.00.51180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НАЦИОНАЛЬНАЯ БЕЗОПАСНОСТЬ И ПРАВООХРАНИТЕЛЬНАЯ ДЕЯТЕЛЬНОСТЬ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26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Предупреждение пожароопасных ситуаций и ликвидация последствий пожаров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77.0.00.03101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77.0.00.03101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государственных (муниципальных) органов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77.0.00.03101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НАЦИОНАЛЬНАЯ ЭКОНОМИКА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1 759,9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1 028,6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1 217,5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Дорожное хозяйство (дорожные фонды)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1 759,9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1 028,6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1 217,5</w:t>
            </w:r>
          </w:p>
        </w:tc>
      </w:tr>
      <w:tr w:rsidR="00083CFC" w:rsidRPr="00A05199" w:rsidTr="006B34CB">
        <w:trPr>
          <w:trHeight w:val="157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Муниципальная  программа "Обеспечение безопасности дорожного движения на автодорогах местного значения Убинского района Новосибирской области на 2021-2026 годы"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718,0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567,8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Основное мероприятие "Совершенствование организации дорожного движения и обеспечение условий движения"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34.0.03.00000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718,0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567,8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Содержание и ремонт автомобильных дорог местного значения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34.0.03.P4090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718,0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567,8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34.0.03.P4090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718,0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567,8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34.0.03.P4090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718,0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567,8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674,9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1 041,9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460,8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Содержание автомобильных дорог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77.0.00.04092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Ремонт автомобильных дорог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77.0.00.04093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514,3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514,3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514,3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Мероприятия за счёт средств дорожного фонда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77.0.00.04095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507,6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460,8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77.0.00.04095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507,6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460,8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77.0.00.04095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507,6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460,8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542,6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7 569,4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1 691,0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856,0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Коммунальное хозяйство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659,6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659,6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Мероприятия в области коммунального хозяйства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659,6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466,0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Иные бюджетные ассигнования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77.0.00.05022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Благоустройство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954,3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954,3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Прочие мероприятия по благоустройству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541,5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541,5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541,5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Прочие мероприятия по благоустройству (уличное освещение)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398,8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398,8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77.0.00.05033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398,8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Организация и содержание мест захоронения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77.0.00.05034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77.0.00.05034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77.0.00.05034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14,0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Другие вопросы в области жилищно-коммунального хозяйства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5 955,5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1 691,0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856,0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5 955,5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1 691,0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856,0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подведомственных учреждений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2 003,6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1 691,0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856,0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269,7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269,7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520,8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1 504,8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1 170,2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335,2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1 504,8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1 170,2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335,2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229,1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77.0.00.05052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229,1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Реализация мероприятий по обеспечению сбалансированности местных бюджетов в рамках государственной программы Новосибирской области "Управление государственными финансами в Новосибирской области"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3 951,9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3 837,1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3 837,1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114,8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114,8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КУЛЬТУРА, КИНЕМАТОГРАФИЯ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3 067,9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182,5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Культура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3 067,9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182,5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3 067,9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182,5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Обеспечение деятельности подведомственных учреждений в области культуры-клубы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621,5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182,5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48,9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182,5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48,9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182,5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193,0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571,6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571,6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бюджетные ассигнования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Уплата налогов, сборов и иных платежей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77.0.00.08012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Реализация мероприятий по обеспечению сбалансированности местных бюджетов в рамках государственной программы Новосибирской области "Управление государственными финансами в Новосибирской области"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2 446,4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89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2 346,4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Расходы на выплаты персоналу казенных учреждений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2 346,4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77.0.00.70510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СОЦИАЛЬНАЯ ПОЛИТИКА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Пенсионное обеспечение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местного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Доплаты к пенсиям муниципальных служащих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77.0.00.10012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Социальное обеспечение и иные выплаты населению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77.0.00.10012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Публичные нормативные социальные выплаты гражданам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77.0.00.10012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310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236,0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113,5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 И СПОРТ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126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Муниципальная программа "Развитие физической культуры и спорта на территории </w:t>
            </w:r>
            <w:proofErr w:type="spellStart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Ермолаевского</w:t>
            </w:r>
            <w:proofErr w:type="spellEnd"/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сельсовета Убинского района Новосибирской области"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Создание условий для укрепления здоровья жителей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68.0.01.00000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Развитие спортивно-массовой физической культуры и формирование здорового образа жизни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68.0.01.P1102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68.0.01.P1102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94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Иные закупки товаров, работ и услуг для обеспечения государственных (муниципальных) нужд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68.0.01.P1102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9900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Условно утвержденные расходы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630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Непрограммные направления областного бюджета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99.0.00.00000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Условно утвержденные расходы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94,0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900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900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94,0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990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224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990</w:t>
            </w:r>
          </w:p>
        </w:tc>
        <w:tc>
          <w:tcPr>
            <w:tcW w:w="11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94,0</w:t>
            </w:r>
          </w:p>
        </w:tc>
        <w:tc>
          <w:tcPr>
            <w:tcW w:w="2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sz w:val="20"/>
                <w:szCs w:val="20"/>
              </w:rPr>
              <w:t>203,1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234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99.9.00.00000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000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16 327,1</w:t>
            </w:r>
          </w:p>
        </w:tc>
        <w:tc>
          <w:tcPr>
            <w:tcW w:w="23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4 583,2</w:t>
            </w:r>
          </w:p>
        </w:tc>
        <w:tc>
          <w:tcPr>
            <w:tcW w:w="23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4 061,8</w:t>
            </w:r>
          </w:p>
        </w:tc>
      </w:tr>
      <w:tr w:rsidR="00083CFC" w:rsidRPr="00A05199" w:rsidTr="006B34CB">
        <w:trPr>
          <w:trHeight w:val="315"/>
        </w:trPr>
        <w:tc>
          <w:tcPr>
            <w:tcW w:w="5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Итого расходов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16 327,1 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4 583,2 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A05199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0519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4 061,8 </w:t>
            </w:r>
          </w:p>
        </w:tc>
      </w:tr>
    </w:tbl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083CFC" w:rsidRPr="00083CFC" w:rsidRDefault="00083CFC" w:rsidP="00083CF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  <w:sectPr w:rsidR="00083CFC" w:rsidRPr="00083CFC" w:rsidSect="00A05199">
          <w:pgSz w:w="16838" w:h="11906" w:orient="landscape"/>
          <w:pgMar w:top="851" w:right="232" w:bottom="1134" w:left="425" w:header="709" w:footer="709" w:gutter="0"/>
          <w:cols w:space="708"/>
          <w:docGrid w:linePitch="381"/>
        </w:sectPr>
      </w:pPr>
    </w:p>
    <w:tbl>
      <w:tblPr>
        <w:tblW w:w="10529" w:type="dxa"/>
        <w:tblInd w:w="93" w:type="dxa"/>
        <w:tblLook w:val="04A0" w:firstRow="1" w:lastRow="0" w:firstColumn="1" w:lastColumn="0" w:noHBand="0" w:noVBand="1"/>
      </w:tblPr>
      <w:tblGrid>
        <w:gridCol w:w="2300"/>
        <w:gridCol w:w="3669"/>
        <w:gridCol w:w="1520"/>
        <w:gridCol w:w="1520"/>
        <w:gridCol w:w="1520"/>
      </w:tblGrid>
      <w:tr w:rsidR="00083CFC" w:rsidRPr="00002B73" w:rsidTr="006B34CB">
        <w:trPr>
          <w:trHeight w:val="255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22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Приложение 7 к решению тридцатой второй сессии </w:t>
            </w:r>
          </w:p>
        </w:tc>
      </w:tr>
      <w:tr w:rsidR="00083CFC" w:rsidRPr="00002B73" w:rsidTr="006B34CB">
        <w:trPr>
          <w:trHeight w:val="255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22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Совета депутатов </w:t>
            </w:r>
            <w:proofErr w:type="spellStart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Ермолаевского</w:t>
            </w:r>
            <w:proofErr w:type="spellEnd"/>
          </w:p>
        </w:tc>
      </w:tr>
      <w:tr w:rsidR="00083CFC" w:rsidRPr="00002B73" w:rsidTr="006B34CB">
        <w:trPr>
          <w:trHeight w:val="255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22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Убинского района Новосибирской области</w:t>
            </w:r>
          </w:p>
        </w:tc>
      </w:tr>
      <w:tr w:rsidR="00083CFC" w:rsidRPr="00002B73" w:rsidTr="006B34CB">
        <w:trPr>
          <w:trHeight w:val="255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22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от 19.12.2023 № 110</w:t>
            </w:r>
          </w:p>
        </w:tc>
      </w:tr>
      <w:tr w:rsidR="00083CFC" w:rsidRPr="00002B73" w:rsidTr="006B34CB">
        <w:trPr>
          <w:trHeight w:val="255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002B73" w:rsidTr="006B34CB">
        <w:trPr>
          <w:trHeight w:val="537"/>
        </w:trPr>
        <w:tc>
          <w:tcPr>
            <w:tcW w:w="10529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Источники финансирования дефицита бюджета </w:t>
            </w:r>
            <w:proofErr w:type="spellStart"/>
            <w:r w:rsidRPr="00002B7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Ермолаевского</w:t>
            </w:r>
            <w:proofErr w:type="spellEnd"/>
            <w:r w:rsidRPr="00002B7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сельсовета Убинского района Новосибирской области на 2023 год и плановый период 2024 и 2025 годов</w:t>
            </w:r>
          </w:p>
        </w:tc>
      </w:tr>
      <w:tr w:rsidR="00083CFC" w:rsidRPr="00002B73" w:rsidTr="006B34CB">
        <w:trPr>
          <w:trHeight w:val="537"/>
        </w:trPr>
        <w:tc>
          <w:tcPr>
            <w:tcW w:w="10529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083CFC" w:rsidRPr="00002B73" w:rsidTr="006B34CB">
        <w:trPr>
          <w:trHeight w:val="255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тыс</w:t>
            </w:r>
            <w:proofErr w:type="gramStart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.р</w:t>
            </w:r>
            <w:proofErr w:type="gramEnd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ублей</w:t>
            </w:r>
            <w:proofErr w:type="spellEnd"/>
          </w:p>
        </w:tc>
      </w:tr>
      <w:tr w:rsidR="00083CFC" w:rsidRPr="00002B73" w:rsidTr="006B34CB">
        <w:trPr>
          <w:trHeight w:val="45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002B73" w:rsidTr="006B34CB">
        <w:trPr>
          <w:trHeight w:val="255"/>
        </w:trPr>
        <w:tc>
          <w:tcPr>
            <w:tcW w:w="230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66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Наименование кода группы, подгруппы, статьи и  вида источников финансирования дефицитов бюджетов</w:t>
            </w:r>
          </w:p>
        </w:tc>
        <w:tc>
          <w:tcPr>
            <w:tcW w:w="456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Сумма</w:t>
            </w:r>
          </w:p>
        </w:tc>
      </w:tr>
      <w:tr w:rsidR="00083CFC" w:rsidRPr="00002B73" w:rsidTr="006B34CB">
        <w:trPr>
          <w:trHeight w:val="82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КОД</w:t>
            </w:r>
          </w:p>
        </w:tc>
        <w:tc>
          <w:tcPr>
            <w:tcW w:w="366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2024 год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2025 год</w:t>
            </w:r>
          </w:p>
        </w:tc>
      </w:tr>
      <w:tr w:rsidR="00083CFC" w:rsidRPr="00002B73" w:rsidTr="006B34CB">
        <w:trPr>
          <w:trHeight w:val="25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083CFC" w:rsidRPr="00002B73" w:rsidTr="006B34CB">
        <w:trPr>
          <w:trHeight w:val="46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01 00 00 00 00 0000 000</w:t>
            </w:r>
          </w:p>
        </w:tc>
        <w:tc>
          <w:tcPr>
            <w:tcW w:w="36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Источники внутреннего финансирования дефицитов бюджетов</w:t>
            </w:r>
          </w:p>
        </w:tc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1 023,3</w:t>
            </w:r>
          </w:p>
        </w:tc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48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01 02 00 00 00 0000 000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Кредиты кредитных организаций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4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01 02 00 00 00 0000 700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Получение кредитов от кредитных организаций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2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01 02 00 00 05 0000 710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Получение кредитов от кредитных организаций бюджетами муниципальных районов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4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01 02 00 00 00 0000 800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Погашение  кредитов, предоставленных кредитными организациями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4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01 02 00 00 05 0000 810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Погашение бюджетами муниципальных районов кредитов от кредитных организаций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49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01 03 00 00 00 0000 000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Бюджетные кредиты от других бюджетов бюджетной системы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7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01 03 01 00 00 0000 700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Получение бюджетных кредитов от других бюджетов бюджетной системы Российской Федерации в валюте Российской Федерации*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1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01 03 01 00 05 0000 710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Получение бюджетных кредитов от других бюджетов бюджетной системы Российской Федерации в валюте Российской Федерации*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69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01 03 01 00 00 0000 800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Получение бюджетных  кредитов, полученных от других бюджетов бюджетной системы Российской Федерации в валюте Российской Федерации*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73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01 03 0100 05 0000 810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Погашение бюджетами муниципальных районов кредитов от других бюджетов бюджетной системы Российской Федерации в валюте Российской Федерации*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1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01 05 00 00 00 0000 000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Изменение остатков средств на счетах по учету средств бюджетов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1 023,3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34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01 05 00 00 00 0000 500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Увеличение остатков средств бюджетов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-15 303,8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-3 758,0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-4 061,8</w:t>
            </w:r>
          </w:p>
        </w:tc>
      </w:tr>
      <w:tr w:rsidR="00083CFC" w:rsidRPr="00002B73" w:rsidTr="006B34CB">
        <w:trPr>
          <w:trHeight w:val="31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01 05 02 00 00 0000 500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Увеличение прочих остатков средств бюджетов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-15 303,8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-3 758,0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-4 061,8</w:t>
            </w:r>
          </w:p>
        </w:tc>
      </w:tr>
      <w:tr w:rsidR="00083CFC" w:rsidRPr="00002B73" w:rsidTr="006B34CB">
        <w:trPr>
          <w:trHeight w:val="46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01 05 02 01 00 0000 510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Увеличение прочих остатков денежных средств бюджетов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-15 303,8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-3 758,0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-4 061,8</w:t>
            </w:r>
          </w:p>
        </w:tc>
      </w:tr>
      <w:tr w:rsidR="00083CFC" w:rsidRPr="00002B73" w:rsidTr="006B34CB">
        <w:trPr>
          <w:trHeight w:val="49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01 05 02 01 05 0000 510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Увеличение прочих остатков денежных средств бюджетов муниципальных районов 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-15 303,8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-3 758,0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-4 061,8</w:t>
            </w:r>
          </w:p>
        </w:tc>
      </w:tr>
      <w:tr w:rsidR="00083CFC" w:rsidRPr="00002B73" w:rsidTr="006B34CB">
        <w:trPr>
          <w:trHeight w:val="34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01 05 00 00 00 0000 600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Уменьшение остатков средств бюджетов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16 327,1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3 758,0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4 061,8</w:t>
            </w:r>
          </w:p>
        </w:tc>
      </w:tr>
      <w:tr w:rsidR="00083CFC" w:rsidRPr="00002B73" w:rsidTr="006B34CB">
        <w:trPr>
          <w:trHeight w:val="34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01 05 02 00 00 0000 600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Уменьшение прочих остатков средств бюджетов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16 327,1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3 758,0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4 061,8</w:t>
            </w:r>
          </w:p>
        </w:tc>
      </w:tr>
      <w:tr w:rsidR="00083CFC" w:rsidRPr="00002B73" w:rsidTr="006B34CB">
        <w:trPr>
          <w:trHeight w:val="43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01 05 02 01 00 0000 610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Уменьшение прочих остатков денежных средств бюджетов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16 327,1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3 758,0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4 061,8</w:t>
            </w:r>
          </w:p>
        </w:tc>
      </w:tr>
      <w:tr w:rsidR="00083CFC" w:rsidRPr="00002B73" w:rsidTr="006B34CB">
        <w:trPr>
          <w:trHeight w:val="45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01 05 02 01 05 0000 610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Уменьшение прочих остатков денежных средств бюджетов муниципальных районов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16 327,1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3 758,0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4 061,8</w:t>
            </w:r>
          </w:p>
        </w:tc>
      </w:tr>
      <w:tr w:rsidR="00083CFC" w:rsidRPr="00002B73" w:rsidTr="006B34CB">
        <w:trPr>
          <w:trHeight w:val="345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01 06 00 00 00 0000 000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Иные источники внутреннего финансирования дефицитов бюджетов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4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01 06 05 00 00 0000 000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Бюджетные кредиты, предоставленные  внутри страны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4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01 06 05 00 00 0000 500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Предоставление </w:t>
            </w:r>
            <w:proofErr w:type="spellStart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бюджетныех</w:t>
            </w:r>
            <w:proofErr w:type="spellEnd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кредитов внутри страны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72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01 06 05 02 05 0000 540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Предоставление </w:t>
            </w:r>
            <w:proofErr w:type="spellStart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бюджетныех</w:t>
            </w:r>
            <w:proofErr w:type="spellEnd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кредитов другим бюджетам бюджетной системы  Российской Федерации из бюджетов муниципальных районов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54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01 06 05 00 00 0000 600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Возврат </w:t>
            </w:r>
            <w:proofErr w:type="spellStart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бюджетныех</w:t>
            </w:r>
            <w:proofErr w:type="spellEnd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кредитов, предоставленных внутри страны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810"/>
        </w:trPr>
        <w:tc>
          <w:tcPr>
            <w:tcW w:w="2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01 06 05 02 05 0000 640</w:t>
            </w:r>
          </w:p>
        </w:tc>
        <w:tc>
          <w:tcPr>
            <w:tcW w:w="3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Возврат </w:t>
            </w:r>
            <w:proofErr w:type="spellStart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бюджетныех</w:t>
            </w:r>
            <w:proofErr w:type="spellEnd"/>
            <w:r w:rsidRPr="00002B73">
              <w:rPr>
                <w:rFonts w:ascii="Times New Roman" w:hAnsi="Times New Roman" w:cs="Times New Roman"/>
                <w:sz w:val="20"/>
                <w:szCs w:val="20"/>
              </w:rPr>
              <w:t xml:space="preserve"> кредитов, предоставленных другим бюджетам бюджетной системы  Российской Федерации из бюджетов муниципальных районов в валюте Российской Федерации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405"/>
        </w:trPr>
        <w:tc>
          <w:tcPr>
            <w:tcW w:w="5969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1 023,3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83CFC" w:rsidRPr="00002B73" w:rsidRDefault="00083CFC" w:rsidP="00083CF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083CFC" w:rsidRPr="00002B73" w:rsidTr="006B34CB">
        <w:trPr>
          <w:trHeight w:val="255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83CFC" w:rsidRPr="00002B73" w:rsidTr="006B34CB">
        <w:trPr>
          <w:trHeight w:val="464"/>
        </w:trPr>
        <w:tc>
          <w:tcPr>
            <w:tcW w:w="10529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83CFC" w:rsidRPr="00002B73" w:rsidRDefault="00083CFC" w:rsidP="00083CF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02B73">
              <w:rPr>
                <w:rFonts w:ascii="Times New Roman" w:hAnsi="Times New Roman" w:cs="Times New Roman"/>
                <w:sz w:val="20"/>
                <w:szCs w:val="20"/>
              </w:rPr>
              <w:t>* без учета неоднократного привлечения и погашения бюджетных кредитов на пополнение остатков средств на счетах бюджетов муниципальных районов</w:t>
            </w:r>
          </w:p>
        </w:tc>
      </w:tr>
      <w:tr w:rsidR="00083CFC" w:rsidRPr="00002B73" w:rsidTr="006B34CB">
        <w:trPr>
          <w:trHeight w:val="412"/>
        </w:trPr>
        <w:tc>
          <w:tcPr>
            <w:tcW w:w="10529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3CFC" w:rsidRPr="00002B73" w:rsidRDefault="00083CFC" w:rsidP="006B34CB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083CFC" w:rsidRDefault="00083CFC" w:rsidP="00083CFC">
      <w:pPr>
        <w:jc w:val="both"/>
      </w:pPr>
    </w:p>
    <w:p w:rsidR="002C1060" w:rsidRPr="002C1060" w:rsidRDefault="002C1060" w:rsidP="002C1060">
      <w:pPr>
        <w:jc w:val="both"/>
        <w:rPr>
          <w:rFonts w:ascii="Times New Roman" w:hAnsi="Times New Roman" w:cs="Times New Roman"/>
        </w:rPr>
      </w:pPr>
    </w:p>
    <w:p w:rsidR="002C1060" w:rsidRPr="002C1060" w:rsidRDefault="002C1060" w:rsidP="002C1060">
      <w:pPr>
        <w:jc w:val="both"/>
        <w:rPr>
          <w:rFonts w:ascii="Times New Roman" w:hAnsi="Times New Roman" w:cs="Times New Roman"/>
        </w:rPr>
      </w:pPr>
    </w:p>
    <w:p w:rsidR="002801AF" w:rsidRPr="002C1060" w:rsidRDefault="002801AF" w:rsidP="002801AF">
      <w:pPr>
        <w:ind w:left="4956" w:firstLine="708"/>
        <w:jc w:val="right"/>
        <w:rPr>
          <w:rFonts w:ascii="Times New Roman" w:hAnsi="Times New Roman" w:cs="Times New Roman"/>
          <w:szCs w:val="28"/>
        </w:rPr>
      </w:pPr>
    </w:p>
    <w:p w:rsidR="002801AF" w:rsidRPr="002C1060" w:rsidRDefault="002801AF" w:rsidP="002801AF">
      <w:pPr>
        <w:ind w:left="4956" w:firstLine="708"/>
        <w:jc w:val="right"/>
        <w:rPr>
          <w:rFonts w:ascii="Times New Roman" w:hAnsi="Times New Roman" w:cs="Times New Roman"/>
          <w:szCs w:val="28"/>
        </w:rPr>
      </w:pPr>
    </w:p>
    <w:p w:rsidR="002801AF" w:rsidRPr="002C1060" w:rsidRDefault="002801AF" w:rsidP="002801AF">
      <w:pPr>
        <w:ind w:left="4956" w:firstLine="708"/>
        <w:jc w:val="right"/>
        <w:rPr>
          <w:rFonts w:ascii="Times New Roman" w:hAnsi="Times New Roman" w:cs="Times New Roman"/>
          <w:szCs w:val="28"/>
        </w:rPr>
      </w:pPr>
    </w:p>
    <w:p w:rsidR="002801AF" w:rsidRPr="002C1060" w:rsidRDefault="002801AF" w:rsidP="002801AF">
      <w:pPr>
        <w:ind w:left="4956" w:firstLine="708"/>
        <w:jc w:val="right"/>
        <w:rPr>
          <w:rFonts w:ascii="Times New Roman" w:hAnsi="Times New Roman" w:cs="Times New Roman"/>
          <w:szCs w:val="28"/>
        </w:rPr>
      </w:pPr>
    </w:p>
    <w:p w:rsidR="002801AF" w:rsidRPr="002C1060" w:rsidRDefault="002801AF" w:rsidP="002801AF">
      <w:pPr>
        <w:ind w:left="4956" w:firstLine="708"/>
        <w:jc w:val="right"/>
        <w:rPr>
          <w:rFonts w:ascii="Times New Roman" w:hAnsi="Times New Roman" w:cs="Times New Roman"/>
          <w:szCs w:val="28"/>
        </w:rPr>
      </w:pPr>
    </w:p>
    <w:p w:rsidR="002801AF" w:rsidRPr="002C1060" w:rsidRDefault="002801AF" w:rsidP="002801AF">
      <w:pPr>
        <w:ind w:left="4956" w:firstLine="708"/>
        <w:jc w:val="right"/>
        <w:rPr>
          <w:rFonts w:ascii="Times New Roman" w:hAnsi="Times New Roman" w:cs="Times New Roman"/>
          <w:szCs w:val="28"/>
        </w:rPr>
      </w:pPr>
    </w:p>
    <w:p w:rsidR="002801AF" w:rsidRPr="002C1060" w:rsidRDefault="002801AF" w:rsidP="002801AF">
      <w:pPr>
        <w:ind w:left="4956" w:firstLine="708"/>
        <w:jc w:val="right"/>
        <w:rPr>
          <w:rFonts w:ascii="Times New Roman" w:hAnsi="Times New Roman" w:cs="Times New Roman"/>
          <w:szCs w:val="28"/>
        </w:rPr>
      </w:pPr>
    </w:p>
    <w:p w:rsidR="002801AF" w:rsidRPr="002C1060" w:rsidRDefault="002801AF" w:rsidP="002801AF">
      <w:pPr>
        <w:ind w:left="4956" w:firstLine="708"/>
        <w:jc w:val="right"/>
        <w:rPr>
          <w:rFonts w:ascii="Times New Roman" w:hAnsi="Times New Roman" w:cs="Times New Roman"/>
          <w:szCs w:val="28"/>
        </w:rPr>
      </w:pPr>
    </w:p>
    <w:p w:rsidR="002801AF" w:rsidRPr="002C1060" w:rsidRDefault="002801AF" w:rsidP="009E0193">
      <w:pPr>
        <w:rPr>
          <w:rFonts w:ascii="Times New Roman" w:hAnsi="Times New Roman" w:cs="Times New Roman"/>
          <w:color w:val="F2F2F2"/>
        </w:rPr>
      </w:pPr>
    </w:p>
    <w:p w:rsidR="009E0193" w:rsidRPr="002C1060" w:rsidRDefault="009E0193" w:rsidP="009E0193">
      <w:pPr>
        <w:rPr>
          <w:rFonts w:ascii="Times New Roman" w:hAnsi="Times New Roman" w:cs="Times New Roman"/>
          <w:color w:val="F2F2F2"/>
        </w:rPr>
      </w:pPr>
    </w:p>
    <w:p w:rsidR="009E0193" w:rsidRPr="002C1060" w:rsidRDefault="009E0193" w:rsidP="009E0193">
      <w:pPr>
        <w:rPr>
          <w:rFonts w:ascii="Times New Roman" w:hAnsi="Times New Roman" w:cs="Times New Roman"/>
          <w:color w:val="F2F2F2"/>
        </w:rPr>
      </w:pPr>
    </w:p>
    <w:p w:rsidR="009E0193" w:rsidRPr="002C1060" w:rsidRDefault="009E0193" w:rsidP="009E0193">
      <w:pPr>
        <w:rPr>
          <w:rFonts w:ascii="Times New Roman" w:hAnsi="Times New Roman" w:cs="Times New Roman"/>
          <w:color w:val="F2F2F2"/>
        </w:rPr>
      </w:pPr>
    </w:p>
    <w:p w:rsidR="009E0193" w:rsidRPr="002C1060" w:rsidRDefault="009E0193" w:rsidP="009E0193">
      <w:pPr>
        <w:rPr>
          <w:rFonts w:ascii="Times New Roman" w:hAnsi="Times New Roman" w:cs="Times New Roman"/>
          <w:color w:val="F2F2F2"/>
        </w:rPr>
      </w:pPr>
    </w:p>
    <w:p w:rsidR="00C454FA" w:rsidRPr="002C1060" w:rsidRDefault="00C454FA" w:rsidP="00C454F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1663ED" w:rsidRPr="002C1060" w:rsidRDefault="001663ED" w:rsidP="001663E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48501A" w:rsidRPr="002C1060" w:rsidRDefault="0048501A" w:rsidP="0048501A">
      <w:pPr>
        <w:pStyle w:val="FORMATTEXT"/>
        <w:ind w:firstLine="568"/>
        <w:jc w:val="both"/>
        <w:rPr>
          <w:rFonts w:ascii="Times New Roman" w:hAnsi="Times New Roman" w:cs="Times New Roman"/>
        </w:rPr>
      </w:pPr>
    </w:p>
    <w:p w:rsidR="008D4DDD" w:rsidRPr="002C1060" w:rsidRDefault="008D4DDD" w:rsidP="0003753D">
      <w:pPr>
        <w:pStyle w:val="ConsPlusNormal"/>
        <w:widowControl/>
        <w:ind w:firstLine="0"/>
        <w:jc w:val="both"/>
        <w:rPr>
          <w:rFonts w:ascii="Times New Roman" w:hAnsi="Times New Roman" w:cs="Times New Roman"/>
        </w:rPr>
      </w:pPr>
      <w:r w:rsidRPr="002C1060">
        <w:rPr>
          <w:rFonts w:ascii="Times New Roman" w:hAnsi="Times New Roman" w:cs="Times New Roman"/>
        </w:rPr>
        <w:tab/>
      </w:r>
      <w:r w:rsidRPr="002C1060">
        <w:rPr>
          <w:rFonts w:ascii="Times New Roman" w:hAnsi="Times New Roman" w:cs="Times New Roman"/>
        </w:rPr>
        <w:tab/>
      </w:r>
      <w:r w:rsidRPr="002C1060">
        <w:rPr>
          <w:rFonts w:ascii="Times New Roman" w:hAnsi="Times New Roman" w:cs="Times New Roman"/>
        </w:rPr>
        <w:tab/>
      </w:r>
      <w:r w:rsidRPr="002C1060">
        <w:rPr>
          <w:rFonts w:ascii="Times New Roman" w:hAnsi="Times New Roman" w:cs="Times New Roman"/>
        </w:rPr>
        <w:tab/>
      </w:r>
      <w:r w:rsidRPr="002C1060">
        <w:rPr>
          <w:rFonts w:ascii="Times New Roman" w:hAnsi="Times New Roman" w:cs="Times New Roman"/>
        </w:rPr>
        <w:tab/>
      </w:r>
      <w:r w:rsidRPr="002C1060">
        <w:rPr>
          <w:rFonts w:ascii="Times New Roman" w:hAnsi="Times New Roman" w:cs="Times New Roman"/>
        </w:rPr>
        <w:tab/>
      </w:r>
      <w:r w:rsidRPr="002C1060">
        <w:rPr>
          <w:rFonts w:ascii="Times New Roman" w:hAnsi="Times New Roman" w:cs="Times New Roman"/>
        </w:rPr>
        <w:tab/>
      </w:r>
      <w:r w:rsidRPr="002C1060">
        <w:rPr>
          <w:rFonts w:ascii="Times New Roman" w:hAnsi="Times New Roman" w:cs="Times New Roman"/>
        </w:rPr>
        <w:tab/>
      </w:r>
      <w:r w:rsidRPr="002C1060">
        <w:rPr>
          <w:rFonts w:ascii="Times New Roman" w:hAnsi="Times New Roman" w:cs="Times New Roman"/>
        </w:rPr>
        <w:tab/>
      </w:r>
      <w:r w:rsidRPr="002C1060">
        <w:rPr>
          <w:rFonts w:ascii="Times New Roman" w:hAnsi="Times New Roman" w:cs="Times New Roman"/>
        </w:rPr>
        <w:tab/>
      </w:r>
    </w:p>
    <w:p w:rsidR="008D4DDD" w:rsidRPr="002C1060" w:rsidRDefault="008D4DD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2C1060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2C1060">
        <w:rPr>
          <w:rFonts w:ascii="Times New Roman" w:hAnsi="Times New Roman" w:cs="Times New Roman"/>
          <w:sz w:val="20"/>
          <w:szCs w:val="20"/>
        </w:rPr>
        <w:t xml:space="preserve">Соучредители: администрация </w:t>
      </w:r>
      <w:proofErr w:type="spellStart"/>
      <w:r w:rsidRPr="002C1060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2C1060">
        <w:rPr>
          <w:rFonts w:ascii="Times New Roman" w:hAnsi="Times New Roman" w:cs="Times New Roman"/>
          <w:sz w:val="20"/>
          <w:szCs w:val="20"/>
        </w:rPr>
        <w:t xml:space="preserve"> сельсовета,                                   Председатель редакционного совета:</w:t>
      </w:r>
    </w:p>
    <w:p w:rsidR="00CD0BBD" w:rsidRPr="002C1060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2C1060">
        <w:rPr>
          <w:rFonts w:ascii="Times New Roman" w:hAnsi="Times New Roman" w:cs="Times New Roman"/>
          <w:sz w:val="20"/>
          <w:szCs w:val="20"/>
        </w:rPr>
        <w:t xml:space="preserve">Совет депутатов </w:t>
      </w:r>
      <w:proofErr w:type="spellStart"/>
      <w:r w:rsidRPr="002C1060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2C1060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                           </w:t>
      </w:r>
      <w:proofErr w:type="spellStart"/>
      <w:r w:rsidRPr="002C1060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  <w:r w:rsidRPr="002C1060">
        <w:rPr>
          <w:rFonts w:ascii="Times New Roman" w:hAnsi="Times New Roman" w:cs="Times New Roman"/>
          <w:sz w:val="20"/>
          <w:szCs w:val="20"/>
        </w:rPr>
        <w:t xml:space="preserve"> Александр Николаевич,  </w:t>
      </w:r>
    </w:p>
    <w:p w:rsidR="00CD0BBD" w:rsidRPr="002C1060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2C1060">
        <w:rPr>
          <w:rFonts w:ascii="Times New Roman" w:hAnsi="Times New Roman" w:cs="Times New Roman"/>
          <w:sz w:val="20"/>
          <w:szCs w:val="20"/>
        </w:rPr>
        <w:t xml:space="preserve">Новосибирской области                                                                                           Глава </w:t>
      </w:r>
      <w:proofErr w:type="spellStart"/>
      <w:r w:rsidRPr="002C1060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2C1060">
        <w:rPr>
          <w:rFonts w:ascii="Times New Roman" w:hAnsi="Times New Roman" w:cs="Times New Roman"/>
          <w:sz w:val="20"/>
          <w:szCs w:val="20"/>
        </w:rPr>
        <w:t xml:space="preserve"> сельсовета, телефон   47-771</w:t>
      </w:r>
    </w:p>
    <w:p w:rsidR="00CD0BBD" w:rsidRPr="002C1060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2C1060">
        <w:rPr>
          <w:rFonts w:ascii="Times New Roman" w:hAnsi="Times New Roman" w:cs="Times New Roman"/>
          <w:sz w:val="20"/>
          <w:szCs w:val="20"/>
        </w:rPr>
        <w:t xml:space="preserve">адрес: 632526, Новосибирская область, </w:t>
      </w:r>
      <w:proofErr w:type="spellStart"/>
      <w:r w:rsidRPr="002C1060">
        <w:rPr>
          <w:rFonts w:ascii="Times New Roman" w:hAnsi="Times New Roman" w:cs="Times New Roman"/>
          <w:sz w:val="20"/>
          <w:szCs w:val="20"/>
        </w:rPr>
        <w:t>Убинский</w:t>
      </w:r>
      <w:proofErr w:type="spellEnd"/>
      <w:r w:rsidRPr="002C1060">
        <w:rPr>
          <w:rFonts w:ascii="Times New Roman" w:hAnsi="Times New Roman" w:cs="Times New Roman"/>
          <w:sz w:val="20"/>
          <w:szCs w:val="20"/>
        </w:rPr>
        <w:t xml:space="preserve"> район,</w:t>
      </w:r>
    </w:p>
    <w:p w:rsidR="00CD0BBD" w:rsidRPr="002C1060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2C1060">
        <w:rPr>
          <w:rFonts w:ascii="Times New Roman" w:hAnsi="Times New Roman" w:cs="Times New Roman"/>
          <w:sz w:val="20"/>
          <w:szCs w:val="20"/>
        </w:rPr>
        <w:t xml:space="preserve">с. </w:t>
      </w:r>
      <w:proofErr w:type="spellStart"/>
      <w:r w:rsidRPr="002C1060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  <w:r w:rsidRPr="002C1060">
        <w:rPr>
          <w:rFonts w:ascii="Times New Roman" w:hAnsi="Times New Roman" w:cs="Times New Roman"/>
          <w:sz w:val="20"/>
          <w:szCs w:val="20"/>
        </w:rPr>
        <w:t>, ул</w:t>
      </w:r>
      <w:proofErr w:type="gramStart"/>
      <w:r w:rsidRPr="002C1060">
        <w:rPr>
          <w:rFonts w:ascii="Times New Roman" w:hAnsi="Times New Roman" w:cs="Times New Roman"/>
          <w:sz w:val="20"/>
          <w:szCs w:val="20"/>
        </w:rPr>
        <w:t>.Ш</w:t>
      </w:r>
      <w:proofErr w:type="gramEnd"/>
      <w:r w:rsidRPr="002C1060">
        <w:rPr>
          <w:rFonts w:ascii="Times New Roman" w:hAnsi="Times New Roman" w:cs="Times New Roman"/>
          <w:sz w:val="20"/>
          <w:szCs w:val="20"/>
        </w:rPr>
        <w:t>кольная,1.</w:t>
      </w:r>
    </w:p>
    <w:p w:rsidR="00CD0BBD" w:rsidRPr="002C1060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2C1060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rPr>
          <w:rFonts w:ascii="Times New Roman" w:hAnsi="Times New Roman" w:cs="Times New Roman"/>
          <w:sz w:val="20"/>
          <w:szCs w:val="20"/>
        </w:rPr>
        <w:sectPr w:rsidR="00CD0BBD" w:rsidRPr="002C1060" w:rsidSect="00EF39C9">
          <w:footerReference w:type="default" r:id="rId10"/>
          <w:pgSz w:w="11906" w:h="16838"/>
          <w:pgMar w:top="1134" w:right="851" w:bottom="567" w:left="1418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docGrid w:linePitch="360"/>
        </w:sectPr>
      </w:pPr>
      <w:r w:rsidRPr="002C1060">
        <w:rPr>
          <w:rFonts w:ascii="Times New Roman" w:hAnsi="Times New Roman" w:cs="Times New Roman"/>
          <w:sz w:val="20"/>
          <w:szCs w:val="20"/>
        </w:rPr>
        <w:t xml:space="preserve">Распространяется бесплатно                                                                                                                                                    Тираж 20 </w:t>
      </w:r>
      <w:proofErr w:type="spellStart"/>
      <w:proofErr w:type="gramStart"/>
      <w:r w:rsidRPr="002C1060">
        <w:rPr>
          <w:rFonts w:ascii="Times New Roman" w:hAnsi="Times New Roman" w:cs="Times New Roman"/>
          <w:sz w:val="20"/>
          <w:szCs w:val="20"/>
        </w:rPr>
        <w:t>экз</w:t>
      </w:r>
      <w:proofErr w:type="spellEnd"/>
      <w:proofErr w:type="gramEnd"/>
    </w:p>
    <w:p w:rsidR="00CD0BBD" w:rsidRPr="002C1060" w:rsidRDefault="00CD0BBD" w:rsidP="0003753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8536C" w:rsidRPr="002C1060" w:rsidRDefault="00F8536C" w:rsidP="0003753D">
      <w:pPr>
        <w:spacing w:after="0" w:line="240" w:lineRule="auto"/>
        <w:rPr>
          <w:rFonts w:ascii="Times New Roman" w:hAnsi="Times New Roman" w:cs="Times New Roman"/>
        </w:rPr>
      </w:pPr>
    </w:p>
    <w:sectPr w:rsidR="00F8536C" w:rsidRPr="002C1060" w:rsidSect="00816DCB">
      <w:footerReference w:type="default" r:id="rId11"/>
      <w:pgSz w:w="16838" w:h="11906" w:orient="landscape"/>
      <w:pgMar w:top="851" w:right="567" w:bottom="1418" w:left="1134" w:header="709" w:footer="709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64C6" w:rsidRDefault="005A64C6" w:rsidP="009A5C76">
      <w:pPr>
        <w:spacing w:after="0" w:line="240" w:lineRule="auto"/>
      </w:pPr>
      <w:r>
        <w:separator/>
      </w:r>
    </w:p>
  </w:endnote>
  <w:endnote w:type="continuationSeparator" w:id="0">
    <w:p w:rsidR="005A64C6" w:rsidRDefault="005A64C6" w:rsidP="009A5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ndale Sans UI">
    <w:altName w:val="Arial Unicode MS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95557067"/>
      <w:docPartObj>
        <w:docPartGallery w:val="Page Numbers (Bottom of Page)"/>
        <w:docPartUnique/>
      </w:docPartObj>
    </w:sdtPr>
    <w:sdtEndPr/>
    <w:sdtContent>
      <w:p w:rsidR="00CD0BBD" w:rsidRDefault="00CD0BBD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83CFC">
          <w:rPr>
            <w:noProof/>
          </w:rPr>
          <w:t>37</w:t>
        </w:r>
        <w:r>
          <w:rPr>
            <w:noProof/>
          </w:rPr>
          <w:fldChar w:fldCharType="end"/>
        </w:r>
      </w:p>
    </w:sdtContent>
  </w:sdt>
  <w:p w:rsidR="00CD0BBD" w:rsidRDefault="00CD0BBD">
    <w:pPr>
      <w:pStyle w:val="af3"/>
    </w:pPr>
  </w:p>
  <w:p w:rsidR="0031244D" w:rsidRDefault="0031244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4755031"/>
      <w:docPartObj>
        <w:docPartGallery w:val="Page Numbers (Bottom of Page)"/>
        <w:docPartUnique/>
      </w:docPartObj>
    </w:sdtPr>
    <w:sdtEndPr/>
    <w:sdtContent>
      <w:p w:rsidR="007C4D2B" w:rsidRDefault="007C4D2B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0BB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C4D2B" w:rsidRDefault="007C4D2B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64C6" w:rsidRDefault="005A64C6" w:rsidP="009A5C76">
      <w:pPr>
        <w:spacing w:after="0" w:line="240" w:lineRule="auto"/>
      </w:pPr>
      <w:r>
        <w:separator/>
      </w:r>
    </w:p>
  </w:footnote>
  <w:footnote w:type="continuationSeparator" w:id="0">
    <w:p w:rsidR="005A64C6" w:rsidRDefault="005A64C6" w:rsidP="009A5C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E6DB5D50"/>
    <w:multiLevelType w:val="singleLevel"/>
    <w:tmpl w:val="E6DB5D50"/>
    <w:lvl w:ilvl="0">
      <w:start w:val="9"/>
      <w:numFmt w:val="decimal"/>
      <w:suff w:val="space"/>
      <w:lvlText w:val="%1.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41A0289"/>
    <w:multiLevelType w:val="hybridMultilevel"/>
    <w:tmpl w:val="7BF24FF8"/>
    <w:lvl w:ilvl="0" w:tplc="FC8084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AFE25E3"/>
    <w:multiLevelType w:val="singleLevel"/>
    <w:tmpl w:val="1AFE25E3"/>
    <w:lvl w:ilvl="0">
      <w:start w:val="1"/>
      <w:numFmt w:val="decimal"/>
      <w:suff w:val="space"/>
      <w:lvlText w:val="%1."/>
      <w:lvlJc w:val="left"/>
    </w:lvl>
  </w:abstractNum>
  <w:abstractNum w:abstractNumId="4">
    <w:nsid w:val="51085D2C"/>
    <w:multiLevelType w:val="hybridMultilevel"/>
    <w:tmpl w:val="9B382620"/>
    <w:lvl w:ilvl="0" w:tplc="D0CCADF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51C35DF1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2134"/>
        </w:tabs>
        <w:ind w:left="2134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6">
    <w:nsid w:val="75CA1570"/>
    <w:multiLevelType w:val="multilevel"/>
    <w:tmpl w:val="75CA1570"/>
    <w:lvl w:ilvl="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3"/>
  </w:num>
  <w:num w:numId="5">
    <w:abstractNumId w:val="6"/>
  </w:num>
  <w:num w:numId="6">
    <w:abstractNumId w:val="0"/>
  </w:num>
  <w:num w:numId="7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CD6"/>
    <w:rsid w:val="000001E7"/>
    <w:rsid w:val="000076B4"/>
    <w:rsid w:val="00014D9B"/>
    <w:rsid w:val="0001572C"/>
    <w:rsid w:val="00027AB3"/>
    <w:rsid w:val="00031F4A"/>
    <w:rsid w:val="000331C7"/>
    <w:rsid w:val="0003753D"/>
    <w:rsid w:val="00041E65"/>
    <w:rsid w:val="00042344"/>
    <w:rsid w:val="0004389B"/>
    <w:rsid w:val="00054CD6"/>
    <w:rsid w:val="00055662"/>
    <w:rsid w:val="00055B7D"/>
    <w:rsid w:val="00056C1B"/>
    <w:rsid w:val="00070867"/>
    <w:rsid w:val="00073AA2"/>
    <w:rsid w:val="00073CF0"/>
    <w:rsid w:val="000805F0"/>
    <w:rsid w:val="00083CFC"/>
    <w:rsid w:val="00086C4D"/>
    <w:rsid w:val="0009087D"/>
    <w:rsid w:val="00097700"/>
    <w:rsid w:val="000A0F2A"/>
    <w:rsid w:val="000B26F4"/>
    <w:rsid w:val="000B448F"/>
    <w:rsid w:val="000F2EC1"/>
    <w:rsid w:val="000F4336"/>
    <w:rsid w:val="000F50F7"/>
    <w:rsid w:val="0010074A"/>
    <w:rsid w:val="00101DF9"/>
    <w:rsid w:val="00107D2F"/>
    <w:rsid w:val="00110984"/>
    <w:rsid w:val="00110E1B"/>
    <w:rsid w:val="00111C29"/>
    <w:rsid w:val="0011407F"/>
    <w:rsid w:val="001177EC"/>
    <w:rsid w:val="001246F2"/>
    <w:rsid w:val="00126309"/>
    <w:rsid w:val="001351C2"/>
    <w:rsid w:val="00141F05"/>
    <w:rsid w:val="00163F78"/>
    <w:rsid w:val="00165888"/>
    <w:rsid w:val="00165A0D"/>
    <w:rsid w:val="001663ED"/>
    <w:rsid w:val="00172C09"/>
    <w:rsid w:val="0018024A"/>
    <w:rsid w:val="00180F1C"/>
    <w:rsid w:val="001824B9"/>
    <w:rsid w:val="001843C2"/>
    <w:rsid w:val="0018589E"/>
    <w:rsid w:val="00186A3B"/>
    <w:rsid w:val="0019183C"/>
    <w:rsid w:val="00193085"/>
    <w:rsid w:val="0019575E"/>
    <w:rsid w:val="00196FD7"/>
    <w:rsid w:val="00197DD6"/>
    <w:rsid w:val="001A0EEE"/>
    <w:rsid w:val="001A350B"/>
    <w:rsid w:val="001A684A"/>
    <w:rsid w:val="001B31C2"/>
    <w:rsid w:val="001B5690"/>
    <w:rsid w:val="001C1B29"/>
    <w:rsid w:val="001D356A"/>
    <w:rsid w:val="001D534F"/>
    <w:rsid w:val="001D580D"/>
    <w:rsid w:val="001E1E86"/>
    <w:rsid w:val="001F019A"/>
    <w:rsid w:val="001F2D7A"/>
    <w:rsid w:val="002062DB"/>
    <w:rsid w:val="002259F7"/>
    <w:rsid w:val="00226CCD"/>
    <w:rsid w:val="00230F3F"/>
    <w:rsid w:val="0023751C"/>
    <w:rsid w:val="00241069"/>
    <w:rsid w:val="00256335"/>
    <w:rsid w:val="002569E1"/>
    <w:rsid w:val="0026406E"/>
    <w:rsid w:val="00273074"/>
    <w:rsid w:val="00273296"/>
    <w:rsid w:val="00273BFE"/>
    <w:rsid w:val="00277F79"/>
    <w:rsid w:val="002801AF"/>
    <w:rsid w:val="00284062"/>
    <w:rsid w:val="00285193"/>
    <w:rsid w:val="002902FE"/>
    <w:rsid w:val="002947D2"/>
    <w:rsid w:val="002A0E10"/>
    <w:rsid w:val="002A3978"/>
    <w:rsid w:val="002A5FF5"/>
    <w:rsid w:val="002B0942"/>
    <w:rsid w:val="002B62BB"/>
    <w:rsid w:val="002C1060"/>
    <w:rsid w:val="002C1B0C"/>
    <w:rsid w:val="002C42BE"/>
    <w:rsid w:val="002C45B1"/>
    <w:rsid w:val="002D170E"/>
    <w:rsid w:val="002D75AD"/>
    <w:rsid w:val="002E059B"/>
    <w:rsid w:val="002E1321"/>
    <w:rsid w:val="002E2571"/>
    <w:rsid w:val="002E59D4"/>
    <w:rsid w:val="002E6271"/>
    <w:rsid w:val="0030268F"/>
    <w:rsid w:val="00305046"/>
    <w:rsid w:val="0031244D"/>
    <w:rsid w:val="00330A54"/>
    <w:rsid w:val="00343DB6"/>
    <w:rsid w:val="0034719B"/>
    <w:rsid w:val="0035658D"/>
    <w:rsid w:val="003623C1"/>
    <w:rsid w:val="00372956"/>
    <w:rsid w:val="003844C0"/>
    <w:rsid w:val="00385C25"/>
    <w:rsid w:val="0039438A"/>
    <w:rsid w:val="003A220F"/>
    <w:rsid w:val="003A2443"/>
    <w:rsid w:val="003B203A"/>
    <w:rsid w:val="003C2689"/>
    <w:rsid w:val="003C75B5"/>
    <w:rsid w:val="003D46B3"/>
    <w:rsid w:val="003E1A3D"/>
    <w:rsid w:val="003F150F"/>
    <w:rsid w:val="003F1BAD"/>
    <w:rsid w:val="004039B3"/>
    <w:rsid w:val="00413BAD"/>
    <w:rsid w:val="00415915"/>
    <w:rsid w:val="00433B0A"/>
    <w:rsid w:val="00436B78"/>
    <w:rsid w:val="00440E27"/>
    <w:rsid w:val="004557FD"/>
    <w:rsid w:val="00456419"/>
    <w:rsid w:val="00456888"/>
    <w:rsid w:val="00466801"/>
    <w:rsid w:val="0047156C"/>
    <w:rsid w:val="00483355"/>
    <w:rsid w:val="0048342C"/>
    <w:rsid w:val="0048501A"/>
    <w:rsid w:val="00486E0B"/>
    <w:rsid w:val="00490BD2"/>
    <w:rsid w:val="004931E8"/>
    <w:rsid w:val="004A0BBE"/>
    <w:rsid w:val="004A3B47"/>
    <w:rsid w:val="004A4602"/>
    <w:rsid w:val="004B1675"/>
    <w:rsid w:val="004B24D6"/>
    <w:rsid w:val="004B3BDB"/>
    <w:rsid w:val="004B4081"/>
    <w:rsid w:val="004B4882"/>
    <w:rsid w:val="004C1DD3"/>
    <w:rsid w:val="004D26DA"/>
    <w:rsid w:val="004D2C7A"/>
    <w:rsid w:val="004D3CA4"/>
    <w:rsid w:val="004F0592"/>
    <w:rsid w:val="004F235E"/>
    <w:rsid w:val="004F5DF4"/>
    <w:rsid w:val="004F6114"/>
    <w:rsid w:val="0050285A"/>
    <w:rsid w:val="00502ABD"/>
    <w:rsid w:val="00507507"/>
    <w:rsid w:val="00522328"/>
    <w:rsid w:val="005262FA"/>
    <w:rsid w:val="005313FA"/>
    <w:rsid w:val="00534A4E"/>
    <w:rsid w:val="00543F7E"/>
    <w:rsid w:val="00544483"/>
    <w:rsid w:val="00545E4C"/>
    <w:rsid w:val="005460ED"/>
    <w:rsid w:val="005472FB"/>
    <w:rsid w:val="005626F7"/>
    <w:rsid w:val="00571093"/>
    <w:rsid w:val="00573131"/>
    <w:rsid w:val="005738D8"/>
    <w:rsid w:val="00574D08"/>
    <w:rsid w:val="00582FCB"/>
    <w:rsid w:val="005877B9"/>
    <w:rsid w:val="005A1D0F"/>
    <w:rsid w:val="005A64C6"/>
    <w:rsid w:val="005C0E79"/>
    <w:rsid w:val="005C57F9"/>
    <w:rsid w:val="005D152C"/>
    <w:rsid w:val="005D6302"/>
    <w:rsid w:val="005E0DEF"/>
    <w:rsid w:val="005F65FC"/>
    <w:rsid w:val="00602089"/>
    <w:rsid w:val="00602BAC"/>
    <w:rsid w:val="00603E8B"/>
    <w:rsid w:val="00610283"/>
    <w:rsid w:val="0061454E"/>
    <w:rsid w:val="00617B7C"/>
    <w:rsid w:val="00625D59"/>
    <w:rsid w:val="0063378B"/>
    <w:rsid w:val="00633CFE"/>
    <w:rsid w:val="00634DE4"/>
    <w:rsid w:val="006418BC"/>
    <w:rsid w:val="006472BC"/>
    <w:rsid w:val="00656DF1"/>
    <w:rsid w:val="006671B0"/>
    <w:rsid w:val="00671617"/>
    <w:rsid w:val="00682D85"/>
    <w:rsid w:val="00687E5A"/>
    <w:rsid w:val="00693801"/>
    <w:rsid w:val="006A058B"/>
    <w:rsid w:val="006A5D14"/>
    <w:rsid w:val="006A66DD"/>
    <w:rsid w:val="006B00C5"/>
    <w:rsid w:val="006C31A6"/>
    <w:rsid w:val="006C6CBE"/>
    <w:rsid w:val="006E6DD2"/>
    <w:rsid w:val="006F10AC"/>
    <w:rsid w:val="006F1C70"/>
    <w:rsid w:val="006F41A9"/>
    <w:rsid w:val="006F5488"/>
    <w:rsid w:val="006F65BD"/>
    <w:rsid w:val="006F742B"/>
    <w:rsid w:val="00700EF3"/>
    <w:rsid w:val="00701D54"/>
    <w:rsid w:val="00705735"/>
    <w:rsid w:val="00705C74"/>
    <w:rsid w:val="00715267"/>
    <w:rsid w:val="00725474"/>
    <w:rsid w:val="00732E84"/>
    <w:rsid w:val="0073435C"/>
    <w:rsid w:val="007508B4"/>
    <w:rsid w:val="00750B4D"/>
    <w:rsid w:val="00754D97"/>
    <w:rsid w:val="0075612C"/>
    <w:rsid w:val="00760421"/>
    <w:rsid w:val="0076205A"/>
    <w:rsid w:val="00764805"/>
    <w:rsid w:val="00765EC4"/>
    <w:rsid w:val="0076667F"/>
    <w:rsid w:val="0076764A"/>
    <w:rsid w:val="00773553"/>
    <w:rsid w:val="00774E23"/>
    <w:rsid w:val="007801BF"/>
    <w:rsid w:val="007A7084"/>
    <w:rsid w:val="007C0069"/>
    <w:rsid w:val="007C4D2B"/>
    <w:rsid w:val="007C5171"/>
    <w:rsid w:val="007C614A"/>
    <w:rsid w:val="007D66F0"/>
    <w:rsid w:val="007E1508"/>
    <w:rsid w:val="007F4A4E"/>
    <w:rsid w:val="0080454A"/>
    <w:rsid w:val="008140FE"/>
    <w:rsid w:val="00816DA2"/>
    <w:rsid w:val="00816DCB"/>
    <w:rsid w:val="00820412"/>
    <w:rsid w:val="00821B8B"/>
    <w:rsid w:val="00824B38"/>
    <w:rsid w:val="00831EF5"/>
    <w:rsid w:val="00833AF4"/>
    <w:rsid w:val="00841588"/>
    <w:rsid w:val="008503C1"/>
    <w:rsid w:val="00850904"/>
    <w:rsid w:val="0085100A"/>
    <w:rsid w:val="00853D43"/>
    <w:rsid w:val="00855B9A"/>
    <w:rsid w:val="008565BA"/>
    <w:rsid w:val="00860871"/>
    <w:rsid w:val="0086418C"/>
    <w:rsid w:val="00865869"/>
    <w:rsid w:val="0088489A"/>
    <w:rsid w:val="00885CBF"/>
    <w:rsid w:val="0089581A"/>
    <w:rsid w:val="008975E4"/>
    <w:rsid w:val="008A4A18"/>
    <w:rsid w:val="008A5A16"/>
    <w:rsid w:val="008A658D"/>
    <w:rsid w:val="008A732E"/>
    <w:rsid w:val="008A76D3"/>
    <w:rsid w:val="008B0C87"/>
    <w:rsid w:val="008B4991"/>
    <w:rsid w:val="008B5402"/>
    <w:rsid w:val="008B75AC"/>
    <w:rsid w:val="008C1B07"/>
    <w:rsid w:val="008C278C"/>
    <w:rsid w:val="008C4367"/>
    <w:rsid w:val="008D1196"/>
    <w:rsid w:val="008D4558"/>
    <w:rsid w:val="008D4DDD"/>
    <w:rsid w:val="008D7C0D"/>
    <w:rsid w:val="008E0519"/>
    <w:rsid w:val="008E52BF"/>
    <w:rsid w:val="008E665D"/>
    <w:rsid w:val="008E7DAD"/>
    <w:rsid w:val="00902BBE"/>
    <w:rsid w:val="00915B45"/>
    <w:rsid w:val="0091777D"/>
    <w:rsid w:val="00921082"/>
    <w:rsid w:val="00926178"/>
    <w:rsid w:val="009360D7"/>
    <w:rsid w:val="0094101D"/>
    <w:rsid w:val="00941D67"/>
    <w:rsid w:val="00942B1E"/>
    <w:rsid w:val="009468EF"/>
    <w:rsid w:val="009551CE"/>
    <w:rsid w:val="00956432"/>
    <w:rsid w:val="00961AE7"/>
    <w:rsid w:val="00966482"/>
    <w:rsid w:val="009673E0"/>
    <w:rsid w:val="00971FC6"/>
    <w:rsid w:val="00977393"/>
    <w:rsid w:val="009774BA"/>
    <w:rsid w:val="009805CA"/>
    <w:rsid w:val="00982DC3"/>
    <w:rsid w:val="009A1432"/>
    <w:rsid w:val="009A3025"/>
    <w:rsid w:val="009A3D43"/>
    <w:rsid w:val="009A5C76"/>
    <w:rsid w:val="009B195D"/>
    <w:rsid w:val="009B7DBF"/>
    <w:rsid w:val="009D2707"/>
    <w:rsid w:val="009D4DAD"/>
    <w:rsid w:val="009E0193"/>
    <w:rsid w:val="009E0C7E"/>
    <w:rsid w:val="009E378C"/>
    <w:rsid w:val="009E5C0D"/>
    <w:rsid w:val="009E6C9A"/>
    <w:rsid w:val="00A03180"/>
    <w:rsid w:val="00A05EC8"/>
    <w:rsid w:val="00A068F3"/>
    <w:rsid w:val="00A1118C"/>
    <w:rsid w:val="00A111A9"/>
    <w:rsid w:val="00A11DFE"/>
    <w:rsid w:val="00A13280"/>
    <w:rsid w:val="00A13ACD"/>
    <w:rsid w:val="00A20A43"/>
    <w:rsid w:val="00A226C0"/>
    <w:rsid w:val="00A276BB"/>
    <w:rsid w:val="00A345B8"/>
    <w:rsid w:val="00A34FAB"/>
    <w:rsid w:val="00A45B3A"/>
    <w:rsid w:val="00A5069B"/>
    <w:rsid w:val="00A50842"/>
    <w:rsid w:val="00A510AB"/>
    <w:rsid w:val="00A53AAE"/>
    <w:rsid w:val="00A54156"/>
    <w:rsid w:val="00A57ABE"/>
    <w:rsid w:val="00A65B9D"/>
    <w:rsid w:val="00A66B41"/>
    <w:rsid w:val="00A72564"/>
    <w:rsid w:val="00A7509D"/>
    <w:rsid w:val="00A81462"/>
    <w:rsid w:val="00A860C4"/>
    <w:rsid w:val="00A875DE"/>
    <w:rsid w:val="00A95012"/>
    <w:rsid w:val="00A951EC"/>
    <w:rsid w:val="00A95746"/>
    <w:rsid w:val="00AB0D7C"/>
    <w:rsid w:val="00AB3E01"/>
    <w:rsid w:val="00AB5A5A"/>
    <w:rsid w:val="00AB62D2"/>
    <w:rsid w:val="00AB7A56"/>
    <w:rsid w:val="00AD0D8B"/>
    <w:rsid w:val="00AD1E5D"/>
    <w:rsid w:val="00AD440C"/>
    <w:rsid w:val="00AE3F00"/>
    <w:rsid w:val="00AF0D11"/>
    <w:rsid w:val="00AF430C"/>
    <w:rsid w:val="00AF6449"/>
    <w:rsid w:val="00B00F7D"/>
    <w:rsid w:val="00B06364"/>
    <w:rsid w:val="00B13FEE"/>
    <w:rsid w:val="00B201EA"/>
    <w:rsid w:val="00B21358"/>
    <w:rsid w:val="00B2574A"/>
    <w:rsid w:val="00B30A95"/>
    <w:rsid w:val="00B34379"/>
    <w:rsid w:val="00B52624"/>
    <w:rsid w:val="00B53620"/>
    <w:rsid w:val="00B53E20"/>
    <w:rsid w:val="00B67E88"/>
    <w:rsid w:val="00B75AEC"/>
    <w:rsid w:val="00B773D5"/>
    <w:rsid w:val="00B835AA"/>
    <w:rsid w:val="00B83CDC"/>
    <w:rsid w:val="00B8749D"/>
    <w:rsid w:val="00BB0F75"/>
    <w:rsid w:val="00BB5E57"/>
    <w:rsid w:val="00BC0202"/>
    <w:rsid w:val="00BC462D"/>
    <w:rsid w:val="00BC7039"/>
    <w:rsid w:val="00BD0FB9"/>
    <w:rsid w:val="00BD6204"/>
    <w:rsid w:val="00BD6662"/>
    <w:rsid w:val="00BD6A98"/>
    <w:rsid w:val="00BE6ECB"/>
    <w:rsid w:val="00BF66BF"/>
    <w:rsid w:val="00C00F8A"/>
    <w:rsid w:val="00C02DDA"/>
    <w:rsid w:val="00C05DA3"/>
    <w:rsid w:val="00C11377"/>
    <w:rsid w:val="00C1677F"/>
    <w:rsid w:val="00C22B87"/>
    <w:rsid w:val="00C33FB2"/>
    <w:rsid w:val="00C44327"/>
    <w:rsid w:val="00C44F8D"/>
    <w:rsid w:val="00C454FA"/>
    <w:rsid w:val="00C47103"/>
    <w:rsid w:val="00C54E19"/>
    <w:rsid w:val="00C57B6C"/>
    <w:rsid w:val="00C679C1"/>
    <w:rsid w:val="00C73CD7"/>
    <w:rsid w:val="00C74FDE"/>
    <w:rsid w:val="00C764A9"/>
    <w:rsid w:val="00C76763"/>
    <w:rsid w:val="00C76A78"/>
    <w:rsid w:val="00C839B4"/>
    <w:rsid w:val="00C92064"/>
    <w:rsid w:val="00C942BB"/>
    <w:rsid w:val="00CA54E9"/>
    <w:rsid w:val="00CB15A4"/>
    <w:rsid w:val="00CB37DD"/>
    <w:rsid w:val="00CB467F"/>
    <w:rsid w:val="00CC5D5E"/>
    <w:rsid w:val="00CD0BBD"/>
    <w:rsid w:val="00CD2BBD"/>
    <w:rsid w:val="00CD49C1"/>
    <w:rsid w:val="00CD5E20"/>
    <w:rsid w:val="00CE1E5F"/>
    <w:rsid w:val="00CE61E1"/>
    <w:rsid w:val="00CE7682"/>
    <w:rsid w:val="00CF094A"/>
    <w:rsid w:val="00CF5201"/>
    <w:rsid w:val="00D00F97"/>
    <w:rsid w:val="00D02D59"/>
    <w:rsid w:val="00D11104"/>
    <w:rsid w:val="00D12041"/>
    <w:rsid w:val="00D2128C"/>
    <w:rsid w:val="00D22EDE"/>
    <w:rsid w:val="00D24142"/>
    <w:rsid w:val="00D313EF"/>
    <w:rsid w:val="00D31C04"/>
    <w:rsid w:val="00D351C7"/>
    <w:rsid w:val="00D42047"/>
    <w:rsid w:val="00D510B4"/>
    <w:rsid w:val="00D5400B"/>
    <w:rsid w:val="00D540EE"/>
    <w:rsid w:val="00D5427A"/>
    <w:rsid w:val="00D62D88"/>
    <w:rsid w:val="00D63391"/>
    <w:rsid w:val="00D651C0"/>
    <w:rsid w:val="00D66757"/>
    <w:rsid w:val="00D709A8"/>
    <w:rsid w:val="00D70A56"/>
    <w:rsid w:val="00D75423"/>
    <w:rsid w:val="00D75B12"/>
    <w:rsid w:val="00D80DEB"/>
    <w:rsid w:val="00D8176E"/>
    <w:rsid w:val="00D84FC6"/>
    <w:rsid w:val="00D855DF"/>
    <w:rsid w:val="00D85AF4"/>
    <w:rsid w:val="00D871B6"/>
    <w:rsid w:val="00D8776F"/>
    <w:rsid w:val="00D92E28"/>
    <w:rsid w:val="00DA65EA"/>
    <w:rsid w:val="00DB2949"/>
    <w:rsid w:val="00DB7E88"/>
    <w:rsid w:val="00DC1C85"/>
    <w:rsid w:val="00DC708D"/>
    <w:rsid w:val="00DC76F4"/>
    <w:rsid w:val="00DD2387"/>
    <w:rsid w:val="00DD5BBE"/>
    <w:rsid w:val="00DD67B5"/>
    <w:rsid w:val="00DD6A67"/>
    <w:rsid w:val="00DD6FA6"/>
    <w:rsid w:val="00DE535D"/>
    <w:rsid w:val="00DF5959"/>
    <w:rsid w:val="00DF61B2"/>
    <w:rsid w:val="00E00061"/>
    <w:rsid w:val="00E03426"/>
    <w:rsid w:val="00E034E5"/>
    <w:rsid w:val="00E0482B"/>
    <w:rsid w:val="00E04A4C"/>
    <w:rsid w:val="00E11A7C"/>
    <w:rsid w:val="00E24F0D"/>
    <w:rsid w:val="00E25CB4"/>
    <w:rsid w:val="00E27973"/>
    <w:rsid w:val="00E27FE1"/>
    <w:rsid w:val="00E31035"/>
    <w:rsid w:val="00E3621B"/>
    <w:rsid w:val="00E36AEA"/>
    <w:rsid w:val="00E5352E"/>
    <w:rsid w:val="00E5515B"/>
    <w:rsid w:val="00E5651A"/>
    <w:rsid w:val="00E62FFE"/>
    <w:rsid w:val="00E644C2"/>
    <w:rsid w:val="00E64C7A"/>
    <w:rsid w:val="00E75D1D"/>
    <w:rsid w:val="00E8771E"/>
    <w:rsid w:val="00E978B3"/>
    <w:rsid w:val="00E97EEA"/>
    <w:rsid w:val="00EA2D15"/>
    <w:rsid w:val="00EA38B0"/>
    <w:rsid w:val="00EB01C3"/>
    <w:rsid w:val="00EB15FA"/>
    <w:rsid w:val="00EB2032"/>
    <w:rsid w:val="00EB6799"/>
    <w:rsid w:val="00EB7BB2"/>
    <w:rsid w:val="00EC16E8"/>
    <w:rsid w:val="00EC62BA"/>
    <w:rsid w:val="00EC6618"/>
    <w:rsid w:val="00ED2AD7"/>
    <w:rsid w:val="00EF166A"/>
    <w:rsid w:val="00EF39C9"/>
    <w:rsid w:val="00F01C42"/>
    <w:rsid w:val="00F04D29"/>
    <w:rsid w:val="00F04E65"/>
    <w:rsid w:val="00F059B0"/>
    <w:rsid w:val="00F06B55"/>
    <w:rsid w:val="00F14C10"/>
    <w:rsid w:val="00F164EA"/>
    <w:rsid w:val="00F17492"/>
    <w:rsid w:val="00F23570"/>
    <w:rsid w:val="00F25B09"/>
    <w:rsid w:val="00F314F8"/>
    <w:rsid w:val="00F31E34"/>
    <w:rsid w:val="00F32773"/>
    <w:rsid w:val="00F33ADA"/>
    <w:rsid w:val="00F34A72"/>
    <w:rsid w:val="00F34F9C"/>
    <w:rsid w:val="00F37128"/>
    <w:rsid w:val="00F41507"/>
    <w:rsid w:val="00F50F3E"/>
    <w:rsid w:val="00F5394F"/>
    <w:rsid w:val="00F53FB0"/>
    <w:rsid w:val="00F61DE9"/>
    <w:rsid w:val="00F65248"/>
    <w:rsid w:val="00F73807"/>
    <w:rsid w:val="00F74C82"/>
    <w:rsid w:val="00F8536C"/>
    <w:rsid w:val="00F930DC"/>
    <w:rsid w:val="00F9686E"/>
    <w:rsid w:val="00FA0BE0"/>
    <w:rsid w:val="00FA26F0"/>
    <w:rsid w:val="00FB6E7C"/>
    <w:rsid w:val="00FC5EFB"/>
    <w:rsid w:val="00FC682C"/>
    <w:rsid w:val="00FD030B"/>
    <w:rsid w:val="00FD48B8"/>
    <w:rsid w:val="00FE35B6"/>
    <w:rsid w:val="00FE547E"/>
    <w:rsid w:val="00FF1220"/>
    <w:rsid w:val="00FF4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line number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20" w:unhideWhenUsed="0" w:qFormat="1"/>
    <w:lsdException w:name="Outline List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0BBD"/>
  </w:style>
  <w:style w:type="paragraph" w:styleId="1">
    <w:name w:val="heading 1"/>
    <w:basedOn w:val="a"/>
    <w:link w:val="10"/>
    <w:uiPriority w:val="99"/>
    <w:qFormat/>
    <w:rsid w:val="006102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B257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9"/>
    <w:unhideWhenUsed/>
    <w:qFormat/>
    <w:rsid w:val="00B2574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3"/>
    <w:next w:val="a"/>
    <w:link w:val="40"/>
    <w:uiPriority w:val="99"/>
    <w:qFormat/>
    <w:rsid w:val="0080454A"/>
    <w:pPr>
      <w:keepNext w:val="0"/>
      <w:keepLines w:val="0"/>
      <w:autoSpaceDE w:val="0"/>
      <w:autoSpaceDN w:val="0"/>
      <w:adjustRightInd w:val="0"/>
      <w:spacing w:before="108" w:after="108" w:line="240" w:lineRule="auto"/>
      <w:jc w:val="center"/>
      <w:outlineLvl w:val="3"/>
    </w:pPr>
    <w:rPr>
      <w:rFonts w:ascii="Arial" w:eastAsia="Calibri" w:hAnsi="Arial" w:cs="Times New Roman"/>
      <w:color w:val="26282F"/>
      <w:sz w:val="24"/>
      <w:szCs w:val="24"/>
      <w:lang w:val="x-none" w:eastAsia="x-none"/>
    </w:rPr>
  </w:style>
  <w:style w:type="paragraph" w:styleId="5">
    <w:name w:val="heading 5"/>
    <w:basedOn w:val="a"/>
    <w:next w:val="a"/>
    <w:link w:val="50"/>
    <w:uiPriority w:val="99"/>
    <w:unhideWhenUsed/>
    <w:qFormat/>
    <w:rsid w:val="00C73CD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9"/>
    <w:qFormat/>
    <w:rsid w:val="00915B45"/>
    <w:pPr>
      <w:keepNext/>
      <w:widowControl w:val="0"/>
      <w:spacing w:before="480" w:after="0" w:line="240" w:lineRule="auto"/>
      <w:jc w:val="center"/>
      <w:outlineLvl w:val="5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915B45"/>
    <w:pPr>
      <w:keepNext/>
      <w:spacing w:before="600" w:after="0" w:line="240" w:lineRule="atLeast"/>
      <w:jc w:val="both"/>
      <w:outlineLvl w:val="6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915B45"/>
    <w:pPr>
      <w:keepNext/>
      <w:spacing w:after="0" w:line="240" w:lineRule="atLeast"/>
      <w:ind w:left="36" w:right="36"/>
      <w:jc w:val="center"/>
      <w:outlineLvl w:val="7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915B45"/>
    <w:pPr>
      <w:keepNext/>
      <w:spacing w:after="0" w:line="240" w:lineRule="atLeast"/>
      <w:ind w:left="36" w:right="36"/>
      <w:jc w:val="both"/>
      <w:outlineLvl w:val="8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uiPriority w:val="99"/>
    <w:rsid w:val="00054CD6"/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paragraph" w:styleId="21">
    <w:name w:val="Body Text 2"/>
    <w:basedOn w:val="a"/>
    <w:link w:val="22"/>
    <w:uiPriority w:val="99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054CD6"/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paragraph" w:styleId="a5">
    <w:name w:val="Normal (Web)"/>
    <w:basedOn w:val="a"/>
    <w:uiPriority w:val="99"/>
    <w:unhideWhenUsed/>
    <w:rsid w:val="00D63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7509D"/>
  </w:style>
  <w:style w:type="paragraph" w:styleId="a6">
    <w:name w:val="List Paragraph"/>
    <w:basedOn w:val="a"/>
    <w:link w:val="a7"/>
    <w:uiPriority w:val="34"/>
    <w:qFormat/>
    <w:rsid w:val="005460ED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634DE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6102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onsPlusNormal">
    <w:name w:val="ConsPlusNormal"/>
    <w:link w:val="ConsPlusNormal0"/>
    <w:uiPriority w:val="99"/>
    <w:qFormat/>
    <w:rsid w:val="0075612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 Spacing"/>
    <w:link w:val="aa"/>
    <w:uiPriority w:val="1"/>
    <w:qFormat/>
    <w:rsid w:val="00CA54E9"/>
    <w:pPr>
      <w:spacing w:after="0" w:line="240" w:lineRule="auto"/>
    </w:pPr>
    <w:rPr>
      <w:rFonts w:eastAsiaTheme="minorEastAsia"/>
      <w:lang w:eastAsia="ru-RU"/>
    </w:rPr>
  </w:style>
  <w:style w:type="character" w:customStyle="1" w:styleId="ConsPlusNormal0">
    <w:name w:val="ConsPlusNormal Знак"/>
    <w:link w:val="ConsPlusNormal"/>
    <w:locked/>
    <w:rsid w:val="00A068F3"/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Body Text Indent"/>
    <w:basedOn w:val="a"/>
    <w:link w:val="ac"/>
    <w:uiPriority w:val="99"/>
    <w:unhideWhenUsed/>
    <w:rsid w:val="00B2574A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uiPriority w:val="99"/>
    <w:rsid w:val="00B2574A"/>
  </w:style>
  <w:style w:type="character" w:customStyle="1" w:styleId="20">
    <w:name w:val="Заголовок 2 Знак"/>
    <w:basedOn w:val="a0"/>
    <w:link w:val="2"/>
    <w:uiPriority w:val="99"/>
    <w:rsid w:val="00B257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rsid w:val="00B257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d">
    <w:name w:val="FollowedHyperlink"/>
    <w:basedOn w:val="a0"/>
    <w:uiPriority w:val="99"/>
    <w:unhideWhenUsed/>
    <w:rsid w:val="00B2574A"/>
    <w:rPr>
      <w:color w:val="800080" w:themeColor="followedHyperlink"/>
      <w:u w:val="single"/>
    </w:rPr>
  </w:style>
  <w:style w:type="paragraph" w:styleId="23">
    <w:name w:val="Body Text Indent 2"/>
    <w:basedOn w:val="a"/>
    <w:link w:val="24"/>
    <w:semiHidden/>
    <w:unhideWhenUsed/>
    <w:rsid w:val="00B2574A"/>
    <w:pPr>
      <w:spacing w:after="0" w:line="240" w:lineRule="auto"/>
      <w:ind w:left="1758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24">
    <w:name w:val="Основной текст с отступом 2 Знак"/>
    <w:basedOn w:val="a0"/>
    <w:link w:val="23"/>
    <w:semiHidden/>
    <w:rsid w:val="00B2574A"/>
    <w:rPr>
      <w:rFonts w:ascii="Times New Roman" w:eastAsia="Calibri" w:hAnsi="Times New Roman" w:cs="Times New Roman"/>
      <w:sz w:val="24"/>
    </w:rPr>
  </w:style>
  <w:style w:type="paragraph" w:styleId="31">
    <w:name w:val="Body Text Indent 3"/>
    <w:basedOn w:val="a"/>
    <w:link w:val="32"/>
    <w:semiHidden/>
    <w:unhideWhenUsed/>
    <w:rsid w:val="00B2574A"/>
    <w:pPr>
      <w:tabs>
        <w:tab w:val="num" w:pos="0"/>
        <w:tab w:val="left" w:pos="567"/>
      </w:tabs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32">
    <w:name w:val="Основной текст с отступом 3 Знак"/>
    <w:basedOn w:val="a0"/>
    <w:link w:val="31"/>
    <w:semiHidden/>
    <w:rsid w:val="00B2574A"/>
    <w:rPr>
      <w:rFonts w:ascii="Times New Roman" w:eastAsia="Calibri" w:hAnsi="Times New Roman" w:cs="Times New Roman"/>
      <w:sz w:val="24"/>
      <w:szCs w:val="24"/>
    </w:rPr>
  </w:style>
  <w:style w:type="paragraph" w:styleId="ae">
    <w:name w:val="Balloon Text"/>
    <w:basedOn w:val="a"/>
    <w:link w:val="af"/>
    <w:uiPriority w:val="99"/>
    <w:unhideWhenUsed/>
    <w:rsid w:val="00B2574A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rsid w:val="00B2574A"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rsid w:val="00B2574A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ConsPlusNonformat">
    <w:name w:val="ConsPlusNonformat"/>
    <w:uiPriority w:val="99"/>
    <w:rsid w:val="00B2574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Обычный (веб) Знак"/>
    <w:locked/>
    <w:rsid w:val="00B2574A"/>
    <w:rPr>
      <w:rFonts w:ascii="Times New Roman" w:eastAsia="Calibri" w:hAnsi="Times New Roman" w:cs="Times New Roman" w:hint="default"/>
      <w:color w:val="000000"/>
      <w:sz w:val="24"/>
      <w:szCs w:val="24"/>
      <w:lang w:eastAsia="ru-RU"/>
    </w:rPr>
  </w:style>
  <w:style w:type="character" w:customStyle="1" w:styleId="FontStyle12">
    <w:name w:val="Font Style12"/>
    <w:basedOn w:val="a0"/>
    <w:rsid w:val="00343DB6"/>
    <w:rPr>
      <w:rFonts w:ascii="Times New Roman" w:hAnsi="Times New Roman" w:cs="Times New Roman" w:hint="default"/>
      <w:b/>
      <w:bCs/>
      <w:sz w:val="28"/>
      <w:szCs w:val="28"/>
    </w:rPr>
  </w:style>
  <w:style w:type="paragraph" w:customStyle="1" w:styleId="11">
    <w:name w:val="Основной текст с отступом1"/>
    <w:basedOn w:val="a"/>
    <w:rsid w:val="005472FB"/>
    <w:pPr>
      <w:snapToGrid w:val="0"/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styleId="af1">
    <w:name w:val="header"/>
    <w:basedOn w:val="a"/>
    <w:link w:val="af2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A5C76"/>
  </w:style>
  <w:style w:type="paragraph" w:styleId="af3">
    <w:name w:val="footer"/>
    <w:basedOn w:val="a"/>
    <w:link w:val="af4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9A5C76"/>
  </w:style>
  <w:style w:type="table" w:styleId="af5">
    <w:name w:val="Table Grid"/>
    <w:basedOn w:val="a1"/>
    <w:uiPriority w:val="59"/>
    <w:rsid w:val="00F34A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Title"/>
    <w:basedOn w:val="a"/>
    <w:link w:val="af7"/>
    <w:qFormat/>
    <w:rsid w:val="00A5069B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7">
    <w:name w:val="Название Знак"/>
    <w:basedOn w:val="a0"/>
    <w:link w:val="af6"/>
    <w:rsid w:val="00A5069B"/>
    <w:rPr>
      <w:rFonts w:ascii="Times New Roman" w:eastAsia="Times New Roman" w:hAnsi="Times New Roman" w:cs="Times New Roman"/>
      <w:sz w:val="28"/>
      <w:szCs w:val="20"/>
    </w:rPr>
  </w:style>
  <w:style w:type="character" w:customStyle="1" w:styleId="aa">
    <w:name w:val="Без интервала Знак"/>
    <w:link w:val="a9"/>
    <w:uiPriority w:val="1"/>
    <w:locked/>
    <w:rsid w:val="002B62BB"/>
    <w:rPr>
      <w:rFonts w:eastAsiaTheme="minorEastAsia"/>
      <w:lang w:eastAsia="ru-RU"/>
    </w:rPr>
  </w:style>
  <w:style w:type="paragraph" w:customStyle="1" w:styleId="p7">
    <w:name w:val="p7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Гиперссылка1"/>
    <w:basedOn w:val="a0"/>
    <w:rsid w:val="002B62BB"/>
  </w:style>
  <w:style w:type="paragraph" w:customStyle="1" w:styleId="ConsTitle">
    <w:name w:val="ConsTitle"/>
    <w:rsid w:val="00F23570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paragraph" w:customStyle="1" w:styleId="s1">
    <w:name w:val="s_1"/>
    <w:basedOn w:val="a"/>
    <w:rsid w:val="00F23570"/>
    <w:pPr>
      <w:spacing w:after="0" w:line="240" w:lineRule="auto"/>
      <w:ind w:firstLine="720"/>
      <w:jc w:val="both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13">
    <w:name w:val="Без интервала1"/>
    <w:rsid w:val="00F23570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paragraph" w:styleId="af8">
    <w:name w:val="footnote text"/>
    <w:basedOn w:val="a"/>
    <w:link w:val="14"/>
    <w:uiPriority w:val="99"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9">
    <w:name w:val="Текст сноски Знак"/>
    <w:basedOn w:val="a0"/>
    <w:uiPriority w:val="99"/>
    <w:rsid w:val="00F23570"/>
    <w:rPr>
      <w:sz w:val="20"/>
      <w:szCs w:val="20"/>
    </w:rPr>
  </w:style>
  <w:style w:type="character" w:customStyle="1" w:styleId="14">
    <w:name w:val="Текст сноски Знак1"/>
    <w:basedOn w:val="a0"/>
    <w:link w:val="af8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annotation text"/>
    <w:basedOn w:val="a"/>
    <w:link w:val="afb"/>
    <w:uiPriority w:val="99"/>
    <w:unhideWhenUsed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b">
    <w:name w:val="Текст примечания Знак"/>
    <w:basedOn w:val="a0"/>
    <w:link w:val="afa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F23570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F2357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e">
    <w:name w:val="footnote reference"/>
    <w:uiPriority w:val="99"/>
    <w:unhideWhenUsed/>
    <w:rsid w:val="00F23570"/>
    <w:rPr>
      <w:vertAlign w:val="superscript"/>
    </w:rPr>
  </w:style>
  <w:style w:type="paragraph" w:customStyle="1" w:styleId="ConsPlusTitle">
    <w:name w:val="ConsPlusTitle"/>
    <w:rsid w:val="00F53FB0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b/>
      <w:bCs/>
      <w:lang w:eastAsia="zh-CN"/>
    </w:rPr>
  </w:style>
  <w:style w:type="character" w:styleId="aff">
    <w:name w:val="Emphasis"/>
    <w:uiPriority w:val="20"/>
    <w:qFormat/>
    <w:rsid w:val="00056C1B"/>
    <w:rPr>
      <w:i/>
      <w:iCs/>
    </w:rPr>
  </w:style>
  <w:style w:type="character" w:customStyle="1" w:styleId="15">
    <w:name w:val="Гиперссылка1"/>
    <w:basedOn w:val="a0"/>
    <w:rsid w:val="00141F05"/>
  </w:style>
  <w:style w:type="paragraph" w:customStyle="1" w:styleId="FORMATTEXT">
    <w:name w:val=".FORMATTEXT"/>
    <w:rsid w:val="00CD49C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0">
    <w:name w:val="Абзац"/>
    <w:rsid w:val="00CD49C1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1">
    <w:name w:val="Основной текст (5)_"/>
    <w:basedOn w:val="a0"/>
    <w:link w:val="52"/>
    <w:rsid w:val="00D8176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513pt">
    <w:name w:val="Основной текст (5) + 13 pt;Не полужирный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52">
    <w:name w:val="Основной текст (5)"/>
    <w:basedOn w:val="a"/>
    <w:link w:val="51"/>
    <w:rsid w:val="00D8176E"/>
    <w:pPr>
      <w:widowControl w:val="0"/>
      <w:shd w:val="clear" w:color="auto" w:fill="FFFFFF"/>
      <w:spacing w:after="0" w:line="643" w:lineRule="exact"/>
      <w:jc w:val="both"/>
    </w:pPr>
    <w:rPr>
      <w:rFonts w:ascii="Times New Roman" w:eastAsia="Times New Roman" w:hAnsi="Times New Roman" w:cs="Times New Roman"/>
      <w:b/>
      <w:bCs/>
      <w:i/>
      <w:iCs/>
    </w:rPr>
  </w:style>
  <w:style w:type="character" w:customStyle="1" w:styleId="25">
    <w:name w:val="Основной текст (2)_"/>
    <w:basedOn w:val="a0"/>
    <w:link w:val="26"/>
    <w:uiPriority w:val="99"/>
    <w:rsid w:val="00D8176E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6">
    <w:name w:val="Основной текст (2)"/>
    <w:basedOn w:val="a"/>
    <w:link w:val="25"/>
    <w:uiPriority w:val="99"/>
    <w:rsid w:val="00D8176E"/>
    <w:pPr>
      <w:widowControl w:val="0"/>
      <w:shd w:val="clear" w:color="auto" w:fill="FFFFFF"/>
      <w:spacing w:before="360" w:after="0" w:line="643" w:lineRule="exact"/>
      <w:jc w:val="center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33">
    <w:name w:val="Основной текст (3)_"/>
    <w:basedOn w:val="a0"/>
    <w:link w:val="34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D8176E"/>
    <w:pPr>
      <w:widowControl w:val="0"/>
      <w:shd w:val="clear" w:color="auto" w:fill="FFFFFF"/>
      <w:spacing w:after="360" w:line="0" w:lineRule="atLeas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7">
    <w:name w:val="Основной текст (2) + Полужирный"/>
    <w:basedOn w:val="25"/>
    <w:rsid w:val="00D8176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6">
    <w:name w:val="Заголовок №1_"/>
    <w:basedOn w:val="a0"/>
    <w:link w:val="17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7">
    <w:name w:val="Заголовок №1"/>
    <w:basedOn w:val="a"/>
    <w:link w:val="16"/>
    <w:rsid w:val="00D8176E"/>
    <w:pPr>
      <w:widowControl w:val="0"/>
      <w:shd w:val="clear" w:color="auto" w:fill="FFFFFF"/>
      <w:spacing w:before="300" w:after="60" w:line="0" w:lineRule="atLeast"/>
      <w:ind w:firstLine="760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513pt0">
    <w:name w:val="Основной текст (5) + 13 pt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paragraph" w:customStyle="1" w:styleId="Pa12">
    <w:name w:val="Pa12"/>
    <w:basedOn w:val="a"/>
    <w:next w:val="a"/>
    <w:uiPriority w:val="99"/>
    <w:rsid w:val="007C4D2B"/>
    <w:pPr>
      <w:autoSpaceDE w:val="0"/>
      <w:autoSpaceDN w:val="0"/>
      <w:adjustRightInd w:val="0"/>
      <w:spacing w:after="0" w:line="221" w:lineRule="atLeast"/>
    </w:pPr>
    <w:rPr>
      <w:rFonts w:ascii="OctavaC" w:eastAsia="Calibri" w:hAnsi="OctavaC" w:cs="Times New Roman"/>
      <w:sz w:val="24"/>
      <w:szCs w:val="24"/>
    </w:rPr>
  </w:style>
  <w:style w:type="paragraph" w:customStyle="1" w:styleId="xl66">
    <w:name w:val="xl6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9">
    <w:name w:val="xl69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"/>
    <w:rsid w:val="007C4D2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7C4D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7C4D2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7C4D2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7C4D2B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"/>
    <w:rsid w:val="007C4D2B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4">
    <w:name w:val="xl64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8565B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8565B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Название1"/>
    <w:basedOn w:val="a"/>
    <w:rsid w:val="00CE7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asTxt">
    <w:name w:val="TextBasTxt"/>
    <w:basedOn w:val="a"/>
    <w:rsid w:val="00C4710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7">
    <w:name w:val="Абзац списка Знак"/>
    <w:link w:val="a6"/>
    <w:uiPriority w:val="34"/>
    <w:rsid w:val="00C47103"/>
  </w:style>
  <w:style w:type="character" w:customStyle="1" w:styleId="50">
    <w:name w:val="Заголовок 5 Знак"/>
    <w:basedOn w:val="a0"/>
    <w:link w:val="5"/>
    <w:uiPriority w:val="99"/>
    <w:rsid w:val="00C73CD7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ConsPlusCell">
    <w:name w:val="ConsPlusCell"/>
    <w:uiPriority w:val="99"/>
    <w:rsid w:val="00C73CD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1">
    <w:name w:val="page number"/>
    <w:basedOn w:val="a0"/>
    <w:uiPriority w:val="99"/>
    <w:rsid w:val="00C73CD7"/>
  </w:style>
  <w:style w:type="paragraph" w:customStyle="1" w:styleId="ConsNormal">
    <w:name w:val="ConsNormal"/>
    <w:rsid w:val="00C73CD7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lang w:eastAsia="ru-RU"/>
    </w:rPr>
  </w:style>
  <w:style w:type="character" w:customStyle="1" w:styleId="aff2">
    <w:name w:val="Цветовое выделение"/>
    <w:uiPriority w:val="99"/>
    <w:rsid w:val="00C73CD7"/>
    <w:rPr>
      <w:b/>
      <w:bCs/>
      <w:color w:val="26282F"/>
    </w:rPr>
  </w:style>
  <w:style w:type="character" w:customStyle="1" w:styleId="FontStyle16">
    <w:name w:val="Font Style16"/>
    <w:rsid w:val="00C73CD7"/>
    <w:rPr>
      <w:rFonts w:ascii="Times New Roman" w:hAnsi="Times New Roman" w:cs="Times New Roman"/>
      <w:sz w:val="26"/>
      <w:szCs w:val="26"/>
    </w:rPr>
  </w:style>
  <w:style w:type="paragraph" w:styleId="aff3">
    <w:name w:val="Subtitle"/>
    <w:basedOn w:val="a"/>
    <w:link w:val="aff4"/>
    <w:qFormat/>
    <w:rsid w:val="00C73CD7"/>
    <w:pPr>
      <w:spacing w:after="0" w:line="240" w:lineRule="auto"/>
      <w:ind w:firstLine="426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4">
    <w:name w:val="Подзаголовок Знак"/>
    <w:basedOn w:val="a0"/>
    <w:link w:val="aff3"/>
    <w:rsid w:val="00C73CD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styleId="aff5">
    <w:name w:val="Strong"/>
    <w:qFormat/>
    <w:rsid w:val="00C73CD7"/>
    <w:rPr>
      <w:b/>
      <w:bCs/>
    </w:rPr>
  </w:style>
  <w:style w:type="paragraph" w:customStyle="1" w:styleId="formattexttopleveltext">
    <w:name w:val="formattext topleveltext"/>
    <w:basedOn w:val="a"/>
    <w:rsid w:val="00C73C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nformat">
    <w:name w:val="ConsNonformat"/>
    <w:rsid w:val="00C73CD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6">
    <w:name w:val="Знак Знак Знак Знак"/>
    <w:basedOn w:val="a"/>
    <w:rsid w:val="00C73CD7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7">
    <w:name w:val="Гипертекстовая ссылка"/>
    <w:uiPriority w:val="99"/>
    <w:rsid w:val="00A226C0"/>
    <w:rPr>
      <w:b w:val="0"/>
      <w:bCs w:val="0"/>
      <w:color w:val="106BBE"/>
    </w:rPr>
  </w:style>
  <w:style w:type="paragraph" w:customStyle="1" w:styleId="aff8">
    <w:name w:val="Прижатый влево"/>
    <w:basedOn w:val="a"/>
    <w:next w:val="a"/>
    <w:uiPriority w:val="99"/>
    <w:rsid w:val="00A226C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paragraph" w:customStyle="1" w:styleId="xl102">
    <w:name w:val="xl102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C74FDE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1">
    <w:name w:val="xl111"/>
    <w:basedOn w:val="a"/>
    <w:rsid w:val="00C74FD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2">
    <w:name w:val="xl112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3">
    <w:name w:val="xl113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C74FD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6">
    <w:name w:val="xl116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0">
    <w:name w:val="xl120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1">
    <w:name w:val="xl121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C74FD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3">
    <w:name w:val="xl123"/>
    <w:basedOn w:val="a"/>
    <w:rsid w:val="00C74FD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4">
    <w:name w:val="xl124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5">
    <w:name w:val="xl12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BE6ECB"/>
    <w:pPr>
      <w:widowControl w:val="0"/>
      <w:autoSpaceDE w:val="0"/>
      <w:autoSpaceDN w:val="0"/>
      <w:adjustRightInd w:val="0"/>
      <w:spacing w:after="0" w:line="235" w:lineRule="exact"/>
      <w:jc w:val="right"/>
    </w:pPr>
    <w:rPr>
      <w:rFonts w:ascii="Garamond" w:eastAsia="Times New Roman" w:hAnsi="Garamond" w:cs="Times New Roman"/>
      <w:sz w:val="24"/>
      <w:szCs w:val="24"/>
      <w:lang w:eastAsia="ru-RU"/>
    </w:rPr>
  </w:style>
  <w:style w:type="character" w:customStyle="1" w:styleId="FontStyle13">
    <w:name w:val="Font Style13"/>
    <w:basedOn w:val="a0"/>
    <w:uiPriority w:val="99"/>
    <w:rsid w:val="00BE6ECB"/>
    <w:rPr>
      <w:rFonts w:ascii="Times New Roman" w:hAnsi="Times New Roman" w:cs="Times New Roman" w:hint="default"/>
      <w:sz w:val="26"/>
      <w:szCs w:val="26"/>
    </w:rPr>
  </w:style>
  <w:style w:type="paragraph" w:customStyle="1" w:styleId="19">
    <w:name w:val="Обычный (веб)1"/>
    <w:basedOn w:val="a"/>
    <w:uiPriority w:val="99"/>
    <w:unhideWhenUsed/>
    <w:rsid w:val="00D80D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a">
    <w:name w:val="Абзац списка1"/>
    <w:basedOn w:val="a"/>
    <w:rsid w:val="00D80DEB"/>
    <w:pPr>
      <w:widowControl w:val="0"/>
      <w:suppressAutoHyphens/>
      <w:spacing w:after="0" w:line="240" w:lineRule="auto"/>
      <w:ind w:left="720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formattexttopleveltextindenttext">
    <w:name w:val="formattext topleveltext indent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topleveltextcentertext">
    <w:name w:val="headertext topleveltext center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9">
    <w:name w:val="Таблицы (моноширинный)"/>
    <w:next w:val="a"/>
    <w:uiPriority w:val="99"/>
    <w:rsid w:val="00B201E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Times New Roman"/>
      <w:sz w:val="24"/>
      <w:szCs w:val="24"/>
      <w:lang w:val="en-US" w:eastAsia="zh-CN"/>
    </w:rPr>
  </w:style>
  <w:style w:type="character" w:customStyle="1" w:styleId="1b">
    <w:name w:val="Название Знак1"/>
    <w:basedOn w:val="a0"/>
    <w:locked/>
    <w:rsid w:val="005738D8"/>
    <w:rPr>
      <w:sz w:val="28"/>
    </w:rPr>
  </w:style>
  <w:style w:type="character" w:customStyle="1" w:styleId="40">
    <w:name w:val="Заголовок 4 Знак"/>
    <w:basedOn w:val="a0"/>
    <w:link w:val="4"/>
    <w:uiPriority w:val="99"/>
    <w:rsid w:val="0080454A"/>
    <w:rPr>
      <w:rFonts w:ascii="Arial" w:eastAsia="Calibri" w:hAnsi="Arial" w:cs="Times New Roman"/>
      <w:b/>
      <w:bCs/>
      <w:color w:val="26282F"/>
      <w:sz w:val="24"/>
      <w:szCs w:val="24"/>
      <w:lang w:val="x-none" w:eastAsia="x-none"/>
    </w:rPr>
  </w:style>
  <w:style w:type="character" w:customStyle="1" w:styleId="affa">
    <w:name w:val="Основной текст_"/>
    <w:link w:val="1c"/>
    <w:uiPriority w:val="99"/>
    <w:locked/>
    <w:rsid w:val="0080454A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1c">
    <w:name w:val="Основной текст1"/>
    <w:basedOn w:val="a"/>
    <w:link w:val="affa"/>
    <w:uiPriority w:val="99"/>
    <w:rsid w:val="0080454A"/>
    <w:pPr>
      <w:widowControl w:val="0"/>
      <w:shd w:val="clear" w:color="auto" w:fill="FFFFFF"/>
      <w:spacing w:after="0" w:line="638" w:lineRule="exact"/>
      <w:jc w:val="center"/>
    </w:pPr>
    <w:rPr>
      <w:rFonts w:ascii="Times New Roman" w:hAnsi="Times New Roman" w:cs="Times New Roman"/>
      <w:sz w:val="27"/>
      <w:szCs w:val="27"/>
    </w:rPr>
  </w:style>
  <w:style w:type="character" w:customStyle="1" w:styleId="41">
    <w:name w:val="Основной текст (4)_"/>
    <w:link w:val="42"/>
    <w:uiPriority w:val="99"/>
    <w:locked/>
    <w:rsid w:val="0080454A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42">
    <w:name w:val="Основной текст (4)"/>
    <w:basedOn w:val="a"/>
    <w:link w:val="41"/>
    <w:uiPriority w:val="99"/>
    <w:rsid w:val="0080454A"/>
    <w:pPr>
      <w:widowControl w:val="0"/>
      <w:shd w:val="clear" w:color="auto" w:fill="FFFFFF"/>
      <w:spacing w:after="0" w:line="638" w:lineRule="exact"/>
      <w:jc w:val="center"/>
    </w:pPr>
    <w:rPr>
      <w:rFonts w:ascii="Times New Roman" w:hAnsi="Times New Roman" w:cs="Times New Roman"/>
      <w:sz w:val="27"/>
      <w:szCs w:val="27"/>
    </w:rPr>
  </w:style>
  <w:style w:type="paragraph" w:customStyle="1" w:styleId="53">
    <w:name w:val="Основной текст5"/>
    <w:basedOn w:val="a"/>
    <w:uiPriority w:val="99"/>
    <w:rsid w:val="0080454A"/>
    <w:pPr>
      <w:widowControl w:val="0"/>
      <w:shd w:val="clear" w:color="auto" w:fill="FFFFFF"/>
      <w:spacing w:before="9180" w:after="60" w:line="240" w:lineRule="atLeast"/>
      <w:ind w:hanging="2180"/>
    </w:pPr>
    <w:rPr>
      <w:rFonts w:ascii="Times New Roman" w:eastAsia="Times New Roman" w:hAnsi="Times New Roman" w:cs="Times New Roman"/>
    </w:rPr>
  </w:style>
  <w:style w:type="paragraph" w:customStyle="1" w:styleId="affb">
    <w:name w:val="Нормальный"/>
    <w:uiPriority w:val="99"/>
    <w:rsid w:val="0080454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numbering" w:styleId="111111">
    <w:name w:val="Outline List 2"/>
    <w:basedOn w:val="a2"/>
    <w:rsid w:val="0080454A"/>
    <w:pPr>
      <w:numPr>
        <w:numId w:val="1"/>
      </w:numPr>
    </w:pPr>
  </w:style>
  <w:style w:type="character" w:customStyle="1" w:styleId="affc">
    <w:name w:val="Активная гипертекстовая ссылка"/>
    <w:uiPriority w:val="99"/>
    <w:rsid w:val="0080454A"/>
    <w:rPr>
      <w:b w:val="0"/>
      <w:bCs w:val="0"/>
      <w:color w:val="106BBE"/>
      <w:u w:val="single"/>
    </w:rPr>
  </w:style>
  <w:style w:type="paragraph" w:customStyle="1" w:styleId="affd">
    <w:name w:val="Внимание"/>
    <w:basedOn w:val="a"/>
    <w:next w:val="a"/>
    <w:uiPriority w:val="99"/>
    <w:rsid w:val="0080454A"/>
    <w:pPr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Calibri" w:hAnsi="Arial" w:cs="Arial"/>
      <w:sz w:val="24"/>
      <w:szCs w:val="24"/>
      <w:shd w:val="clear" w:color="auto" w:fill="F5F3DA"/>
      <w:lang w:eastAsia="ru-RU"/>
    </w:rPr>
  </w:style>
  <w:style w:type="paragraph" w:customStyle="1" w:styleId="affe">
    <w:name w:val="Внимание: криминал!!"/>
    <w:basedOn w:val="affd"/>
    <w:next w:val="a"/>
    <w:uiPriority w:val="99"/>
    <w:rsid w:val="0080454A"/>
  </w:style>
  <w:style w:type="paragraph" w:customStyle="1" w:styleId="afff">
    <w:name w:val="Внимание: недобросовестность!"/>
    <w:basedOn w:val="affd"/>
    <w:next w:val="a"/>
    <w:uiPriority w:val="99"/>
    <w:rsid w:val="0080454A"/>
  </w:style>
  <w:style w:type="character" w:customStyle="1" w:styleId="afff0">
    <w:name w:val="Выделение для Базового Поиска"/>
    <w:uiPriority w:val="99"/>
    <w:rsid w:val="0080454A"/>
    <w:rPr>
      <w:b/>
      <w:bCs/>
      <w:color w:val="0058A9"/>
    </w:rPr>
  </w:style>
  <w:style w:type="character" w:customStyle="1" w:styleId="afff1">
    <w:name w:val="Выделение для Базового Поиска (курсив)"/>
    <w:uiPriority w:val="99"/>
    <w:rsid w:val="0080454A"/>
    <w:rPr>
      <w:b/>
      <w:bCs/>
      <w:i/>
      <w:iCs/>
      <w:color w:val="0058A9"/>
    </w:rPr>
  </w:style>
  <w:style w:type="paragraph" w:customStyle="1" w:styleId="afff2">
    <w:name w:val="Дочерний элемент списка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both"/>
    </w:pPr>
    <w:rPr>
      <w:rFonts w:ascii="Arial" w:eastAsia="Calibri" w:hAnsi="Arial" w:cs="Arial"/>
      <w:color w:val="868381"/>
      <w:sz w:val="20"/>
      <w:szCs w:val="20"/>
      <w:lang w:eastAsia="ru-RU"/>
    </w:rPr>
  </w:style>
  <w:style w:type="paragraph" w:customStyle="1" w:styleId="afff3">
    <w:name w:val="Основное меню (преемственное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Verdana" w:eastAsia="Calibri" w:hAnsi="Verdana" w:cs="Verdana"/>
      <w:lang w:eastAsia="ru-RU"/>
    </w:rPr>
  </w:style>
  <w:style w:type="paragraph" w:customStyle="1" w:styleId="afff4">
    <w:name w:val="Заголовок"/>
    <w:basedOn w:val="afff3"/>
    <w:next w:val="a"/>
    <w:uiPriority w:val="99"/>
    <w:rsid w:val="0080454A"/>
    <w:rPr>
      <w:b/>
      <w:bCs/>
      <w:color w:val="0058A9"/>
      <w:shd w:val="clear" w:color="auto" w:fill="ECE9D8"/>
    </w:rPr>
  </w:style>
  <w:style w:type="paragraph" w:customStyle="1" w:styleId="afff5">
    <w:name w:val="Заголовок группы контролов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b/>
      <w:bCs/>
      <w:color w:val="000000"/>
      <w:sz w:val="24"/>
      <w:szCs w:val="24"/>
      <w:lang w:eastAsia="ru-RU"/>
    </w:rPr>
  </w:style>
  <w:style w:type="paragraph" w:customStyle="1" w:styleId="afff6">
    <w:name w:val="Заголовок для информации об изменениях"/>
    <w:basedOn w:val="1"/>
    <w:next w:val="a"/>
    <w:uiPriority w:val="99"/>
    <w:rsid w:val="0080454A"/>
    <w:pPr>
      <w:autoSpaceDE w:val="0"/>
      <w:autoSpaceDN w:val="0"/>
      <w:adjustRightInd w:val="0"/>
      <w:spacing w:before="0" w:beforeAutospacing="0" w:after="108" w:afterAutospacing="0"/>
      <w:jc w:val="center"/>
      <w:outlineLvl w:val="9"/>
    </w:pPr>
    <w:rPr>
      <w:rFonts w:ascii="Arial" w:eastAsia="Calibri" w:hAnsi="Arial"/>
      <w:b w:val="0"/>
      <w:bCs w:val="0"/>
      <w:color w:val="26282F"/>
      <w:kern w:val="0"/>
      <w:sz w:val="18"/>
      <w:szCs w:val="18"/>
      <w:shd w:val="clear" w:color="auto" w:fill="FFFFFF"/>
      <w:lang w:val="x-none" w:eastAsia="x-none"/>
    </w:rPr>
  </w:style>
  <w:style w:type="paragraph" w:customStyle="1" w:styleId="afff7">
    <w:name w:val="Заголовок распахивающейся части диалога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i/>
      <w:iCs/>
      <w:color w:val="000080"/>
      <w:lang w:eastAsia="ru-RU"/>
    </w:rPr>
  </w:style>
  <w:style w:type="character" w:customStyle="1" w:styleId="afff8">
    <w:name w:val="Заголовок своего сообщения"/>
    <w:uiPriority w:val="99"/>
    <w:rsid w:val="0080454A"/>
  </w:style>
  <w:style w:type="paragraph" w:customStyle="1" w:styleId="afff9">
    <w:name w:val="Заголовок статьи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a">
    <w:name w:val="Заголовок чужого сообщения"/>
    <w:uiPriority w:val="99"/>
    <w:rsid w:val="0080454A"/>
    <w:rPr>
      <w:b/>
      <w:bCs/>
      <w:color w:val="FF0000"/>
    </w:rPr>
  </w:style>
  <w:style w:type="paragraph" w:customStyle="1" w:styleId="afffb">
    <w:name w:val="Заголовок ЭР (левое окно)"/>
    <w:basedOn w:val="a"/>
    <w:next w:val="a"/>
    <w:uiPriority w:val="99"/>
    <w:rsid w:val="0080454A"/>
    <w:pPr>
      <w:autoSpaceDE w:val="0"/>
      <w:autoSpaceDN w:val="0"/>
      <w:adjustRightInd w:val="0"/>
      <w:spacing w:before="300" w:after="250" w:line="240" w:lineRule="auto"/>
      <w:jc w:val="center"/>
    </w:pPr>
    <w:rPr>
      <w:rFonts w:ascii="Arial" w:eastAsia="Calibri" w:hAnsi="Arial" w:cs="Arial"/>
      <w:b/>
      <w:bCs/>
      <w:color w:val="26282F"/>
      <w:sz w:val="26"/>
      <w:szCs w:val="26"/>
      <w:lang w:eastAsia="ru-RU"/>
    </w:rPr>
  </w:style>
  <w:style w:type="paragraph" w:customStyle="1" w:styleId="afffc">
    <w:name w:val="Заголовок ЭР (правое окно)"/>
    <w:basedOn w:val="afffb"/>
    <w:next w:val="a"/>
    <w:uiPriority w:val="99"/>
    <w:rsid w:val="0080454A"/>
    <w:pPr>
      <w:spacing w:after="0"/>
      <w:jc w:val="left"/>
    </w:pPr>
  </w:style>
  <w:style w:type="paragraph" w:customStyle="1" w:styleId="afffd">
    <w:name w:val="Интерактивный заголовок"/>
    <w:basedOn w:val="afff4"/>
    <w:next w:val="a"/>
    <w:uiPriority w:val="99"/>
    <w:rsid w:val="0080454A"/>
    <w:rPr>
      <w:u w:val="single"/>
    </w:rPr>
  </w:style>
  <w:style w:type="paragraph" w:customStyle="1" w:styleId="afffe">
    <w:name w:val="Текст информации об изменениях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color w:val="353842"/>
      <w:sz w:val="18"/>
      <w:szCs w:val="18"/>
      <w:lang w:eastAsia="ru-RU"/>
    </w:rPr>
  </w:style>
  <w:style w:type="paragraph" w:customStyle="1" w:styleId="affff">
    <w:name w:val="Информация об изменениях"/>
    <w:basedOn w:val="afffe"/>
    <w:next w:val="a"/>
    <w:uiPriority w:val="99"/>
    <w:rsid w:val="0080454A"/>
    <w:pPr>
      <w:spacing w:before="180"/>
      <w:ind w:left="360" w:right="360" w:firstLine="0"/>
    </w:pPr>
    <w:rPr>
      <w:shd w:val="clear" w:color="auto" w:fill="EAEFED"/>
    </w:rPr>
  </w:style>
  <w:style w:type="paragraph" w:customStyle="1" w:styleId="affff0">
    <w:name w:val="Текст (справка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left="170" w:right="170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1">
    <w:name w:val="Комментарий"/>
    <w:basedOn w:val="affff0"/>
    <w:next w:val="a"/>
    <w:uiPriority w:val="99"/>
    <w:rsid w:val="0080454A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ffff2">
    <w:name w:val="Информация об изменениях документа"/>
    <w:basedOn w:val="affff1"/>
    <w:next w:val="a"/>
    <w:uiPriority w:val="99"/>
    <w:rsid w:val="0080454A"/>
    <w:rPr>
      <w:i/>
      <w:iCs/>
    </w:rPr>
  </w:style>
  <w:style w:type="paragraph" w:customStyle="1" w:styleId="affff3">
    <w:name w:val="Текст (лев. подпись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4">
    <w:name w:val="Колонтитул (левый)"/>
    <w:basedOn w:val="affff3"/>
    <w:next w:val="a"/>
    <w:uiPriority w:val="99"/>
    <w:rsid w:val="0080454A"/>
    <w:rPr>
      <w:sz w:val="14"/>
      <w:szCs w:val="14"/>
    </w:rPr>
  </w:style>
  <w:style w:type="paragraph" w:customStyle="1" w:styleId="affff5">
    <w:name w:val="Текст (прав. подпись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right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6">
    <w:name w:val="Колонтитул (правый)"/>
    <w:basedOn w:val="affff5"/>
    <w:next w:val="a"/>
    <w:uiPriority w:val="99"/>
    <w:rsid w:val="0080454A"/>
    <w:rPr>
      <w:sz w:val="14"/>
      <w:szCs w:val="14"/>
    </w:rPr>
  </w:style>
  <w:style w:type="paragraph" w:customStyle="1" w:styleId="affff7">
    <w:name w:val="Комментарий пользователя"/>
    <w:basedOn w:val="affff1"/>
    <w:next w:val="a"/>
    <w:uiPriority w:val="99"/>
    <w:rsid w:val="0080454A"/>
    <w:pPr>
      <w:jc w:val="left"/>
    </w:pPr>
    <w:rPr>
      <w:shd w:val="clear" w:color="auto" w:fill="FFDFE0"/>
    </w:rPr>
  </w:style>
  <w:style w:type="paragraph" w:customStyle="1" w:styleId="affff8">
    <w:name w:val="Куда обратиться?"/>
    <w:basedOn w:val="affd"/>
    <w:next w:val="a"/>
    <w:uiPriority w:val="99"/>
    <w:rsid w:val="0080454A"/>
  </w:style>
  <w:style w:type="paragraph" w:customStyle="1" w:styleId="affff9">
    <w:name w:val="Моноширинный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4"/>
      <w:szCs w:val="24"/>
      <w:lang w:eastAsia="ru-RU"/>
    </w:rPr>
  </w:style>
  <w:style w:type="character" w:customStyle="1" w:styleId="affffa">
    <w:name w:val="Найденные слова"/>
    <w:uiPriority w:val="99"/>
    <w:rsid w:val="0080454A"/>
    <w:rPr>
      <w:b w:val="0"/>
      <w:bCs w:val="0"/>
      <w:color w:val="26282F"/>
      <w:shd w:val="clear" w:color="auto" w:fill="FFF580"/>
    </w:rPr>
  </w:style>
  <w:style w:type="paragraph" w:customStyle="1" w:styleId="affffb">
    <w:name w:val="Напишите нам"/>
    <w:basedOn w:val="a"/>
    <w:next w:val="a"/>
    <w:uiPriority w:val="99"/>
    <w:rsid w:val="0080454A"/>
    <w:pPr>
      <w:autoSpaceDE w:val="0"/>
      <w:autoSpaceDN w:val="0"/>
      <w:adjustRightInd w:val="0"/>
      <w:spacing w:before="90" w:after="90" w:line="240" w:lineRule="auto"/>
      <w:ind w:left="180" w:right="180"/>
      <w:jc w:val="both"/>
    </w:pPr>
    <w:rPr>
      <w:rFonts w:ascii="Arial" w:eastAsia="Calibri" w:hAnsi="Arial" w:cs="Arial"/>
      <w:sz w:val="20"/>
      <w:szCs w:val="20"/>
      <w:shd w:val="clear" w:color="auto" w:fill="EFFFAD"/>
      <w:lang w:eastAsia="ru-RU"/>
    </w:rPr>
  </w:style>
  <w:style w:type="character" w:customStyle="1" w:styleId="affffc">
    <w:name w:val="Не вступил в силу"/>
    <w:uiPriority w:val="99"/>
    <w:rsid w:val="0080454A"/>
    <w:rPr>
      <w:b w:val="0"/>
      <w:bCs w:val="0"/>
      <w:color w:val="000000"/>
      <w:shd w:val="clear" w:color="auto" w:fill="D8EDE8"/>
    </w:rPr>
  </w:style>
  <w:style w:type="paragraph" w:customStyle="1" w:styleId="affffd">
    <w:name w:val="Необходимые документы"/>
    <w:basedOn w:val="affd"/>
    <w:next w:val="a"/>
    <w:uiPriority w:val="99"/>
    <w:rsid w:val="0080454A"/>
    <w:pPr>
      <w:ind w:firstLine="118"/>
    </w:pPr>
  </w:style>
  <w:style w:type="paragraph" w:customStyle="1" w:styleId="affffe">
    <w:name w:val="Нормальный (таблица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both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f">
    <w:name w:val="Оглавление"/>
    <w:basedOn w:val="aff9"/>
    <w:next w:val="a"/>
    <w:uiPriority w:val="99"/>
    <w:rsid w:val="0080454A"/>
    <w:pPr>
      <w:widowControl/>
      <w:ind w:left="140"/>
    </w:pPr>
    <w:rPr>
      <w:rFonts w:eastAsia="Calibri" w:cs="Courier New"/>
      <w:lang w:val="ru-RU" w:eastAsia="ru-RU"/>
    </w:rPr>
  </w:style>
  <w:style w:type="character" w:customStyle="1" w:styleId="afffff0">
    <w:name w:val="Опечатки"/>
    <w:uiPriority w:val="99"/>
    <w:rsid w:val="0080454A"/>
    <w:rPr>
      <w:color w:val="FF0000"/>
    </w:rPr>
  </w:style>
  <w:style w:type="paragraph" w:customStyle="1" w:styleId="afffff1">
    <w:name w:val="Переменная часть"/>
    <w:basedOn w:val="afff3"/>
    <w:next w:val="a"/>
    <w:uiPriority w:val="99"/>
    <w:rsid w:val="0080454A"/>
    <w:rPr>
      <w:sz w:val="18"/>
      <w:szCs w:val="18"/>
    </w:rPr>
  </w:style>
  <w:style w:type="paragraph" w:customStyle="1" w:styleId="afffff2">
    <w:name w:val="Подвал для информации об изменениях"/>
    <w:basedOn w:val="1"/>
    <w:next w:val="a"/>
    <w:uiPriority w:val="99"/>
    <w:rsid w:val="0080454A"/>
    <w:pPr>
      <w:autoSpaceDE w:val="0"/>
      <w:autoSpaceDN w:val="0"/>
      <w:adjustRightInd w:val="0"/>
      <w:spacing w:before="108" w:beforeAutospacing="0" w:after="108" w:afterAutospacing="0"/>
      <w:jc w:val="center"/>
      <w:outlineLvl w:val="9"/>
    </w:pPr>
    <w:rPr>
      <w:rFonts w:ascii="Arial" w:eastAsia="Calibri" w:hAnsi="Arial"/>
      <w:b w:val="0"/>
      <w:bCs w:val="0"/>
      <w:color w:val="26282F"/>
      <w:kern w:val="0"/>
      <w:sz w:val="18"/>
      <w:szCs w:val="18"/>
      <w:lang w:val="x-none" w:eastAsia="x-none"/>
    </w:rPr>
  </w:style>
  <w:style w:type="paragraph" w:customStyle="1" w:styleId="afffff3">
    <w:name w:val="Подзаголовок для информации об изменениях"/>
    <w:basedOn w:val="afffe"/>
    <w:next w:val="a"/>
    <w:uiPriority w:val="99"/>
    <w:rsid w:val="0080454A"/>
    <w:rPr>
      <w:b/>
      <w:bCs/>
    </w:rPr>
  </w:style>
  <w:style w:type="paragraph" w:customStyle="1" w:styleId="afffff4">
    <w:name w:val="Подчёркнутый текст"/>
    <w:basedOn w:val="a"/>
    <w:next w:val="a"/>
    <w:uiPriority w:val="99"/>
    <w:rsid w:val="0080454A"/>
    <w:pPr>
      <w:pBdr>
        <w:bottom w:val="single" w:sz="4" w:space="0" w:color="auto"/>
      </w:pBd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f5">
    <w:name w:val="Постоянная часть"/>
    <w:basedOn w:val="afff3"/>
    <w:next w:val="a"/>
    <w:uiPriority w:val="99"/>
    <w:rsid w:val="0080454A"/>
    <w:rPr>
      <w:sz w:val="20"/>
      <w:szCs w:val="20"/>
    </w:rPr>
  </w:style>
  <w:style w:type="paragraph" w:customStyle="1" w:styleId="afffff6">
    <w:name w:val="Пример."/>
    <w:basedOn w:val="affd"/>
    <w:next w:val="a"/>
    <w:uiPriority w:val="99"/>
    <w:rsid w:val="0080454A"/>
  </w:style>
  <w:style w:type="paragraph" w:customStyle="1" w:styleId="afffff7">
    <w:name w:val="Примечание."/>
    <w:basedOn w:val="affd"/>
    <w:next w:val="a"/>
    <w:uiPriority w:val="99"/>
    <w:rsid w:val="0080454A"/>
  </w:style>
  <w:style w:type="character" w:customStyle="1" w:styleId="afffff8">
    <w:name w:val="Продолжение ссылки"/>
    <w:uiPriority w:val="99"/>
    <w:rsid w:val="0080454A"/>
  </w:style>
  <w:style w:type="paragraph" w:customStyle="1" w:styleId="afffff9">
    <w:name w:val="Словарная статья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ffa">
    <w:name w:val="Сравнение редакций"/>
    <w:uiPriority w:val="99"/>
    <w:rsid w:val="0080454A"/>
    <w:rPr>
      <w:b w:val="0"/>
      <w:bCs w:val="0"/>
      <w:color w:val="26282F"/>
    </w:rPr>
  </w:style>
  <w:style w:type="character" w:customStyle="1" w:styleId="afffffb">
    <w:name w:val="Сравнение редакций. Добавленный фрагмент"/>
    <w:uiPriority w:val="99"/>
    <w:rsid w:val="0080454A"/>
    <w:rPr>
      <w:color w:val="000000"/>
      <w:shd w:val="clear" w:color="auto" w:fill="C1D7FF"/>
    </w:rPr>
  </w:style>
  <w:style w:type="character" w:customStyle="1" w:styleId="afffffc">
    <w:name w:val="Сравнение редакций. Удаленный фрагмент"/>
    <w:uiPriority w:val="99"/>
    <w:rsid w:val="0080454A"/>
    <w:rPr>
      <w:color w:val="000000"/>
      <w:shd w:val="clear" w:color="auto" w:fill="C4C413"/>
    </w:rPr>
  </w:style>
  <w:style w:type="paragraph" w:customStyle="1" w:styleId="afffffd">
    <w:name w:val="Ссылка на официальную публикацию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ffe">
    <w:name w:val="Ссылка на утративший силу документ"/>
    <w:uiPriority w:val="99"/>
    <w:rsid w:val="0080454A"/>
    <w:rPr>
      <w:b w:val="0"/>
      <w:bCs w:val="0"/>
      <w:color w:val="749232"/>
    </w:rPr>
  </w:style>
  <w:style w:type="paragraph" w:customStyle="1" w:styleId="affffff">
    <w:name w:val="Текст в таблице"/>
    <w:basedOn w:val="affffe"/>
    <w:next w:val="a"/>
    <w:uiPriority w:val="99"/>
    <w:rsid w:val="0080454A"/>
    <w:pPr>
      <w:ind w:firstLine="500"/>
    </w:pPr>
  </w:style>
  <w:style w:type="paragraph" w:customStyle="1" w:styleId="affffff0">
    <w:name w:val="Текст ЭР (см. также)"/>
    <w:basedOn w:val="a"/>
    <w:next w:val="a"/>
    <w:uiPriority w:val="99"/>
    <w:rsid w:val="0080454A"/>
    <w:pPr>
      <w:autoSpaceDE w:val="0"/>
      <w:autoSpaceDN w:val="0"/>
      <w:adjustRightInd w:val="0"/>
      <w:spacing w:before="200"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affffff1">
    <w:name w:val="Технический комментарий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463F31"/>
      <w:sz w:val="24"/>
      <w:szCs w:val="24"/>
      <w:shd w:val="clear" w:color="auto" w:fill="FFFFA6"/>
      <w:lang w:eastAsia="ru-RU"/>
    </w:rPr>
  </w:style>
  <w:style w:type="character" w:customStyle="1" w:styleId="affffff2">
    <w:name w:val="Утратил силу"/>
    <w:uiPriority w:val="99"/>
    <w:rsid w:val="0080454A"/>
    <w:rPr>
      <w:b w:val="0"/>
      <w:bCs w:val="0"/>
      <w:strike/>
      <w:color w:val="666600"/>
    </w:rPr>
  </w:style>
  <w:style w:type="paragraph" w:customStyle="1" w:styleId="affffff3">
    <w:name w:val="Формула"/>
    <w:basedOn w:val="a"/>
    <w:next w:val="a"/>
    <w:uiPriority w:val="99"/>
    <w:rsid w:val="0080454A"/>
    <w:pPr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Calibri" w:hAnsi="Arial" w:cs="Arial"/>
      <w:sz w:val="24"/>
      <w:szCs w:val="24"/>
      <w:shd w:val="clear" w:color="auto" w:fill="F5F3DA"/>
      <w:lang w:eastAsia="ru-RU"/>
    </w:rPr>
  </w:style>
  <w:style w:type="paragraph" w:customStyle="1" w:styleId="affffff4">
    <w:name w:val="Центрированный (таблица)"/>
    <w:basedOn w:val="affffe"/>
    <w:next w:val="a"/>
    <w:uiPriority w:val="99"/>
    <w:rsid w:val="0080454A"/>
    <w:pPr>
      <w:jc w:val="center"/>
    </w:pPr>
  </w:style>
  <w:style w:type="paragraph" w:customStyle="1" w:styleId="-">
    <w:name w:val="ЭР-содержание (правое окно)"/>
    <w:basedOn w:val="a"/>
    <w:next w:val="a"/>
    <w:uiPriority w:val="99"/>
    <w:rsid w:val="0080454A"/>
    <w:pPr>
      <w:autoSpaceDE w:val="0"/>
      <w:autoSpaceDN w:val="0"/>
      <w:adjustRightInd w:val="0"/>
      <w:spacing w:before="300" w:after="0" w:line="240" w:lineRule="auto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915B45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915B4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915B4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915B4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fffff5">
    <w:name w:val="line number"/>
    <w:basedOn w:val="a0"/>
    <w:rsid w:val="00915B45"/>
  </w:style>
  <w:style w:type="character" w:styleId="affffff6">
    <w:name w:val="annotation reference"/>
    <w:uiPriority w:val="99"/>
    <w:semiHidden/>
    <w:rsid w:val="00915B45"/>
    <w:rPr>
      <w:rFonts w:cs="Times New Roman"/>
      <w:sz w:val="16"/>
      <w:szCs w:val="16"/>
    </w:rPr>
  </w:style>
  <w:style w:type="paragraph" w:styleId="affffff7">
    <w:name w:val="caption"/>
    <w:basedOn w:val="a"/>
    <w:next w:val="a"/>
    <w:uiPriority w:val="99"/>
    <w:qFormat/>
    <w:rsid w:val="00915B45"/>
    <w:pPr>
      <w:widowControl w:val="0"/>
      <w:spacing w:before="720" w:after="0" w:line="240" w:lineRule="atLeast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table" w:customStyle="1" w:styleId="1d">
    <w:name w:val="Сетка таблицы1"/>
    <w:basedOn w:val="a1"/>
    <w:uiPriority w:val="59"/>
    <w:rsid w:val="00915B45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"/>
    <w:basedOn w:val="a1"/>
    <w:next w:val="af5"/>
    <w:uiPriority w:val="59"/>
    <w:rsid w:val="00915B45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f5"/>
    <w:uiPriority w:val="59"/>
    <w:rsid w:val="00915B45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.HEADERTEXT"/>
    <w:rsid w:val="0048501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paragraph" w:customStyle="1" w:styleId="UNFORMATTEXT">
    <w:name w:val=".UNFORMATTEXT"/>
    <w:rsid w:val="0048501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grame">
    <w:name w:val="grame"/>
    <w:basedOn w:val="a0"/>
    <w:rsid w:val="0048501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a3">
    <w:name w:val="111111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0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1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4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4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d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EC49E5-86D7-49BE-8AF2-0CC69E6EB3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206</TotalTime>
  <Pages>38</Pages>
  <Words>8018</Words>
  <Characters>45704</Characters>
  <Application>Microsoft Office Word</Application>
  <DocSecurity>0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ub_ermol</cp:lastModifiedBy>
  <cp:revision>153</cp:revision>
  <cp:lastPrinted>2020-08-10T04:29:00Z</cp:lastPrinted>
  <dcterms:created xsi:type="dcterms:W3CDTF">2021-02-26T05:08:00Z</dcterms:created>
  <dcterms:modified xsi:type="dcterms:W3CDTF">2023-12-20T03:33:00Z</dcterms:modified>
</cp:coreProperties>
</file>