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D75" w:rsidRPr="00E32106" w:rsidRDefault="007F5AF5" w:rsidP="00E32106">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30" style="position:absolute;margin-left:-30.45pt;margin-top:-25.95pt;width:541.5pt;height:142.5pt;z-index:251659264">
            <v:stroke dashstyle="dash"/>
            <v:shadow on="t" opacity=".5" offset="-6pt,-6pt"/>
            <v:textbox style="mso-next-textbox:#_x0000_s1030">
              <w:txbxContent>
                <w:p w:rsidR="00E36D75" w:rsidRDefault="007F5AF5" w:rsidP="00E36D75">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E36D75" w:rsidRDefault="00E36D75" w:rsidP="00E36D75">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E36D75" w:rsidRDefault="00E36D75" w:rsidP="00E36D75">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E36D75" w:rsidRDefault="00E36D75" w:rsidP="00E36D75">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E36D75" w:rsidRPr="001F27B9" w:rsidRDefault="0035057A" w:rsidP="00E36D75">
                  <w:pPr>
                    <w:tabs>
                      <w:tab w:val="left" w:pos="3795"/>
                    </w:tabs>
                    <w:spacing w:after="0" w:line="240" w:lineRule="auto"/>
                    <w:jc w:val="right"/>
                    <w:rPr>
                      <w:rFonts w:ascii="Times New Roman" w:hAnsi="Times New Roman"/>
                      <w:noProof/>
                      <w:sz w:val="96"/>
                      <w:szCs w:val="96"/>
                      <w:lang w:val="en-US"/>
                    </w:rPr>
                  </w:pPr>
                  <w:r>
                    <w:rPr>
                      <w:rFonts w:ascii="Times New Roman" w:hAnsi="Times New Roman"/>
                      <w:noProof/>
                      <w:sz w:val="20"/>
                      <w:szCs w:val="20"/>
                    </w:rPr>
                    <w:t>03</w:t>
                  </w:r>
                  <w:r w:rsidR="00E36D75">
                    <w:rPr>
                      <w:rFonts w:ascii="Times New Roman" w:hAnsi="Times New Roman"/>
                      <w:noProof/>
                      <w:sz w:val="20"/>
                      <w:szCs w:val="20"/>
                    </w:rPr>
                    <w:t xml:space="preserve"> </w:t>
                  </w:r>
                  <w:r>
                    <w:rPr>
                      <w:rFonts w:ascii="Times New Roman" w:hAnsi="Times New Roman"/>
                      <w:noProof/>
                      <w:sz w:val="20"/>
                      <w:szCs w:val="20"/>
                    </w:rPr>
                    <w:t>ноября</w:t>
                  </w:r>
                  <w:r w:rsidR="00E36D75">
                    <w:rPr>
                      <w:rFonts w:ascii="Times New Roman" w:hAnsi="Times New Roman"/>
                      <w:noProof/>
                      <w:sz w:val="20"/>
                      <w:szCs w:val="20"/>
                    </w:rPr>
                    <w:t xml:space="preserve"> 2022  № </w:t>
                  </w:r>
                  <w:r w:rsidR="009A45A9">
                    <w:rPr>
                      <w:rFonts w:ascii="Times New Roman" w:hAnsi="Times New Roman"/>
                      <w:noProof/>
                      <w:sz w:val="20"/>
                      <w:szCs w:val="20"/>
                    </w:rPr>
                    <w:t>5</w:t>
                  </w:r>
                  <w:r>
                    <w:rPr>
                      <w:rFonts w:ascii="Times New Roman" w:hAnsi="Times New Roman"/>
                      <w:noProof/>
                      <w:sz w:val="20"/>
                      <w:szCs w:val="20"/>
                    </w:rPr>
                    <w:t>2</w:t>
                  </w:r>
                </w:p>
                <w:p w:rsidR="00E36D75" w:rsidRDefault="00E36D75" w:rsidP="00E36D75">
                  <w:pPr>
                    <w:rPr>
                      <w:rFonts w:ascii="Calibri" w:hAnsi="Calibri"/>
                    </w:rPr>
                  </w:pPr>
                </w:p>
              </w:txbxContent>
            </v:textbox>
          </v:rect>
        </w:pict>
      </w:r>
      <w:r w:rsidR="00E36D75" w:rsidRPr="000B79E8">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p>
    <w:p w:rsidR="00E36D75" w:rsidRPr="008E7D11" w:rsidRDefault="00E36D75" w:rsidP="008E7D11">
      <w:pPr>
        <w:spacing w:after="0" w:line="240" w:lineRule="auto"/>
        <w:rPr>
          <w:rFonts w:ascii="Times New Roman" w:eastAsia="Times New Roman" w:hAnsi="Times New Roman" w:cs="Times New Roman"/>
          <w:noProof/>
          <w:sz w:val="20"/>
          <w:szCs w:val="20"/>
          <w:lang w:eastAsia="ru-RU"/>
        </w:rPr>
      </w:pPr>
      <w:r w:rsidRPr="00E32106">
        <w:rPr>
          <w:rFonts w:ascii="Times New Roman" w:eastAsia="Times New Roman" w:hAnsi="Times New Roman" w:cs="Times New Roman"/>
          <w:i/>
          <w:noProof/>
          <w:sz w:val="20"/>
          <w:szCs w:val="20"/>
          <w:lang w:eastAsia="ru-RU"/>
        </w:rPr>
        <w:t xml:space="preserve">Ермолаевского </w:t>
      </w:r>
      <w:r w:rsidRPr="008E7D11">
        <w:rPr>
          <w:rFonts w:ascii="Times New Roman" w:eastAsia="Times New Roman" w:hAnsi="Times New Roman" w:cs="Times New Roman"/>
          <w:noProof/>
          <w:sz w:val="20"/>
          <w:szCs w:val="20"/>
          <w:lang w:eastAsia="ru-RU"/>
        </w:rPr>
        <w:t>сельсовета</w:t>
      </w:r>
    </w:p>
    <w:p w:rsidR="00E36D75" w:rsidRPr="008E7D11" w:rsidRDefault="00E36D75" w:rsidP="008E7D11">
      <w:pPr>
        <w:spacing w:after="0" w:line="240" w:lineRule="auto"/>
        <w:rPr>
          <w:rFonts w:ascii="Times New Roman" w:eastAsia="Times New Roman" w:hAnsi="Times New Roman" w:cs="Times New Roman"/>
          <w:noProof/>
          <w:sz w:val="20"/>
          <w:szCs w:val="20"/>
          <w:lang w:eastAsia="ru-RU"/>
        </w:rPr>
      </w:pPr>
      <w:r w:rsidRPr="008E7D11">
        <w:rPr>
          <w:rFonts w:ascii="Times New Roman" w:eastAsia="Times New Roman" w:hAnsi="Times New Roman" w:cs="Times New Roman"/>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E36D75" w:rsidRPr="0035057A" w:rsidRDefault="00E36D75" w:rsidP="00AE3325">
      <w:pPr>
        <w:tabs>
          <w:tab w:val="left" w:pos="3795"/>
        </w:tabs>
        <w:spacing w:after="0" w:line="240" w:lineRule="auto"/>
        <w:jc w:val="right"/>
        <w:rPr>
          <w:rFonts w:ascii="Times New Roman" w:eastAsia="Times New Roman" w:hAnsi="Times New Roman" w:cs="Times New Roman"/>
          <w:noProof/>
          <w:sz w:val="20"/>
          <w:szCs w:val="20"/>
          <w:lang w:eastAsia="ru-RU"/>
        </w:rPr>
      </w:pPr>
      <w:r w:rsidRPr="0035057A">
        <w:rPr>
          <w:rFonts w:ascii="Times New Roman" w:eastAsia="Times New Roman" w:hAnsi="Times New Roman" w:cs="Times New Roman"/>
          <w:noProof/>
          <w:sz w:val="20"/>
          <w:szCs w:val="20"/>
          <w:lang w:eastAsia="ru-RU"/>
        </w:rPr>
        <w:tab/>
      </w:r>
    </w:p>
    <w:p w:rsidR="00E36D75" w:rsidRPr="0035057A" w:rsidRDefault="00E36D75" w:rsidP="00AE3325">
      <w:pPr>
        <w:pStyle w:val="a3"/>
        <w:jc w:val="center"/>
        <w:rPr>
          <w:sz w:val="20"/>
          <w:szCs w:val="20"/>
        </w:rPr>
      </w:pPr>
    </w:p>
    <w:p w:rsidR="00E36D75" w:rsidRPr="0035057A" w:rsidRDefault="00E36D75" w:rsidP="00AE3325">
      <w:pPr>
        <w:spacing w:after="0" w:line="240" w:lineRule="auto"/>
        <w:jc w:val="both"/>
        <w:rPr>
          <w:rFonts w:ascii="Times New Roman" w:eastAsia="Times New Roman" w:hAnsi="Times New Roman" w:cs="Times New Roman"/>
          <w:sz w:val="20"/>
          <w:szCs w:val="20"/>
          <w:lang w:eastAsia="ru-RU"/>
        </w:rPr>
      </w:pPr>
    </w:p>
    <w:p w:rsidR="0035057A" w:rsidRPr="0035057A" w:rsidRDefault="0035057A" w:rsidP="0035057A">
      <w:pPr>
        <w:adjustRightInd w:val="0"/>
        <w:ind w:firstLine="567"/>
        <w:jc w:val="center"/>
        <w:rPr>
          <w:rFonts w:ascii="Times New Roman" w:eastAsia="Times New Roman" w:hAnsi="Times New Roman" w:cs="Times New Roman"/>
          <w:b/>
          <w:bCs/>
          <w:sz w:val="20"/>
          <w:szCs w:val="20"/>
          <w:lang w:eastAsia="ru-RU"/>
        </w:rPr>
      </w:pPr>
      <w:r w:rsidRPr="0035057A">
        <w:rPr>
          <w:rFonts w:ascii="Times New Roman" w:eastAsia="Times New Roman" w:hAnsi="Times New Roman" w:cs="Times New Roman"/>
          <w:b/>
          <w:bCs/>
          <w:sz w:val="20"/>
          <w:szCs w:val="20"/>
          <w:lang w:eastAsia="ru-RU"/>
        </w:rPr>
        <w:t>ИЗВЕЩЕНИЕ</w:t>
      </w:r>
    </w:p>
    <w:p w:rsidR="0035057A" w:rsidRPr="0035057A" w:rsidRDefault="0035057A" w:rsidP="0035057A">
      <w:pPr>
        <w:adjustRightInd w:val="0"/>
        <w:ind w:firstLine="567"/>
        <w:jc w:val="both"/>
        <w:rPr>
          <w:rFonts w:ascii="Times New Roman" w:eastAsia="Times New Roman" w:hAnsi="Times New Roman" w:cs="Times New Roman"/>
          <w:b/>
          <w:bCs/>
          <w:sz w:val="20"/>
          <w:szCs w:val="20"/>
          <w:lang w:eastAsia="ru-RU"/>
        </w:rPr>
      </w:pPr>
      <w:r w:rsidRPr="0035057A">
        <w:rPr>
          <w:rFonts w:ascii="Times New Roman" w:eastAsia="Times New Roman" w:hAnsi="Times New Roman" w:cs="Times New Roman"/>
          <w:b/>
          <w:bCs/>
          <w:sz w:val="20"/>
          <w:szCs w:val="20"/>
          <w:lang w:eastAsia="ru-RU"/>
        </w:rPr>
        <w:t>о принятии акта об утверждении результатов определения кадастровой стоимости и порядке рассмотрения заявлений об исправлении ошибок, допущенных при определении кадастровой стоимости</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proofErr w:type="gramStart"/>
      <w:r w:rsidRPr="0035057A">
        <w:rPr>
          <w:rFonts w:ascii="Times New Roman" w:eastAsia="Times New Roman" w:hAnsi="Times New Roman" w:cs="Times New Roman"/>
          <w:sz w:val="20"/>
          <w:szCs w:val="20"/>
          <w:lang w:eastAsia="ru-RU"/>
        </w:rPr>
        <w:t>Департамент имущества и земельных отношений Новосибирской области информирует о принятии акта об утверждении результатов определения кадастровой стоимости земельных участков на территории Новосибирской области, приказ от 20.10.2022 № 3017 «Об утверждении результатов определения кадастровой стоимости земельных участков на территории Новосибирской области и среднего уровня кадастровой стоимости по муниципальным районам и городским округам Новосибирской области».</w:t>
      </w:r>
      <w:proofErr w:type="gramEnd"/>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Указанный приказ и приложения к нему опубликованы в сетевом издании «Официальный интернет-портал правовой информации Новосибирской области» </w:t>
      </w:r>
      <w:hyperlink r:id="rId9" w:history="1">
        <w:r w:rsidRPr="0035057A">
          <w:rPr>
            <w:rFonts w:ascii="Times New Roman" w:eastAsia="Times New Roman" w:hAnsi="Times New Roman" w:cs="Times New Roman"/>
            <w:sz w:val="20"/>
            <w:szCs w:val="20"/>
            <w:lang w:eastAsia="ru-RU"/>
          </w:rPr>
          <w:t>www.nsopravo.ru</w:t>
        </w:r>
      </w:hyperlink>
      <w:r w:rsidRPr="0035057A">
        <w:rPr>
          <w:rFonts w:ascii="Times New Roman" w:eastAsia="Times New Roman" w:hAnsi="Times New Roman" w:cs="Times New Roman"/>
          <w:sz w:val="20"/>
          <w:szCs w:val="20"/>
          <w:lang w:eastAsia="ru-RU"/>
        </w:rPr>
        <w:t xml:space="preserve"> от 28.10.2022, а также размещены на сайте департамента имущества и земельных отношений Новосибирской области в разделе Деятельность/Государственная кадастровая оценка.</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Акт об утверждении результатов определения кадастровой стоимости вступает в силу по истечении одного месяца после дня его обнародования (официального опубликования). </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Статьями 20 и 21 Федерального закона от 03.07.2016 № 237-ФЗ «О государственной кадастровой оценке» предусмотрена возможность обращения юридических и физических лиц, а также органов государственной власти и органов местного самоуправления непосредственно к бюджетному учреждению, проводившему государственную кадастровую оценку.</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Государственное бюджетное учреждение Новосибирской области «Новосибирский центр кадастровой оценки и инвентаризации» (ГБУ НСО «ЦКО и БТИ», адрес: 630004, Новосибирская область, г. Новосибирск, ул. Сибирская, 15; электронная почта: </w:t>
      </w:r>
      <w:hyperlink r:id="rId10" w:history="1">
        <w:r w:rsidRPr="0035057A">
          <w:rPr>
            <w:rFonts w:ascii="Times New Roman" w:eastAsia="Times New Roman" w:hAnsi="Times New Roman" w:cs="Times New Roman"/>
            <w:sz w:val="20"/>
            <w:szCs w:val="20"/>
            <w:lang w:eastAsia="ru-RU"/>
          </w:rPr>
          <w:t>kanc@noti.ru</w:t>
        </w:r>
      </w:hyperlink>
      <w:r w:rsidRPr="0035057A">
        <w:rPr>
          <w:rFonts w:ascii="Times New Roman" w:eastAsia="Times New Roman" w:hAnsi="Times New Roman" w:cs="Times New Roman"/>
          <w:sz w:val="20"/>
          <w:szCs w:val="20"/>
          <w:lang w:eastAsia="ru-RU"/>
        </w:rPr>
        <w:t>) (далее - бюджетное учреждение):</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осуществляет предоставление разъяснений, связанных с определением кадастровой стоимости;</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рассматривает заявления об исправлении ошибок, допущенных при определении кадастровой стоимости.</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Заявление об исправлении ошибок, допущенных при определении кадастровой стоимости, должно содержать:</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1) фамилию, имя и отчество (последнее - при наличии) физического лица, полное наименование юридического лица, номер телефона для связи с заявителем, почтовый адрес и адрес электронной почты (при наличии) лица, подавшего заявление об исправлении ошибок, допущенных при определении кадастровой стоимости;</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2) кадастровый номер объекта недвижимости (объектов недвижимости), в </w:t>
      </w:r>
      <w:proofErr w:type="gramStart"/>
      <w:r w:rsidRPr="0035057A">
        <w:rPr>
          <w:rFonts w:ascii="Times New Roman" w:eastAsia="Times New Roman" w:hAnsi="Times New Roman" w:cs="Times New Roman"/>
          <w:sz w:val="20"/>
          <w:szCs w:val="20"/>
          <w:lang w:eastAsia="ru-RU"/>
        </w:rPr>
        <w:t>отношении</w:t>
      </w:r>
      <w:proofErr w:type="gramEnd"/>
      <w:r w:rsidRPr="0035057A">
        <w:rPr>
          <w:rFonts w:ascii="Times New Roman" w:eastAsia="Times New Roman" w:hAnsi="Times New Roman" w:cs="Times New Roman"/>
          <w:sz w:val="20"/>
          <w:szCs w:val="20"/>
          <w:lang w:eastAsia="ru-RU"/>
        </w:rPr>
        <w:t xml:space="preserve"> которого подается заявление об исправлении ошибок, допущенных при определении кадастровой стоимости;</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3) указание на содержание ошибок, допущенных при определении кадастровой стоимости, с указанием (при необходимости) номеров страниц (разделов) отчета, на которых находятся такие ошибки, а также обоснование отнесения соответствующих сведений, указанных в отчете, к ошибочным сведениям.</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К заявлению об исправлении ошибок, допущенных при определении кадастровой стоимости, по желанию заявителя могут быть приложены документы, подтверждающие наличие указанных ошибок, а также иные документы, содержащие сведения о характеристиках объекта недвижимости.</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Способы подачи заявлений об исправлении ошибок, допущенных при определении кадастровой стоимости: </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 почтовым отправлением в адрес бюджетного учреждения: ГБУ НСО «ЦКО и БТИ» 630004, Новосибирская область, г. Новосибирск, ул. Сибирская, 15; </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 на адрес электронной почты: kanc@noti.ru, </w:t>
      </w:r>
      <w:proofErr w:type="spellStart"/>
      <w:r w:rsidRPr="0035057A">
        <w:rPr>
          <w:rFonts w:ascii="Times New Roman" w:eastAsia="Times New Roman" w:hAnsi="Times New Roman" w:cs="Times New Roman"/>
          <w:sz w:val="20"/>
          <w:szCs w:val="20"/>
          <w:lang w:val="en-US" w:eastAsia="ru-RU"/>
        </w:rPr>
        <w:t>declar</w:t>
      </w:r>
      <w:proofErr w:type="spellEnd"/>
      <w:r w:rsidRPr="0035057A">
        <w:rPr>
          <w:rFonts w:ascii="Times New Roman" w:eastAsia="Times New Roman" w:hAnsi="Times New Roman" w:cs="Times New Roman"/>
          <w:sz w:val="20"/>
          <w:szCs w:val="20"/>
          <w:lang w:eastAsia="ru-RU"/>
        </w:rPr>
        <w:t xml:space="preserve">@noti.ru; </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 непосредственно при личном обращении в бюджетное учреждение по адресу: г. Новосибирск, ул. </w:t>
      </w:r>
      <w:proofErr w:type="gramStart"/>
      <w:r w:rsidRPr="0035057A">
        <w:rPr>
          <w:rFonts w:ascii="Times New Roman" w:eastAsia="Times New Roman" w:hAnsi="Times New Roman" w:cs="Times New Roman"/>
          <w:sz w:val="20"/>
          <w:szCs w:val="20"/>
          <w:lang w:eastAsia="ru-RU"/>
        </w:rPr>
        <w:t>Сибирская</w:t>
      </w:r>
      <w:proofErr w:type="gramEnd"/>
      <w:r w:rsidRPr="0035057A">
        <w:rPr>
          <w:rFonts w:ascii="Times New Roman" w:eastAsia="Times New Roman" w:hAnsi="Times New Roman" w:cs="Times New Roman"/>
          <w:sz w:val="20"/>
          <w:szCs w:val="20"/>
          <w:lang w:eastAsia="ru-RU"/>
        </w:rPr>
        <w:t>, 15 (время приема: пн.-чт. с 8:00 до 17:00, пт. с 8:00 до 16:00, перерыв на обед 12:00-12:48).</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Контактные телефоны: 221-35-12, 221-81-18, 217-22-04, сайт: </w:t>
      </w:r>
      <w:hyperlink r:id="rId11" w:history="1">
        <w:r w:rsidRPr="0035057A">
          <w:rPr>
            <w:rFonts w:ascii="Times New Roman" w:eastAsia="Times New Roman" w:hAnsi="Times New Roman" w:cs="Times New Roman"/>
            <w:sz w:val="20"/>
            <w:szCs w:val="20"/>
            <w:lang w:eastAsia="ru-RU"/>
          </w:rPr>
          <w:t>www.noti.ru</w:t>
        </w:r>
      </w:hyperlink>
      <w:r w:rsidRPr="0035057A">
        <w:rPr>
          <w:rFonts w:ascii="Times New Roman" w:eastAsia="Times New Roman" w:hAnsi="Times New Roman" w:cs="Times New Roman"/>
          <w:sz w:val="20"/>
          <w:szCs w:val="20"/>
          <w:lang w:eastAsia="ru-RU"/>
        </w:rPr>
        <w:t>.</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Бюджетное учреждение рассматривает заявление об исправлении ошибок в течение тридцати календарных дней со дня его поступления.</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lastRenderedPageBreak/>
        <w:t>По итогам рассмотрения заявления об исправлении ошибок, допущенных при определении кадастровой стоимости, бюджетным учреждением принимается одно из следующих решений:</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1) об удовлетворении заявления и необходимости пересчета кадастровой стоимости в связи с наличием ошибок, допущенных при определении кадастровой стоимости;</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2) об отказе в пересчете кадастровой стоимости, если наличие ошибок, допущенных при определении кадастровой стоимости, не выявлено.</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Решение бюджетного учреждения, принятое по итогам рассмотрения заявления об исправлении ошибок, допущенных при определении кадастровой стоимости, может быть оспорено в суде в порядке административного судопроизводства.</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 xml:space="preserve">Форма заявления об исправлении ошибок, допущенных при определении кадастровой стоимости, и требования к его заполнению, утверждены Приказом </w:t>
      </w:r>
      <w:proofErr w:type="spellStart"/>
      <w:r w:rsidRPr="0035057A">
        <w:rPr>
          <w:rFonts w:ascii="Times New Roman" w:eastAsia="Times New Roman" w:hAnsi="Times New Roman" w:cs="Times New Roman"/>
          <w:sz w:val="20"/>
          <w:szCs w:val="20"/>
          <w:lang w:eastAsia="ru-RU"/>
        </w:rPr>
        <w:t>Росреестра</w:t>
      </w:r>
      <w:proofErr w:type="spellEnd"/>
      <w:r w:rsidRPr="0035057A">
        <w:rPr>
          <w:rFonts w:ascii="Times New Roman" w:eastAsia="Times New Roman" w:hAnsi="Times New Roman" w:cs="Times New Roman"/>
          <w:sz w:val="20"/>
          <w:szCs w:val="20"/>
          <w:lang w:eastAsia="ru-RU"/>
        </w:rPr>
        <w:t xml:space="preserve"> от 06.08.2020 N </w:t>
      </w:r>
      <w:proofErr w:type="gramStart"/>
      <w:r w:rsidRPr="0035057A">
        <w:rPr>
          <w:rFonts w:ascii="Times New Roman" w:eastAsia="Times New Roman" w:hAnsi="Times New Roman" w:cs="Times New Roman"/>
          <w:sz w:val="20"/>
          <w:szCs w:val="20"/>
          <w:lang w:eastAsia="ru-RU"/>
        </w:rPr>
        <w:t>П</w:t>
      </w:r>
      <w:proofErr w:type="gramEnd"/>
      <w:r w:rsidRPr="0035057A">
        <w:rPr>
          <w:rFonts w:ascii="Times New Roman" w:eastAsia="Times New Roman" w:hAnsi="Times New Roman" w:cs="Times New Roman"/>
          <w:sz w:val="20"/>
          <w:szCs w:val="20"/>
          <w:lang w:eastAsia="ru-RU"/>
        </w:rPr>
        <w:t>/0286.</w:t>
      </w:r>
    </w:p>
    <w:p w:rsidR="0035057A" w:rsidRPr="0035057A" w:rsidRDefault="0035057A" w:rsidP="0035057A">
      <w:pPr>
        <w:autoSpaceDE w:val="0"/>
        <w:autoSpaceDN w:val="0"/>
        <w:spacing w:after="0" w:line="240" w:lineRule="auto"/>
        <w:ind w:firstLine="720"/>
        <w:jc w:val="both"/>
        <w:rPr>
          <w:rFonts w:ascii="Times New Roman" w:eastAsia="Times New Roman" w:hAnsi="Times New Roman" w:cs="Times New Roman"/>
          <w:sz w:val="20"/>
          <w:szCs w:val="20"/>
          <w:lang w:eastAsia="ru-RU"/>
        </w:rPr>
      </w:pPr>
      <w:r w:rsidRPr="0035057A">
        <w:rPr>
          <w:rFonts w:ascii="Times New Roman" w:eastAsia="Times New Roman" w:hAnsi="Times New Roman" w:cs="Times New Roman"/>
          <w:sz w:val="20"/>
          <w:szCs w:val="20"/>
          <w:lang w:eastAsia="ru-RU"/>
        </w:rPr>
        <w:t>Образец заявления представлен на официальном сайте бюджетного учреждения по адресу https://noti.ru/ocenka1/.</w:t>
      </w:r>
    </w:p>
    <w:p w:rsidR="000A4B5B" w:rsidRPr="00DC2B34" w:rsidRDefault="000A4B5B" w:rsidP="00DC2B34">
      <w:pPr>
        <w:tabs>
          <w:tab w:val="left" w:pos="5850"/>
        </w:tabs>
        <w:spacing w:after="0" w:line="240" w:lineRule="auto"/>
        <w:rPr>
          <w:rFonts w:ascii="Times New Roman" w:hAnsi="Times New Roman" w:cs="Times New Roman"/>
          <w:sz w:val="20"/>
          <w:szCs w:val="20"/>
        </w:rPr>
      </w:pPr>
    </w:p>
    <w:p w:rsidR="00053AB3" w:rsidRDefault="00053AB3"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Default="0035057A" w:rsidP="00B91BE5">
      <w:pPr>
        <w:pStyle w:val="a5"/>
        <w:spacing w:before="0" w:beforeAutospacing="0" w:after="0" w:afterAutospacing="0"/>
        <w:jc w:val="both"/>
      </w:pPr>
    </w:p>
    <w:p w:rsidR="0035057A" w:rsidRPr="0035057A" w:rsidRDefault="0035057A" w:rsidP="0035057A">
      <w:pPr>
        <w:pStyle w:val="a5"/>
        <w:spacing w:before="0" w:beforeAutospacing="0" w:after="0" w:afterAutospacing="0"/>
        <w:jc w:val="both"/>
        <w:rPr>
          <w:sz w:val="20"/>
          <w:szCs w:val="20"/>
        </w:rPr>
      </w:pPr>
    </w:p>
    <w:p w:rsidR="0035057A" w:rsidRPr="0035057A" w:rsidRDefault="0035057A" w:rsidP="0035057A">
      <w:pPr>
        <w:spacing w:after="0" w:line="240" w:lineRule="auto"/>
        <w:jc w:val="center"/>
        <w:rPr>
          <w:rFonts w:ascii="Times New Roman" w:hAnsi="Times New Roman" w:cs="Times New Roman"/>
          <w:b/>
          <w:bCs/>
          <w:sz w:val="20"/>
          <w:szCs w:val="20"/>
        </w:rPr>
      </w:pPr>
      <w:r w:rsidRPr="0035057A">
        <w:rPr>
          <w:rFonts w:ascii="Times New Roman" w:hAnsi="Times New Roman" w:cs="Times New Roman"/>
          <w:b/>
          <w:bCs/>
          <w:sz w:val="20"/>
          <w:szCs w:val="20"/>
        </w:rPr>
        <w:t>АДМИНИСТРАЦИЯ ЕРМОЛАЕВСКОГО СЕЛЬСОВЕТА</w:t>
      </w:r>
    </w:p>
    <w:p w:rsidR="0035057A" w:rsidRPr="0035057A" w:rsidRDefault="0035057A" w:rsidP="0035057A">
      <w:pPr>
        <w:spacing w:after="0" w:line="240" w:lineRule="auto"/>
        <w:jc w:val="center"/>
        <w:rPr>
          <w:rFonts w:ascii="Times New Roman" w:hAnsi="Times New Roman" w:cs="Times New Roman"/>
          <w:b/>
          <w:bCs/>
          <w:sz w:val="20"/>
          <w:szCs w:val="20"/>
        </w:rPr>
      </w:pPr>
      <w:r w:rsidRPr="0035057A">
        <w:rPr>
          <w:rFonts w:ascii="Times New Roman" w:hAnsi="Times New Roman" w:cs="Times New Roman"/>
          <w:b/>
          <w:bCs/>
          <w:sz w:val="20"/>
          <w:szCs w:val="20"/>
        </w:rPr>
        <w:t>УБИНСКОГО РАЙОНА НОВОСИБИРСКОЙ ОБЛАСТИ</w:t>
      </w:r>
    </w:p>
    <w:p w:rsidR="0035057A" w:rsidRPr="0035057A" w:rsidRDefault="0035057A" w:rsidP="0035057A">
      <w:pPr>
        <w:spacing w:after="0" w:line="240" w:lineRule="auto"/>
        <w:jc w:val="center"/>
        <w:rPr>
          <w:rFonts w:ascii="Times New Roman" w:hAnsi="Times New Roman" w:cs="Times New Roman"/>
          <w:b/>
          <w:bCs/>
          <w:sz w:val="20"/>
          <w:szCs w:val="20"/>
        </w:rPr>
      </w:pPr>
    </w:p>
    <w:p w:rsidR="0035057A" w:rsidRPr="0035057A" w:rsidRDefault="0035057A" w:rsidP="0035057A">
      <w:pPr>
        <w:spacing w:after="0" w:line="240" w:lineRule="auto"/>
        <w:jc w:val="center"/>
        <w:rPr>
          <w:rFonts w:ascii="Times New Roman" w:hAnsi="Times New Roman" w:cs="Times New Roman"/>
          <w:b/>
          <w:bCs/>
          <w:sz w:val="20"/>
          <w:szCs w:val="20"/>
        </w:rPr>
      </w:pPr>
    </w:p>
    <w:p w:rsidR="0035057A" w:rsidRPr="0035057A" w:rsidRDefault="0035057A" w:rsidP="0035057A">
      <w:pPr>
        <w:keepNext/>
        <w:spacing w:after="0" w:line="240" w:lineRule="auto"/>
        <w:jc w:val="center"/>
        <w:outlineLvl w:val="1"/>
        <w:rPr>
          <w:rFonts w:ascii="Times New Roman" w:hAnsi="Times New Roman" w:cs="Times New Roman"/>
          <w:b/>
          <w:bCs/>
          <w:sz w:val="20"/>
          <w:szCs w:val="20"/>
        </w:rPr>
      </w:pPr>
      <w:r w:rsidRPr="0035057A">
        <w:rPr>
          <w:rFonts w:ascii="Times New Roman" w:hAnsi="Times New Roman" w:cs="Times New Roman"/>
          <w:b/>
          <w:bCs/>
          <w:sz w:val="20"/>
          <w:szCs w:val="20"/>
        </w:rPr>
        <w:t>ПОСТАНОВЛЕНИЕ</w:t>
      </w:r>
    </w:p>
    <w:p w:rsidR="0035057A" w:rsidRPr="0035057A" w:rsidRDefault="0035057A" w:rsidP="0035057A">
      <w:pPr>
        <w:keepNext/>
        <w:spacing w:after="0" w:line="240" w:lineRule="auto"/>
        <w:jc w:val="center"/>
        <w:outlineLvl w:val="1"/>
        <w:rPr>
          <w:rFonts w:ascii="Times New Roman" w:hAnsi="Times New Roman" w:cs="Times New Roman"/>
          <w:b/>
          <w:bCs/>
          <w:sz w:val="20"/>
          <w:szCs w:val="20"/>
        </w:rPr>
      </w:pPr>
    </w:p>
    <w:p w:rsidR="0035057A" w:rsidRPr="0035057A" w:rsidRDefault="0035057A" w:rsidP="0035057A">
      <w:pPr>
        <w:keepNext/>
        <w:spacing w:after="0" w:line="240" w:lineRule="auto"/>
        <w:jc w:val="center"/>
        <w:outlineLvl w:val="1"/>
        <w:rPr>
          <w:rFonts w:ascii="Times New Roman" w:hAnsi="Times New Roman" w:cs="Times New Roman"/>
          <w:bCs/>
          <w:sz w:val="20"/>
          <w:szCs w:val="20"/>
        </w:rPr>
      </w:pPr>
      <w:r w:rsidRPr="0035057A">
        <w:rPr>
          <w:rFonts w:ascii="Times New Roman" w:hAnsi="Times New Roman" w:cs="Times New Roman"/>
          <w:bCs/>
          <w:sz w:val="20"/>
          <w:szCs w:val="20"/>
        </w:rPr>
        <w:t xml:space="preserve">с. </w:t>
      </w:r>
      <w:proofErr w:type="spellStart"/>
      <w:r w:rsidRPr="0035057A">
        <w:rPr>
          <w:rFonts w:ascii="Times New Roman" w:hAnsi="Times New Roman" w:cs="Times New Roman"/>
          <w:bCs/>
          <w:sz w:val="20"/>
          <w:szCs w:val="20"/>
        </w:rPr>
        <w:t>Ермолаевка</w:t>
      </w:r>
      <w:proofErr w:type="spellEnd"/>
    </w:p>
    <w:p w:rsidR="0035057A" w:rsidRPr="0035057A" w:rsidRDefault="0035057A" w:rsidP="0035057A">
      <w:pPr>
        <w:keepNext/>
        <w:spacing w:after="0" w:line="240" w:lineRule="auto"/>
        <w:jc w:val="center"/>
        <w:outlineLvl w:val="1"/>
        <w:rPr>
          <w:rFonts w:ascii="Times New Roman" w:hAnsi="Times New Roman" w:cs="Times New Roman"/>
          <w:bCs/>
          <w:sz w:val="20"/>
          <w:szCs w:val="20"/>
        </w:rPr>
      </w:pPr>
    </w:p>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 xml:space="preserve">от 02.11.2022 № 53-па </w:t>
      </w:r>
    </w:p>
    <w:p w:rsidR="0035057A" w:rsidRPr="0035057A" w:rsidRDefault="0035057A" w:rsidP="0035057A">
      <w:pPr>
        <w:tabs>
          <w:tab w:val="left" w:pos="2370"/>
          <w:tab w:val="center" w:pos="7285"/>
        </w:tabs>
        <w:spacing w:after="0" w:line="240" w:lineRule="auto"/>
        <w:rPr>
          <w:rFonts w:ascii="Times New Roman" w:hAnsi="Times New Roman" w:cs="Times New Roman"/>
          <w:b/>
          <w:bCs/>
          <w:strike/>
          <w:sz w:val="20"/>
          <w:szCs w:val="20"/>
        </w:rPr>
      </w:pPr>
    </w:p>
    <w:p w:rsidR="0035057A" w:rsidRPr="0035057A" w:rsidRDefault="0035057A" w:rsidP="0035057A">
      <w:pPr>
        <w:spacing w:after="0" w:line="240" w:lineRule="auto"/>
        <w:jc w:val="center"/>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Об утверждении Программы профилактики рисков причинения вреда (ущерба) охраняемым законом ценностям при осуществлении муниципального жилищного контроля </w:t>
      </w:r>
      <w:r w:rsidRPr="0035057A">
        <w:rPr>
          <w:rFonts w:ascii="Times New Roman" w:hAnsi="Times New Roman" w:cs="Times New Roman"/>
          <w:b/>
          <w:spacing w:val="2"/>
          <w:sz w:val="20"/>
          <w:szCs w:val="20"/>
        </w:rPr>
        <w:t>на территории</w:t>
      </w:r>
      <w:r w:rsidRPr="0035057A">
        <w:rPr>
          <w:rFonts w:ascii="Times New Roman" w:hAnsi="Times New Roman" w:cs="Times New Roman"/>
          <w:b/>
          <w:sz w:val="20"/>
          <w:szCs w:val="20"/>
        </w:rPr>
        <w:t xml:space="preserve"> </w:t>
      </w:r>
      <w:proofErr w:type="spellStart"/>
      <w:r w:rsidRPr="0035057A">
        <w:rPr>
          <w:rFonts w:ascii="Times New Roman" w:hAnsi="Times New Roman" w:cs="Times New Roman"/>
          <w:b/>
          <w:sz w:val="20"/>
          <w:szCs w:val="20"/>
        </w:rPr>
        <w:t>Ермолаевского</w:t>
      </w:r>
      <w:proofErr w:type="spellEnd"/>
      <w:r w:rsidRPr="0035057A">
        <w:rPr>
          <w:rFonts w:ascii="Times New Roman" w:hAnsi="Times New Roman" w:cs="Times New Roman"/>
          <w:b/>
          <w:sz w:val="20"/>
          <w:szCs w:val="20"/>
        </w:rPr>
        <w:t xml:space="preserve"> сельсовета  Убинского района Новосибирской области </w:t>
      </w:r>
    </w:p>
    <w:p w:rsidR="0035057A" w:rsidRPr="0035057A" w:rsidRDefault="0035057A" w:rsidP="0035057A">
      <w:pPr>
        <w:autoSpaceDE w:val="0"/>
        <w:autoSpaceDN w:val="0"/>
        <w:adjustRightInd w:val="0"/>
        <w:spacing w:after="0" w:line="240" w:lineRule="auto"/>
        <w:jc w:val="center"/>
        <w:rPr>
          <w:rFonts w:ascii="Times New Roman" w:hAnsi="Times New Roman" w:cs="Times New Roman"/>
          <w:b/>
          <w:sz w:val="20"/>
          <w:szCs w:val="20"/>
        </w:rPr>
      </w:pPr>
    </w:p>
    <w:p w:rsidR="0035057A" w:rsidRPr="0035057A" w:rsidRDefault="0035057A" w:rsidP="0035057A">
      <w:pPr>
        <w:spacing w:after="0" w:line="240" w:lineRule="auto"/>
        <w:ind w:firstLine="567"/>
        <w:jc w:val="center"/>
        <w:rPr>
          <w:rFonts w:ascii="Times New Roman" w:hAnsi="Times New Roman" w:cs="Times New Roman"/>
          <w:b/>
          <w:sz w:val="20"/>
          <w:szCs w:val="20"/>
        </w:rPr>
      </w:pPr>
    </w:p>
    <w:p w:rsidR="0035057A" w:rsidRPr="0035057A" w:rsidRDefault="0035057A" w:rsidP="0035057A">
      <w:pPr>
        <w:tabs>
          <w:tab w:val="left" w:pos="284"/>
        </w:tabs>
        <w:spacing w:after="0" w:line="240" w:lineRule="auto"/>
        <w:ind w:right="-1"/>
        <w:jc w:val="both"/>
        <w:rPr>
          <w:rFonts w:ascii="Times New Roman" w:hAnsi="Times New Roman" w:cs="Times New Roman"/>
          <w:sz w:val="20"/>
          <w:szCs w:val="20"/>
        </w:rPr>
      </w:pPr>
      <w:r w:rsidRPr="0035057A">
        <w:rPr>
          <w:rFonts w:ascii="Times New Roman" w:hAnsi="Times New Roman" w:cs="Times New Roman"/>
          <w:sz w:val="20"/>
          <w:szCs w:val="20"/>
        </w:rPr>
        <w:t xml:space="preserve">Руководствуясь </w:t>
      </w:r>
      <w:r w:rsidRPr="0035057A">
        <w:rPr>
          <w:rFonts w:ascii="Times New Roman" w:hAnsi="Times New Roman" w:cs="Times New Roman"/>
          <w:sz w:val="20"/>
          <w:szCs w:val="20"/>
          <w:shd w:val="clear" w:color="auto" w:fill="FFFFFF"/>
        </w:rPr>
        <w:t>Постановлением Правительства РФ от 25 июня 2021 г.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35057A">
        <w:rPr>
          <w:rFonts w:ascii="Times New Roman" w:hAnsi="Times New Roman" w:cs="Times New Roman"/>
          <w:sz w:val="20"/>
          <w:szCs w:val="20"/>
        </w:rPr>
        <w:t xml:space="preserve">, администрация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w:t>
      </w:r>
      <w:proofErr w:type="gramStart"/>
      <w:r w:rsidRPr="0035057A">
        <w:rPr>
          <w:rFonts w:ascii="Times New Roman" w:hAnsi="Times New Roman" w:cs="Times New Roman"/>
          <w:b/>
          <w:sz w:val="20"/>
          <w:szCs w:val="20"/>
        </w:rPr>
        <w:t>п</w:t>
      </w:r>
      <w:proofErr w:type="gramEnd"/>
      <w:r w:rsidRPr="0035057A">
        <w:rPr>
          <w:rFonts w:ascii="Times New Roman" w:hAnsi="Times New Roman" w:cs="Times New Roman"/>
          <w:b/>
          <w:sz w:val="20"/>
          <w:szCs w:val="20"/>
        </w:rPr>
        <w:t xml:space="preserve"> о с т а н о в л я е т :</w:t>
      </w:r>
    </w:p>
    <w:p w:rsidR="0035057A" w:rsidRPr="0035057A" w:rsidRDefault="0035057A" w:rsidP="0035057A">
      <w:pPr>
        <w:spacing w:after="0" w:line="240" w:lineRule="auto"/>
        <w:jc w:val="both"/>
        <w:outlineLvl w:val="0"/>
        <w:rPr>
          <w:rFonts w:ascii="Times New Roman" w:hAnsi="Times New Roman" w:cs="Times New Roman"/>
          <w:sz w:val="20"/>
          <w:szCs w:val="20"/>
        </w:rPr>
      </w:pPr>
      <w:r w:rsidRPr="0035057A">
        <w:rPr>
          <w:rFonts w:ascii="Times New Roman" w:hAnsi="Times New Roman" w:cs="Times New Roman"/>
          <w:sz w:val="20"/>
          <w:szCs w:val="20"/>
        </w:rPr>
        <w:t>1. Утвердить  прилагаемую Программу профилактики рисков причинения вреда (ущерба) охраняемым законом ценностям при осуществлении</w:t>
      </w:r>
      <w:r w:rsidRPr="0035057A">
        <w:rPr>
          <w:rFonts w:ascii="Times New Roman" w:hAnsi="Times New Roman" w:cs="Times New Roman"/>
          <w:b/>
          <w:sz w:val="20"/>
          <w:szCs w:val="20"/>
        </w:rPr>
        <w:t xml:space="preserve"> </w:t>
      </w:r>
      <w:r w:rsidRPr="0035057A">
        <w:rPr>
          <w:rFonts w:ascii="Times New Roman" w:hAnsi="Times New Roman" w:cs="Times New Roman"/>
          <w:sz w:val="20"/>
          <w:szCs w:val="20"/>
        </w:rPr>
        <w:t xml:space="preserve">муниципального жилищного контроля </w:t>
      </w:r>
      <w:r w:rsidRPr="0035057A">
        <w:rPr>
          <w:rFonts w:ascii="Times New Roman" w:hAnsi="Times New Roman" w:cs="Times New Roman"/>
          <w:spacing w:val="2"/>
          <w:sz w:val="20"/>
          <w:szCs w:val="20"/>
        </w:rPr>
        <w:t xml:space="preserve">на территории </w:t>
      </w:r>
      <w:r w:rsidRPr="0035057A">
        <w:rPr>
          <w:rFonts w:ascii="Times New Roman" w:hAnsi="Times New Roman" w:cs="Times New Roman"/>
          <w:sz w:val="20"/>
          <w:szCs w:val="20"/>
        </w:rPr>
        <w:t xml:space="preserve">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2. Опубликовать настоящее постановление в периодическом печатном издании «Вестник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и на официальном сайте администрации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 в информационно-телекоммуникационной сети «Интернет».</w:t>
      </w:r>
    </w:p>
    <w:p w:rsidR="0035057A" w:rsidRPr="0035057A" w:rsidRDefault="0035057A" w:rsidP="0035057A">
      <w:pPr>
        <w:spacing w:after="0" w:line="240" w:lineRule="auto"/>
        <w:rPr>
          <w:rFonts w:ascii="Times New Roman" w:hAnsi="Times New Roman" w:cs="Times New Roman"/>
          <w:sz w:val="20"/>
          <w:szCs w:val="20"/>
        </w:rPr>
      </w:pPr>
      <w:r w:rsidRPr="0035057A">
        <w:rPr>
          <w:rFonts w:ascii="Times New Roman" w:hAnsi="Times New Roman" w:cs="Times New Roman"/>
          <w:sz w:val="20"/>
          <w:szCs w:val="20"/>
        </w:rPr>
        <w:t>3.</w:t>
      </w:r>
      <w:proofErr w:type="gramStart"/>
      <w:r w:rsidRPr="0035057A">
        <w:rPr>
          <w:rFonts w:ascii="Times New Roman" w:hAnsi="Times New Roman" w:cs="Times New Roman"/>
          <w:sz w:val="20"/>
          <w:szCs w:val="20"/>
        </w:rPr>
        <w:t>Контроль за</w:t>
      </w:r>
      <w:proofErr w:type="gramEnd"/>
      <w:r w:rsidRPr="0035057A">
        <w:rPr>
          <w:rFonts w:ascii="Times New Roman" w:hAnsi="Times New Roman" w:cs="Times New Roman"/>
          <w:sz w:val="20"/>
          <w:szCs w:val="20"/>
        </w:rPr>
        <w:t xml:space="preserve"> исполнением настоящего постановления оставляю за собой. </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 xml:space="preserve">       </w:t>
      </w:r>
    </w:p>
    <w:p w:rsidR="0035057A" w:rsidRPr="0035057A" w:rsidRDefault="0035057A" w:rsidP="0035057A">
      <w:pPr>
        <w:spacing w:after="0" w:line="240" w:lineRule="auto"/>
        <w:rPr>
          <w:rFonts w:ascii="Times New Roman" w:hAnsi="Times New Roman" w:cs="Times New Roman"/>
          <w:sz w:val="20"/>
          <w:szCs w:val="20"/>
        </w:rPr>
      </w:pPr>
      <w:r w:rsidRPr="0035057A">
        <w:rPr>
          <w:rFonts w:ascii="Times New Roman" w:hAnsi="Times New Roman" w:cs="Times New Roman"/>
          <w:sz w:val="20"/>
          <w:szCs w:val="20"/>
        </w:rPr>
        <w:t xml:space="preserve">  </w:t>
      </w:r>
    </w:p>
    <w:p w:rsidR="0035057A" w:rsidRPr="0035057A" w:rsidRDefault="0035057A" w:rsidP="0035057A">
      <w:pPr>
        <w:spacing w:after="0" w:line="240" w:lineRule="auto"/>
        <w:rPr>
          <w:rFonts w:ascii="Times New Roman" w:hAnsi="Times New Roman" w:cs="Times New Roman"/>
          <w:sz w:val="20"/>
          <w:szCs w:val="20"/>
        </w:rPr>
      </w:pP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Глава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w:t>
      </w:r>
    </w:p>
    <w:p w:rsidR="0035057A" w:rsidRPr="0035057A" w:rsidRDefault="0035057A" w:rsidP="0035057A">
      <w:pPr>
        <w:spacing w:after="0" w:line="240" w:lineRule="auto"/>
        <w:rPr>
          <w:rFonts w:ascii="Times New Roman" w:hAnsi="Times New Roman" w:cs="Times New Roman"/>
          <w:sz w:val="20"/>
          <w:szCs w:val="20"/>
        </w:rPr>
      </w:pPr>
      <w:r w:rsidRPr="0035057A">
        <w:rPr>
          <w:rFonts w:ascii="Times New Roman" w:hAnsi="Times New Roman" w:cs="Times New Roman"/>
          <w:sz w:val="20"/>
          <w:szCs w:val="20"/>
        </w:rPr>
        <w:t xml:space="preserve">Убинского района Новосибирской области                                   А.Н. </w:t>
      </w:r>
      <w:proofErr w:type="spellStart"/>
      <w:r w:rsidRPr="0035057A">
        <w:rPr>
          <w:rFonts w:ascii="Times New Roman" w:hAnsi="Times New Roman" w:cs="Times New Roman"/>
          <w:sz w:val="20"/>
          <w:szCs w:val="20"/>
        </w:rPr>
        <w:t>Пасевич</w:t>
      </w:r>
      <w:proofErr w:type="spellEnd"/>
    </w:p>
    <w:p w:rsidR="0035057A" w:rsidRPr="0035057A" w:rsidRDefault="0035057A" w:rsidP="0035057A">
      <w:pPr>
        <w:spacing w:after="0" w:line="240" w:lineRule="auto"/>
        <w:rPr>
          <w:rFonts w:ascii="Times New Roman" w:hAnsi="Times New Roman" w:cs="Times New Roman"/>
          <w:sz w:val="20"/>
          <w:szCs w:val="20"/>
        </w:rPr>
      </w:pPr>
    </w:p>
    <w:p w:rsidR="0035057A" w:rsidRPr="0035057A" w:rsidRDefault="0035057A" w:rsidP="0035057A">
      <w:pPr>
        <w:spacing w:after="0" w:line="240" w:lineRule="auto"/>
        <w:rPr>
          <w:rFonts w:ascii="Times New Roman" w:hAnsi="Times New Roman" w:cs="Times New Roman"/>
          <w:sz w:val="20"/>
          <w:szCs w:val="20"/>
        </w:rPr>
      </w:pPr>
    </w:p>
    <w:p w:rsidR="0035057A" w:rsidRPr="0035057A" w:rsidRDefault="0035057A" w:rsidP="0035057A">
      <w:pPr>
        <w:spacing w:after="0" w:line="240" w:lineRule="auto"/>
        <w:ind w:left="4956" w:firstLine="708"/>
        <w:jc w:val="right"/>
        <w:rPr>
          <w:rFonts w:ascii="Times New Roman" w:hAnsi="Times New Roman" w:cs="Times New Roman"/>
          <w:sz w:val="20"/>
          <w:szCs w:val="20"/>
        </w:rPr>
      </w:pPr>
    </w:p>
    <w:p w:rsidR="0035057A" w:rsidRPr="0035057A" w:rsidRDefault="0035057A" w:rsidP="0035057A">
      <w:pPr>
        <w:spacing w:after="0" w:line="240" w:lineRule="auto"/>
        <w:ind w:left="4956" w:firstLine="708"/>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r w:rsidRPr="0035057A">
        <w:rPr>
          <w:rFonts w:ascii="Times New Roman" w:hAnsi="Times New Roman" w:cs="Times New Roman"/>
          <w:sz w:val="20"/>
          <w:szCs w:val="20"/>
        </w:rPr>
        <w:t>УТВЕРЖДЕНА:</w:t>
      </w:r>
    </w:p>
    <w:p w:rsidR="0035057A" w:rsidRPr="0035057A" w:rsidRDefault="0035057A" w:rsidP="0035057A">
      <w:pPr>
        <w:spacing w:after="0" w:line="240" w:lineRule="auto"/>
        <w:ind w:left="5670"/>
        <w:jc w:val="right"/>
        <w:rPr>
          <w:rFonts w:ascii="Times New Roman" w:hAnsi="Times New Roman" w:cs="Times New Roman"/>
          <w:sz w:val="20"/>
          <w:szCs w:val="20"/>
        </w:rPr>
      </w:pPr>
      <w:r w:rsidRPr="0035057A">
        <w:rPr>
          <w:rFonts w:ascii="Times New Roman" w:hAnsi="Times New Roman" w:cs="Times New Roman"/>
          <w:sz w:val="20"/>
          <w:szCs w:val="20"/>
        </w:rPr>
        <w:t xml:space="preserve">постановлением администрации </w:t>
      </w:r>
      <w:proofErr w:type="spellStart"/>
      <w:r w:rsidRPr="0035057A">
        <w:rPr>
          <w:rFonts w:ascii="Times New Roman" w:hAnsi="Times New Roman" w:cs="Times New Roman"/>
          <w:sz w:val="20"/>
          <w:szCs w:val="20"/>
        </w:rPr>
        <w:t>Ермолаевского</w:t>
      </w:r>
      <w:proofErr w:type="spellEnd"/>
      <w:r w:rsidRPr="0035057A">
        <w:rPr>
          <w:rFonts w:ascii="Times New Roman" w:hAnsi="Times New Roman" w:cs="Times New Roman"/>
          <w:sz w:val="20"/>
          <w:szCs w:val="20"/>
        </w:rPr>
        <w:t xml:space="preserve">  сельсовета Убинского района Новосибирской области </w:t>
      </w:r>
    </w:p>
    <w:p w:rsidR="0035057A" w:rsidRPr="0035057A" w:rsidRDefault="0035057A" w:rsidP="0035057A">
      <w:pPr>
        <w:spacing w:after="0" w:line="240" w:lineRule="auto"/>
        <w:jc w:val="right"/>
        <w:rPr>
          <w:rFonts w:ascii="Times New Roman" w:hAnsi="Times New Roman" w:cs="Times New Roman"/>
          <w:sz w:val="20"/>
          <w:szCs w:val="20"/>
        </w:rPr>
      </w:pPr>
      <w:r w:rsidRPr="0035057A">
        <w:rPr>
          <w:rFonts w:ascii="Times New Roman" w:hAnsi="Times New Roman" w:cs="Times New Roman"/>
          <w:sz w:val="20"/>
          <w:szCs w:val="20"/>
        </w:rPr>
        <w:t>от 02.11.2022 г. № 53-па</w:t>
      </w: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jc w:val="center"/>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Программа профилактики рисков причинения вреда (ущерба) охраняемым законом ценностям при осуществлении муниципального жилищного контроля </w:t>
      </w:r>
      <w:r w:rsidRPr="0035057A">
        <w:rPr>
          <w:rFonts w:ascii="Times New Roman" w:hAnsi="Times New Roman" w:cs="Times New Roman"/>
          <w:b/>
          <w:spacing w:val="2"/>
          <w:sz w:val="20"/>
          <w:szCs w:val="20"/>
        </w:rPr>
        <w:t>на территории</w:t>
      </w:r>
      <w:r w:rsidRPr="0035057A">
        <w:rPr>
          <w:rFonts w:ascii="Times New Roman" w:hAnsi="Times New Roman" w:cs="Times New Roman"/>
          <w:b/>
          <w:sz w:val="20"/>
          <w:szCs w:val="20"/>
        </w:rPr>
        <w:t xml:space="preserve"> </w:t>
      </w:r>
      <w:proofErr w:type="spellStart"/>
      <w:r w:rsidRPr="0035057A">
        <w:rPr>
          <w:rFonts w:ascii="Times New Roman" w:hAnsi="Times New Roman" w:cs="Times New Roman"/>
          <w:b/>
          <w:sz w:val="20"/>
          <w:szCs w:val="20"/>
        </w:rPr>
        <w:t>Ермолаевского</w:t>
      </w:r>
      <w:proofErr w:type="spellEnd"/>
      <w:r w:rsidRPr="0035057A">
        <w:rPr>
          <w:rFonts w:ascii="Times New Roman" w:hAnsi="Times New Roman" w:cs="Times New Roman"/>
          <w:b/>
          <w:sz w:val="20"/>
          <w:szCs w:val="20"/>
        </w:rPr>
        <w:t xml:space="preserve"> сельсовета Убинского района Новосибирской области</w:t>
      </w:r>
    </w:p>
    <w:p w:rsidR="0035057A" w:rsidRPr="0035057A" w:rsidRDefault="0035057A" w:rsidP="0035057A">
      <w:pPr>
        <w:spacing w:after="0" w:line="240" w:lineRule="auto"/>
        <w:jc w:val="center"/>
        <w:outlineLvl w:val="0"/>
        <w:rPr>
          <w:rFonts w:ascii="Times New Roman" w:hAnsi="Times New Roman" w:cs="Times New Roman"/>
          <w:b/>
          <w:sz w:val="20"/>
          <w:szCs w:val="20"/>
        </w:rPr>
      </w:pPr>
    </w:p>
    <w:p w:rsidR="0035057A" w:rsidRPr="0035057A" w:rsidRDefault="0035057A" w:rsidP="0035057A">
      <w:pPr>
        <w:spacing w:after="0" w:line="240" w:lineRule="auto"/>
        <w:ind w:firstLine="709"/>
        <w:jc w:val="both"/>
        <w:rPr>
          <w:rFonts w:ascii="Times New Roman" w:eastAsia="Calibri" w:hAnsi="Times New Roman" w:cs="Times New Roman"/>
          <w:sz w:val="20"/>
          <w:szCs w:val="20"/>
        </w:rPr>
      </w:pPr>
      <w:proofErr w:type="gramStart"/>
      <w:r w:rsidRPr="0035057A">
        <w:rPr>
          <w:rFonts w:ascii="Times New Roman" w:hAnsi="Times New Roman" w:cs="Times New Roman"/>
          <w:sz w:val="20"/>
          <w:szCs w:val="20"/>
        </w:rPr>
        <w:t>Настоящая Программа профилактики рисков причинения вреда (ущерба) охраняемым законом при осуществлении</w:t>
      </w:r>
      <w:r w:rsidRPr="0035057A">
        <w:rPr>
          <w:rFonts w:ascii="Times New Roman" w:hAnsi="Times New Roman" w:cs="Times New Roman"/>
          <w:b/>
          <w:sz w:val="20"/>
          <w:szCs w:val="20"/>
        </w:rPr>
        <w:t xml:space="preserve"> </w:t>
      </w:r>
      <w:r w:rsidRPr="0035057A">
        <w:rPr>
          <w:rFonts w:ascii="Times New Roman" w:hAnsi="Times New Roman" w:cs="Times New Roman"/>
          <w:sz w:val="20"/>
          <w:szCs w:val="20"/>
        </w:rPr>
        <w:t xml:space="preserve">муниципального жилищного контроля </w:t>
      </w:r>
      <w:r w:rsidRPr="0035057A">
        <w:rPr>
          <w:rFonts w:ascii="Times New Roman" w:hAnsi="Times New Roman" w:cs="Times New Roman"/>
          <w:spacing w:val="2"/>
          <w:sz w:val="20"/>
          <w:szCs w:val="20"/>
        </w:rPr>
        <w:t>на территории</w:t>
      </w:r>
      <w:r w:rsidRPr="0035057A">
        <w:rPr>
          <w:rFonts w:ascii="Times New Roman" w:hAnsi="Times New Roman" w:cs="Times New Roman"/>
          <w:sz w:val="20"/>
          <w:szCs w:val="20"/>
        </w:rPr>
        <w:t xml:space="preserve">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(далее – Программа) </w:t>
      </w:r>
      <w:r w:rsidRPr="0035057A">
        <w:rPr>
          <w:rFonts w:ascii="Times New Roman" w:eastAsia="Calibri" w:hAnsi="Times New Roman" w:cs="Times New Roman"/>
          <w:sz w:val="20"/>
          <w:szCs w:val="20"/>
        </w:rPr>
        <w:t>устанавливает порядок проведения профилактических мероприятий, направленных на предупреждение причинения вреда (ущерба) охраняемым законом ценностям, соблюдение которых оценивается в рамках осуществления</w:t>
      </w:r>
      <w:r w:rsidRPr="0035057A">
        <w:rPr>
          <w:rFonts w:ascii="Times New Roman" w:hAnsi="Times New Roman" w:cs="Times New Roman"/>
          <w:sz w:val="20"/>
          <w:szCs w:val="20"/>
        </w:rPr>
        <w:t xml:space="preserve"> муниципального жилищного контроля </w:t>
      </w:r>
      <w:r w:rsidRPr="0035057A">
        <w:rPr>
          <w:rFonts w:ascii="Times New Roman" w:hAnsi="Times New Roman" w:cs="Times New Roman"/>
          <w:spacing w:val="2"/>
          <w:sz w:val="20"/>
          <w:szCs w:val="20"/>
        </w:rPr>
        <w:t>на территории</w:t>
      </w:r>
      <w:r w:rsidRPr="0035057A">
        <w:rPr>
          <w:rFonts w:ascii="Times New Roman" w:hAnsi="Times New Roman" w:cs="Times New Roman"/>
          <w:sz w:val="20"/>
          <w:szCs w:val="20"/>
        </w:rPr>
        <w:t xml:space="preserve">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w:t>
      </w:r>
      <w:r w:rsidRPr="0035057A">
        <w:rPr>
          <w:rFonts w:ascii="Times New Roman" w:eastAsia="Calibri" w:hAnsi="Times New Roman" w:cs="Times New Roman"/>
          <w:sz w:val="20"/>
          <w:szCs w:val="20"/>
        </w:rPr>
        <w:t xml:space="preserve"> (далее – муниципальный контроль).</w:t>
      </w:r>
      <w:proofErr w:type="gramEnd"/>
    </w:p>
    <w:p w:rsidR="0035057A" w:rsidRPr="0035057A" w:rsidRDefault="0035057A" w:rsidP="0035057A">
      <w:pPr>
        <w:spacing w:after="0" w:line="240" w:lineRule="auto"/>
        <w:ind w:firstLine="567"/>
        <w:jc w:val="both"/>
        <w:outlineLvl w:val="0"/>
        <w:rPr>
          <w:rFonts w:ascii="Times New Roman" w:hAnsi="Times New Roman" w:cs="Times New Roman"/>
          <w:sz w:val="20"/>
          <w:szCs w:val="20"/>
        </w:rPr>
      </w:pPr>
      <w:r w:rsidRPr="0035057A">
        <w:rPr>
          <w:rFonts w:ascii="Times New Roman" w:hAnsi="Times New Roman" w:cs="Times New Roman"/>
          <w:sz w:val="20"/>
          <w:szCs w:val="20"/>
        </w:rPr>
        <w:t xml:space="preserve">Настоящая Программа разработана администрацией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и подлежит исполнению администрации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 (далее по тексту – администрация).</w:t>
      </w:r>
    </w:p>
    <w:p w:rsidR="0035057A" w:rsidRPr="0035057A" w:rsidRDefault="0035057A" w:rsidP="0035057A">
      <w:pPr>
        <w:autoSpaceDE w:val="0"/>
        <w:autoSpaceDN w:val="0"/>
        <w:adjustRightInd w:val="0"/>
        <w:spacing w:after="0" w:line="240" w:lineRule="auto"/>
        <w:ind w:firstLine="567"/>
        <w:rPr>
          <w:rFonts w:ascii="Times New Roman" w:hAnsi="Times New Roman" w:cs="Times New Roman"/>
          <w:b/>
          <w:sz w:val="20"/>
          <w:szCs w:val="20"/>
        </w:rPr>
      </w:pPr>
    </w:p>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lastRenderedPageBreak/>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35057A" w:rsidRPr="0035057A" w:rsidRDefault="0035057A" w:rsidP="0035057A">
      <w:pPr>
        <w:spacing w:after="0" w:line="240" w:lineRule="auto"/>
        <w:ind w:left="567"/>
        <w:jc w:val="center"/>
        <w:rPr>
          <w:rFonts w:ascii="Times New Roman" w:hAnsi="Times New Roman" w:cs="Times New Roman"/>
          <w:sz w:val="20"/>
          <w:szCs w:val="20"/>
        </w:rPr>
      </w:pP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1.1. Вид муниципального контроля: муниципальный жилищный контроль </w:t>
      </w:r>
      <w:r w:rsidRPr="0035057A">
        <w:rPr>
          <w:rFonts w:ascii="Times New Roman" w:hAnsi="Times New Roman" w:cs="Times New Roman"/>
          <w:color w:val="000000"/>
          <w:sz w:val="20"/>
          <w:szCs w:val="20"/>
        </w:rPr>
        <w:t xml:space="preserve">на территории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w:t>
      </w:r>
    </w:p>
    <w:p w:rsidR="0035057A" w:rsidRPr="0035057A" w:rsidRDefault="0035057A" w:rsidP="0035057A">
      <w:pPr>
        <w:spacing w:after="0" w:line="240" w:lineRule="auto"/>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1.2.Предметом муниципального контроля является соблюдение гражданами и организациями  (далее – контролируемые лица)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в отношении муниципального жилищного фонда (далее – обязательных требований), а именно:</w:t>
      </w:r>
    </w:p>
    <w:p w:rsidR="0035057A" w:rsidRPr="0035057A" w:rsidRDefault="0035057A" w:rsidP="0035057A">
      <w:pPr>
        <w:spacing w:after="0" w:line="240" w:lineRule="auto"/>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xml:space="preserve">1) требований </w:t>
      </w:r>
      <w:proofErr w:type="gramStart"/>
      <w:r w:rsidRPr="0035057A">
        <w:rPr>
          <w:rFonts w:ascii="Times New Roman" w:hAnsi="Times New Roman" w:cs="Times New Roman"/>
          <w:color w:val="000000"/>
          <w:sz w:val="20"/>
          <w:szCs w:val="20"/>
        </w:rPr>
        <w:t>к</w:t>
      </w:r>
      <w:proofErr w:type="gramEnd"/>
      <w:r w:rsidRPr="0035057A">
        <w:rPr>
          <w:rFonts w:ascii="Times New Roman" w:hAnsi="Times New Roman" w:cs="Times New Roman"/>
          <w:color w:val="000000"/>
          <w:sz w:val="20"/>
          <w:szCs w:val="20"/>
        </w:rPr>
        <w:t>:</w:t>
      </w:r>
    </w:p>
    <w:p w:rsidR="0035057A" w:rsidRPr="0035057A" w:rsidRDefault="0035057A" w:rsidP="0035057A">
      <w:pPr>
        <w:spacing w:after="0" w:line="240" w:lineRule="auto"/>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использованию и сохранности жилищного фонда;</w:t>
      </w:r>
    </w:p>
    <w:p w:rsidR="0035057A" w:rsidRPr="0035057A" w:rsidRDefault="0035057A" w:rsidP="0035057A">
      <w:pPr>
        <w:spacing w:after="0" w:line="240" w:lineRule="auto"/>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жилым помещениям, их использованию и содержанию;</w:t>
      </w:r>
    </w:p>
    <w:p w:rsidR="0035057A" w:rsidRPr="0035057A" w:rsidRDefault="0035057A" w:rsidP="0035057A">
      <w:pPr>
        <w:spacing w:after="0" w:line="240" w:lineRule="auto"/>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использованию и содержанию общего имущества собственников помещений в многоквартирных домах;</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порядку осуществления перевода жилого помещения в нежилое помещение и нежилого помещения в жилое в многоквартирном доме;</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порядку осуществления перепланировки и (или) переустройства помещений в многоквартирном доме;</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формированию фондов капитального ремонта;</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предоставлению коммунальных услуг собственникам и пользователям помещений в многоквартирных домах и жилых домов;</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xml:space="preserve">порядку размещения </w:t>
      </w:r>
      <w:proofErr w:type="spellStart"/>
      <w:r w:rsidRPr="0035057A">
        <w:rPr>
          <w:rFonts w:ascii="Times New Roman" w:hAnsi="Times New Roman" w:cs="Times New Roman"/>
          <w:color w:val="000000"/>
          <w:sz w:val="20"/>
          <w:szCs w:val="20"/>
        </w:rPr>
        <w:t>ресурсоснабжающими</w:t>
      </w:r>
      <w:proofErr w:type="spellEnd"/>
      <w:r w:rsidRPr="0035057A">
        <w:rPr>
          <w:rFonts w:ascii="Times New Roman" w:hAnsi="Times New Roman" w:cs="Times New Roman"/>
          <w:color w:val="000000"/>
          <w:sz w:val="20"/>
          <w:szCs w:val="20"/>
        </w:rPr>
        <w:t xml:space="preserve"> организациями, лицами, осуществляющими деятельность по управлению многоквартирными домами информации в  государственной информационной системе жилищно-коммунального хозяйства (далее - система);</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обеспечению доступности для инвалидов помещений в многоквартирных домах;</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предоставлению жилых помещений в наемных домах социального использования;</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3)  правил:</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содержания общего имущества в многоквартирном доме;</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изменения размера платы за содержание жилого помещения;</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Предметом муниципального контроля является также исполнение решений, принимаемых по результатам контрольных мероприятий.</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1.3. Объектами муниципального контроля (далее – объект контроля) являются:</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результаты деятельности контролируемых лиц, в том числе работы и услуги, к которым предъявляются обязательные требования;</w:t>
      </w:r>
    </w:p>
    <w:p w:rsidR="0035057A" w:rsidRPr="0035057A" w:rsidRDefault="0035057A" w:rsidP="0035057A">
      <w:pPr>
        <w:spacing w:after="0" w:line="240" w:lineRule="auto"/>
        <w:ind w:firstLine="579"/>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xml:space="preserve">1.4 . </w:t>
      </w:r>
      <w:r w:rsidRPr="0035057A">
        <w:rPr>
          <w:rFonts w:ascii="Times New Roman" w:eastAsia="Calibri" w:hAnsi="Times New Roman" w:cs="Times New Roman"/>
          <w:sz w:val="20"/>
          <w:szCs w:val="20"/>
        </w:rPr>
        <w:t>Контролируемыми лицами при осуществлении</w:t>
      </w:r>
      <w:r w:rsidRPr="0035057A">
        <w:rPr>
          <w:rFonts w:ascii="Times New Roman" w:hAnsi="Times New Roman" w:cs="Times New Roman"/>
          <w:color w:val="000000"/>
          <w:sz w:val="20"/>
          <w:szCs w:val="20"/>
        </w:rPr>
        <w:t xml:space="preserve"> муниципального контроля на автомобильном транспорте являются:  Глава</w:t>
      </w:r>
      <w:r w:rsidRPr="0035057A">
        <w:rPr>
          <w:rFonts w:ascii="Times New Roman" w:hAnsi="Times New Roman" w:cs="Times New Roman"/>
          <w:sz w:val="20"/>
          <w:szCs w:val="20"/>
        </w:rPr>
        <w:t xml:space="preserve">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и делопроизводитель администрации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w:t>
      </w:r>
      <w:r w:rsidRPr="0035057A">
        <w:rPr>
          <w:rFonts w:ascii="Times New Roman" w:hAnsi="Times New Roman" w:cs="Times New Roman"/>
          <w:color w:val="000000"/>
          <w:sz w:val="20"/>
          <w:szCs w:val="20"/>
        </w:rPr>
        <w:t xml:space="preserve">                                                                                                                      </w:t>
      </w:r>
    </w:p>
    <w:p w:rsidR="0035057A" w:rsidRPr="0035057A" w:rsidRDefault="0035057A" w:rsidP="0035057A">
      <w:pPr>
        <w:widowControl w:val="0"/>
        <w:autoSpaceDE w:val="0"/>
        <w:autoSpaceDN w:val="0"/>
        <w:adjustRightInd w:val="0"/>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       Администрацией за 9 месяцев 2022 года проведено 0 проверок соблюдения действующего законодательства Российской Федерации в указанной сфере.</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1.5. В рамках профилактики</w:t>
      </w:r>
      <w:r w:rsidRPr="0035057A">
        <w:rPr>
          <w:rFonts w:ascii="Times New Roman" w:eastAsia="Calibri" w:hAnsi="Times New Roman" w:cs="Times New Roman"/>
          <w:sz w:val="20"/>
          <w:szCs w:val="20"/>
        </w:rPr>
        <w:t xml:space="preserve"> рисков причинения вреда (ущерба) охраняемым законом ценностям</w:t>
      </w:r>
      <w:r w:rsidRPr="0035057A">
        <w:rPr>
          <w:rFonts w:ascii="Times New Roman" w:hAnsi="Times New Roman" w:cs="Times New Roman"/>
          <w:sz w:val="20"/>
          <w:szCs w:val="20"/>
        </w:rPr>
        <w:t xml:space="preserve"> администрацией  в 2022 году осуществляются следующие мероприятия:</w:t>
      </w:r>
    </w:p>
    <w:p w:rsidR="0035057A" w:rsidRPr="0035057A" w:rsidRDefault="0035057A" w:rsidP="0035057A">
      <w:pPr>
        <w:tabs>
          <w:tab w:val="left" w:pos="851"/>
        </w:tabs>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1) 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35057A" w:rsidRPr="0035057A" w:rsidRDefault="0035057A" w:rsidP="0035057A">
      <w:pPr>
        <w:tabs>
          <w:tab w:val="left" w:pos="851"/>
        </w:tabs>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lastRenderedPageBreak/>
        <w:t xml:space="preserve">2) 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35057A" w:rsidRPr="0035057A" w:rsidRDefault="0035057A" w:rsidP="0035057A">
      <w:pPr>
        <w:tabs>
          <w:tab w:val="left" w:pos="851"/>
        </w:tabs>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3) 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35057A" w:rsidRPr="0035057A" w:rsidRDefault="0035057A" w:rsidP="0035057A">
      <w:pPr>
        <w:tabs>
          <w:tab w:val="left" w:pos="851"/>
        </w:tabs>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4) 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5057A" w:rsidRPr="0035057A" w:rsidRDefault="0035057A" w:rsidP="0035057A">
      <w:pPr>
        <w:tabs>
          <w:tab w:val="left" w:pos="851"/>
        </w:tabs>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За 9 месяцев  2022 года администрацией выдано 0 предостережений о недопустимости нарушения обязательных требований.</w:t>
      </w:r>
    </w:p>
    <w:p w:rsidR="0035057A" w:rsidRPr="0035057A" w:rsidRDefault="0035057A" w:rsidP="0035057A">
      <w:pPr>
        <w:spacing w:after="0" w:line="240" w:lineRule="auto"/>
        <w:ind w:firstLine="567"/>
        <w:jc w:val="both"/>
        <w:rPr>
          <w:rFonts w:ascii="Times New Roman" w:hAnsi="Times New Roman" w:cs="Times New Roman"/>
          <w:sz w:val="20"/>
          <w:szCs w:val="20"/>
        </w:rPr>
      </w:pPr>
    </w:p>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color w:val="000000"/>
          <w:sz w:val="20"/>
          <w:szCs w:val="20"/>
          <w:shd w:val="clear" w:color="auto" w:fill="FFFFFF"/>
        </w:rPr>
        <w:t>2. Цели и задачи реализации Программы</w:t>
      </w:r>
    </w:p>
    <w:p w:rsidR="0035057A" w:rsidRPr="0035057A" w:rsidRDefault="0035057A" w:rsidP="0035057A">
      <w:pPr>
        <w:spacing w:after="0" w:line="240" w:lineRule="auto"/>
        <w:ind w:firstLine="567"/>
        <w:rPr>
          <w:rFonts w:ascii="Times New Roman" w:hAnsi="Times New Roman" w:cs="Times New Roman"/>
          <w:sz w:val="20"/>
          <w:szCs w:val="20"/>
        </w:rPr>
      </w:pP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hAnsi="Times New Roman" w:cs="Times New Roman"/>
          <w:sz w:val="20"/>
          <w:szCs w:val="20"/>
        </w:rPr>
        <w:t xml:space="preserve">2.1. </w:t>
      </w:r>
      <w:r w:rsidRPr="0035057A">
        <w:rPr>
          <w:rFonts w:ascii="Times New Roman" w:eastAsia="Calibri" w:hAnsi="Times New Roman" w:cs="Times New Roman"/>
          <w:sz w:val="20"/>
          <w:szCs w:val="20"/>
        </w:rPr>
        <w:t>Целями реализации Программы являются:</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1) стимулирование добросовестного соблюдения обязательных требований всеми контролируемыми лицами; </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3) создание условий для доведения обязательных требований до контролируемых лиц, повышение информированности о способах их соблюдения;</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4) предупреждение </w:t>
      </w:r>
      <w:proofErr w:type="gramStart"/>
      <w:r w:rsidRPr="0035057A">
        <w:rPr>
          <w:rFonts w:ascii="Times New Roman" w:hAnsi="Times New Roman" w:cs="Times New Roman"/>
          <w:sz w:val="20"/>
          <w:szCs w:val="20"/>
        </w:rPr>
        <w:t>нарушений</w:t>
      </w:r>
      <w:proofErr w:type="gramEnd"/>
      <w:r w:rsidRPr="0035057A">
        <w:rPr>
          <w:rFonts w:ascii="Times New Roman" w:hAnsi="Times New Roman" w:cs="Times New Roman"/>
          <w:sz w:val="20"/>
          <w:szCs w:val="20"/>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5) снижение административной нагрузки на контролируемых лиц;</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6) снижение размера ущерба, причиняемого охраняемым законом ценностям.</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hAnsi="Times New Roman" w:cs="Times New Roman"/>
          <w:sz w:val="20"/>
          <w:szCs w:val="20"/>
        </w:rPr>
        <w:t xml:space="preserve">2.2. </w:t>
      </w:r>
      <w:r w:rsidRPr="0035057A">
        <w:rPr>
          <w:rFonts w:ascii="Times New Roman" w:eastAsia="Calibri" w:hAnsi="Times New Roman" w:cs="Times New Roman"/>
          <w:sz w:val="20"/>
          <w:szCs w:val="20"/>
        </w:rPr>
        <w:t>Задачами реализации Программы являются:</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 оценка возможной угрозы причинения, либо причинения вреда (ущерба) </w:t>
      </w:r>
      <w:r w:rsidRPr="0035057A">
        <w:rPr>
          <w:rFonts w:ascii="Times New Roman" w:hAnsi="Times New Roman" w:cs="Times New Roman"/>
          <w:sz w:val="20"/>
          <w:szCs w:val="20"/>
        </w:rPr>
        <w:t xml:space="preserve">охраняемым законом ценностям, </w:t>
      </w:r>
      <w:r w:rsidRPr="0035057A">
        <w:rPr>
          <w:rFonts w:ascii="Times New Roman" w:eastAsia="Calibri" w:hAnsi="Times New Roman" w:cs="Times New Roman"/>
          <w:sz w:val="20"/>
          <w:szCs w:val="20"/>
        </w:rPr>
        <w:t>выработка и реализация профилактических мер, способствующих ее снижению;</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выявление факторов угрозы причинения, либо причинения вреда (ущерба), причин и условий, способствующих нарушению обязательных требований, определение способов устранения или снижения угрозы;</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создание условий для изменения ценностного отношения контролируемых лиц к рисковому поведению, формирования позитивной ответственности за свое поведение, поддержания мотивации к добросовестному поведению;</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укрепление системы профилактики нарушений обязательных требований;</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eastAsia="Calibri" w:hAnsi="Times New Roman" w:cs="Times New Roman"/>
          <w:sz w:val="20"/>
          <w:szCs w:val="20"/>
        </w:rPr>
        <w:t xml:space="preserve"> -  </w:t>
      </w:r>
      <w:r w:rsidRPr="0035057A">
        <w:rPr>
          <w:rFonts w:ascii="Times New Roman" w:hAnsi="Times New Roman" w:cs="Times New Roman"/>
          <w:sz w:val="20"/>
          <w:szCs w:val="20"/>
        </w:rPr>
        <w:t>разработка мероприятий, направленных на устранение нарушений обязательных требований;</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 - формирование единого понимания обязательных требований у всех участников контрольно-надзорной деятельности;</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eastAsia="Calibri" w:hAnsi="Times New Roman" w:cs="Times New Roman"/>
          <w:sz w:val="20"/>
          <w:szCs w:val="20"/>
        </w:rPr>
        <w:t xml:space="preserve">- создание и внедрение мер системы позитивной профилактики, повышение уровня правовой грамотности контролируемых лиц, в том числе путем обеспечения доступности информации об обязательных требованиях и необходимых мерах по их исполнению, </w:t>
      </w:r>
      <w:r w:rsidRPr="0035057A">
        <w:rPr>
          <w:rFonts w:ascii="Times New Roman" w:hAnsi="Times New Roman" w:cs="Times New Roman"/>
          <w:sz w:val="20"/>
          <w:szCs w:val="20"/>
        </w:rPr>
        <w:t>повышение правосознания и правовой культуры организаций и граждан в сфере рассматриваемых правоотношений.</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снижение издержек контрольно-надзорной деятельности и административной нагрузки на контролируемых лиц.</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b/>
          <w:bCs/>
          <w:sz w:val="20"/>
          <w:szCs w:val="20"/>
        </w:rPr>
        <w:t xml:space="preserve">     </w:t>
      </w:r>
      <w:r w:rsidRPr="0035057A">
        <w:rPr>
          <w:rFonts w:ascii="Times New Roman" w:hAnsi="Times New Roman" w:cs="Times New Roman"/>
          <w:sz w:val="20"/>
          <w:szCs w:val="20"/>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В положении о виде контроля с</w:t>
      </w:r>
      <w:r w:rsidRPr="0035057A">
        <w:rPr>
          <w:rFonts w:ascii="Times New Roman" w:hAnsi="Times New Roman" w:cs="Times New Roman"/>
          <w:sz w:val="20"/>
          <w:szCs w:val="20"/>
          <w:shd w:val="clear" w:color="auto" w:fill="FFFFFF"/>
        </w:rPr>
        <w:t>амостоятельная оценка соблюдения обязательных требований (</w:t>
      </w:r>
      <w:proofErr w:type="spellStart"/>
      <w:r w:rsidRPr="0035057A">
        <w:rPr>
          <w:rFonts w:ascii="Times New Roman" w:hAnsi="Times New Roman" w:cs="Times New Roman"/>
          <w:sz w:val="20"/>
          <w:szCs w:val="20"/>
          <w:shd w:val="clear" w:color="auto" w:fill="FFFFFF"/>
        </w:rPr>
        <w:t>самообследование</w:t>
      </w:r>
      <w:proofErr w:type="spellEnd"/>
      <w:r w:rsidRPr="0035057A">
        <w:rPr>
          <w:rFonts w:ascii="Times New Roman" w:hAnsi="Times New Roman" w:cs="Times New Roman"/>
          <w:sz w:val="20"/>
          <w:szCs w:val="20"/>
          <w:shd w:val="clear" w:color="auto" w:fill="FFFFFF"/>
        </w:rPr>
        <w:t xml:space="preserve">) не предусмотрена, следовательно, в программе способы </w:t>
      </w:r>
      <w:proofErr w:type="spellStart"/>
      <w:r w:rsidRPr="0035057A">
        <w:rPr>
          <w:rFonts w:ascii="Times New Roman" w:hAnsi="Times New Roman" w:cs="Times New Roman"/>
          <w:sz w:val="20"/>
          <w:szCs w:val="20"/>
          <w:shd w:val="clear" w:color="auto" w:fill="FFFFFF"/>
        </w:rPr>
        <w:t>самообследования</w:t>
      </w:r>
      <w:proofErr w:type="spellEnd"/>
      <w:r w:rsidRPr="0035057A">
        <w:rPr>
          <w:rFonts w:ascii="Times New Roman" w:hAnsi="Times New Roman" w:cs="Times New Roman"/>
          <w:sz w:val="20"/>
          <w:szCs w:val="20"/>
          <w:shd w:val="clear" w:color="auto" w:fill="FFFFFF"/>
        </w:rPr>
        <w:t xml:space="preserve"> в автоматизированном режиме не определены (ч.1 ст.51 №248-ФЗ).</w:t>
      </w:r>
    </w:p>
    <w:p w:rsidR="0035057A" w:rsidRPr="0035057A" w:rsidRDefault="0035057A" w:rsidP="0035057A">
      <w:pPr>
        <w:spacing w:after="0" w:line="240" w:lineRule="auto"/>
        <w:ind w:firstLine="567"/>
        <w:jc w:val="center"/>
        <w:rPr>
          <w:rFonts w:ascii="Times New Roman" w:hAnsi="Times New Roman" w:cs="Times New Roman"/>
          <w:b/>
          <w:color w:val="000000"/>
          <w:sz w:val="20"/>
          <w:szCs w:val="20"/>
          <w:shd w:val="clear" w:color="auto" w:fill="FFFFFF"/>
        </w:rPr>
      </w:pPr>
    </w:p>
    <w:p w:rsidR="0035057A" w:rsidRPr="0035057A" w:rsidRDefault="0035057A" w:rsidP="0035057A">
      <w:pPr>
        <w:spacing w:after="0" w:line="240" w:lineRule="auto"/>
        <w:rPr>
          <w:rFonts w:ascii="Times New Roman" w:hAnsi="Times New Roman" w:cs="Times New Roman"/>
          <w:b/>
          <w:color w:val="000000"/>
          <w:sz w:val="20"/>
          <w:szCs w:val="20"/>
          <w:shd w:val="clear" w:color="auto" w:fill="FFFFFF"/>
        </w:rPr>
      </w:pPr>
    </w:p>
    <w:p w:rsidR="0035057A" w:rsidRPr="0035057A" w:rsidRDefault="0035057A" w:rsidP="0035057A">
      <w:pPr>
        <w:spacing w:after="0" w:line="240" w:lineRule="auto"/>
        <w:ind w:firstLine="567"/>
        <w:jc w:val="center"/>
        <w:rPr>
          <w:rFonts w:ascii="Times New Roman" w:hAnsi="Times New Roman" w:cs="Times New Roman"/>
          <w:b/>
          <w:color w:val="000000"/>
          <w:sz w:val="20"/>
          <w:szCs w:val="20"/>
          <w:shd w:val="clear" w:color="auto" w:fill="FFFFFF"/>
        </w:rPr>
      </w:pPr>
      <w:r w:rsidRPr="0035057A">
        <w:rPr>
          <w:rFonts w:ascii="Times New Roman" w:hAnsi="Times New Roman" w:cs="Times New Roman"/>
          <w:b/>
          <w:color w:val="000000"/>
          <w:sz w:val="20"/>
          <w:szCs w:val="20"/>
          <w:shd w:val="clear" w:color="auto" w:fill="FFFFFF"/>
        </w:rPr>
        <w:t>3. Перечень профилактических мероприятий, сроки (периодичность) их проведения</w:t>
      </w:r>
    </w:p>
    <w:p w:rsidR="0035057A" w:rsidRPr="0035057A" w:rsidRDefault="0035057A" w:rsidP="0035057A">
      <w:pPr>
        <w:spacing w:after="0" w:line="240" w:lineRule="auto"/>
        <w:ind w:firstLine="567"/>
        <w:rPr>
          <w:rFonts w:ascii="Times New Roman" w:hAnsi="Times New Roman" w:cs="Times New Roman"/>
          <w:sz w:val="20"/>
          <w:szCs w:val="20"/>
        </w:rPr>
      </w:pP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1. В соответствии с Положением </w:t>
      </w:r>
      <w:r w:rsidRPr="0035057A">
        <w:rPr>
          <w:rFonts w:ascii="Times New Roman" w:hAnsi="Times New Roman" w:cs="Times New Roman"/>
          <w:bCs/>
          <w:sz w:val="20"/>
          <w:szCs w:val="20"/>
        </w:rPr>
        <w:t>о  муниципальном жилищном контроле на территории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проводятся следующие профилактические мероприятия: </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а) информирование;</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 xml:space="preserve">б) обобщение правоприменительной практики; </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в) объявление предостережения;</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lastRenderedPageBreak/>
        <w:t>г) консультирование;</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д) профилактический визит.</w:t>
      </w:r>
    </w:p>
    <w:p w:rsidR="0035057A" w:rsidRPr="0035057A" w:rsidRDefault="0035057A" w:rsidP="0035057A">
      <w:pPr>
        <w:spacing w:after="0" w:line="240" w:lineRule="auto"/>
        <w:ind w:firstLine="579"/>
        <w:jc w:val="both"/>
        <w:rPr>
          <w:rFonts w:ascii="Times New Roman" w:hAnsi="Times New Roman" w:cs="Times New Roman"/>
          <w:b/>
          <w:color w:val="000000"/>
          <w:sz w:val="20"/>
          <w:szCs w:val="20"/>
        </w:rPr>
      </w:pPr>
      <w:r w:rsidRPr="0035057A">
        <w:rPr>
          <w:rFonts w:ascii="Times New Roman" w:hAnsi="Times New Roman" w:cs="Times New Roman"/>
          <w:sz w:val="20"/>
          <w:szCs w:val="20"/>
        </w:rPr>
        <w:t xml:space="preserve">2. Перечень профилактических мероприятий с указанием сроков (периодичности) их проведения, ответственных за их осуществление указаны в приложении № 1 к Программе профилактики рисков причинения вреда (ущерба) охраняемым законом ценностям при осуществлении  </w:t>
      </w:r>
      <w:r w:rsidRPr="0035057A">
        <w:rPr>
          <w:rFonts w:ascii="Times New Roman" w:hAnsi="Times New Roman" w:cs="Times New Roman"/>
          <w:bCs/>
          <w:color w:val="000000"/>
          <w:sz w:val="20"/>
          <w:szCs w:val="20"/>
        </w:rPr>
        <w:t>муниципального жилищного контроля на территории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w:t>
      </w:r>
      <w:r w:rsidRPr="0035057A">
        <w:rPr>
          <w:rFonts w:ascii="Times New Roman" w:hAnsi="Times New Roman" w:cs="Times New Roman"/>
          <w:b/>
          <w:color w:val="000000"/>
          <w:sz w:val="20"/>
          <w:szCs w:val="20"/>
        </w:rPr>
        <w:t> </w:t>
      </w:r>
    </w:p>
    <w:p w:rsidR="0035057A" w:rsidRPr="0035057A" w:rsidRDefault="0035057A" w:rsidP="0035057A">
      <w:pPr>
        <w:spacing w:after="0" w:line="240" w:lineRule="auto"/>
        <w:rPr>
          <w:rFonts w:ascii="Times New Roman" w:hAnsi="Times New Roman" w:cs="Times New Roman"/>
          <w:sz w:val="20"/>
          <w:szCs w:val="20"/>
        </w:rPr>
      </w:pPr>
    </w:p>
    <w:p w:rsidR="0035057A" w:rsidRPr="0035057A" w:rsidRDefault="0035057A" w:rsidP="0035057A">
      <w:pPr>
        <w:spacing w:after="0" w:line="240" w:lineRule="auto"/>
        <w:rPr>
          <w:rFonts w:ascii="Times New Roman" w:hAnsi="Times New Roman" w:cs="Times New Roman"/>
          <w:b/>
          <w:color w:val="000000"/>
          <w:sz w:val="20"/>
          <w:szCs w:val="20"/>
          <w:shd w:val="clear" w:color="auto" w:fill="FFFFFF"/>
        </w:rPr>
      </w:pPr>
      <w:r w:rsidRPr="0035057A">
        <w:rPr>
          <w:rFonts w:ascii="Times New Roman" w:hAnsi="Times New Roman" w:cs="Times New Roman"/>
          <w:b/>
          <w:color w:val="000000"/>
          <w:sz w:val="20"/>
          <w:szCs w:val="20"/>
          <w:shd w:val="clear" w:color="auto" w:fill="FFFFFF"/>
        </w:rPr>
        <w:t>4. Показатели результативности и эффективности Программы</w:t>
      </w:r>
    </w:p>
    <w:p w:rsidR="0035057A" w:rsidRPr="0035057A" w:rsidRDefault="0035057A" w:rsidP="0035057A">
      <w:pPr>
        <w:spacing w:after="0" w:line="240" w:lineRule="auto"/>
        <w:ind w:firstLine="567"/>
        <w:jc w:val="center"/>
        <w:rPr>
          <w:rFonts w:ascii="Times New Roman" w:hAnsi="Times New Roman" w:cs="Times New Roman"/>
          <w:sz w:val="20"/>
          <w:szCs w:val="20"/>
        </w:rPr>
      </w:pPr>
    </w:p>
    <w:tbl>
      <w:tblPr>
        <w:tblW w:w="9912" w:type="dxa"/>
        <w:tblLayout w:type="fixed"/>
        <w:tblCellMar>
          <w:left w:w="10" w:type="dxa"/>
          <w:right w:w="10" w:type="dxa"/>
        </w:tblCellMar>
        <w:tblLook w:val="0000" w:firstRow="0" w:lastRow="0" w:firstColumn="0" w:lastColumn="0" w:noHBand="0" w:noVBand="0"/>
      </w:tblPr>
      <w:tblGrid>
        <w:gridCol w:w="590"/>
        <w:gridCol w:w="6083"/>
        <w:gridCol w:w="3239"/>
      </w:tblGrid>
      <w:tr w:rsidR="0035057A" w:rsidRPr="0035057A" w:rsidTr="00591966">
        <w:trPr>
          <w:trHeight w:hRule="exact" w:val="813"/>
        </w:trPr>
        <w:tc>
          <w:tcPr>
            <w:tcW w:w="590" w:type="dxa"/>
            <w:tcBorders>
              <w:top w:val="single" w:sz="4" w:space="0" w:color="auto"/>
              <w:lef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w:t>
            </w:r>
          </w:p>
          <w:p w:rsidR="0035057A" w:rsidRPr="0035057A" w:rsidRDefault="0035057A" w:rsidP="0035057A">
            <w:pPr>
              <w:spacing w:after="0" w:line="240" w:lineRule="auto"/>
              <w:jc w:val="center"/>
              <w:rPr>
                <w:rFonts w:ascii="Times New Roman" w:hAnsi="Times New Roman" w:cs="Times New Roman"/>
                <w:b/>
                <w:sz w:val="20"/>
                <w:szCs w:val="20"/>
              </w:rPr>
            </w:pPr>
            <w:proofErr w:type="gramStart"/>
            <w:r w:rsidRPr="0035057A">
              <w:rPr>
                <w:rFonts w:ascii="Times New Roman" w:hAnsi="Times New Roman" w:cs="Times New Roman"/>
                <w:b/>
                <w:sz w:val="20"/>
                <w:szCs w:val="20"/>
              </w:rPr>
              <w:t>п</w:t>
            </w:r>
            <w:proofErr w:type="gramEnd"/>
            <w:r w:rsidRPr="0035057A">
              <w:rPr>
                <w:rFonts w:ascii="Times New Roman" w:hAnsi="Times New Roman" w:cs="Times New Roman"/>
                <w:b/>
                <w:sz w:val="20"/>
                <w:szCs w:val="20"/>
              </w:rPr>
              <w:t>/п</w:t>
            </w:r>
          </w:p>
        </w:tc>
        <w:tc>
          <w:tcPr>
            <w:tcW w:w="6083" w:type="dxa"/>
            <w:tcBorders>
              <w:top w:val="single" w:sz="4" w:space="0" w:color="auto"/>
              <w:lef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Наименование показателя</w:t>
            </w:r>
          </w:p>
        </w:tc>
        <w:tc>
          <w:tcPr>
            <w:tcW w:w="3239" w:type="dxa"/>
            <w:tcBorders>
              <w:top w:val="single" w:sz="4" w:space="0" w:color="auto"/>
              <w:left w:val="single" w:sz="4" w:space="0" w:color="auto"/>
              <w:righ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Величина</w:t>
            </w:r>
          </w:p>
        </w:tc>
      </w:tr>
      <w:tr w:rsidR="0035057A" w:rsidRPr="0035057A" w:rsidTr="00591966">
        <w:trPr>
          <w:trHeight w:hRule="exact" w:val="2397"/>
        </w:trPr>
        <w:tc>
          <w:tcPr>
            <w:tcW w:w="590" w:type="dxa"/>
            <w:tcBorders>
              <w:top w:val="single" w:sz="4" w:space="0" w:color="auto"/>
              <w:left w:val="single" w:sz="4" w:space="0" w:color="auto"/>
            </w:tcBorders>
            <w:shd w:val="clear" w:color="auto" w:fill="FFFFFF"/>
          </w:tcPr>
          <w:p w:rsidR="0035057A" w:rsidRPr="0035057A" w:rsidRDefault="0035057A" w:rsidP="0035057A">
            <w:pPr>
              <w:spacing w:after="0" w:line="240" w:lineRule="auto"/>
              <w:ind w:firstLine="567"/>
              <w:jc w:val="center"/>
              <w:rPr>
                <w:rFonts w:ascii="Times New Roman" w:hAnsi="Times New Roman" w:cs="Times New Roman"/>
                <w:sz w:val="20"/>
                <w:szCs w:val="20"/>
              </w:rPr>
            </w:pPr>
            <w:r w:rsidRPr="0035057A">
              <w:rPr>
                <w:rFonts w:ascii="Times New Roman" w:hAnsi="Times New Roman" w:cs="Times New Roman"/>
                <w:sz w:val="20"/>
                <w:szCs w:val="20"/>
              </w:rPr>
              <w:t>11.</w:t>
            </w:r>
          </w:p>
        </w:tc>
        <w:tc>
          <w:tcPr>
            <w:tcW w:w="6083" w:type="dxa"/>
            <w:tcBorders>
              <w:top w:val="single" w:sz="4" w:space="0" w:color="auto"/>
              <w:left w:val="single" w:sz="4" w:space="0" w:color="auto"/>
            </w:tcBorders>
            <w:shd w:val="clear" w:color="auto" w:fill="FFFFFF"/>
          </w:tcPr>
          <w:p w:rsidR="0035057A" w:rsidRPr="0035057A" w:rsidRDefault="0035057A" w:rsidP="0035057A">
            <w:pPr>
              <w:widowControl w:val="0"/>
              <w:autoSpaceDE w:val="0"/>
              <w:autoSpaceDN w:val="0"/>
              <w:adjustRightInd w:val="0"/>
              <w:spacing w:after="0" w:line="240" w:lineRule="auto"/>
              <w:ind w:left="119"/>
              <w:rPr>
                <w:rFonts w:ascii="Times New Roman" w:hAnsi="Times New Roman" w:cs="Times New Roman"/>
                <w:sz w:val="20"/>
                <w:szCs w:val="20"/>
              </w:rPr>
            </w:pPr>
            <w:r w:rsidRPr="0035057A">
              <w:rPr>
                <w:rFonts w:ascii="Times New Roman" w:hAnsi="Times New Roman" w:cs="Times New Roman"/>
                <w:sz w:val="20"/>
                <w:szCs w:val="20"/>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35057A" w:rsidRPr="0035057A" w:rsidRDefault="0035057A" w:rsidP="0035057A">
            <w:pPr>
              <w:spacing w:after="0" w:line="240" w:lineRule="auto"/>
              <w:ind w:firstLine="567"/>
              <w:jc w:val="both"/>
              <w:rPr>
                <w:rFonts w:ascii="Times New Roman" w:hAnsi="Times New Roman" w:cs="Times New Roman"/>
                <w:sz w:val="20"/>
                <w:szCs w:val="20"/>
              </w:rPr>
            </w:pPr>
          </w:p>
        </w:tc>
        <w:tc>
          <w:tcPr>
            <w:tcW w:w="3239" w:type="dxa"/>
            <w:tcBorders>
              <w:top w:val="single" w:sz="4" w:space="0" w:color="auto"/>
              <w:left w:val="single" w:sz="4" w:space="0" w:color="auto"/>
              <w:righ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100%</w:t>
            </w:r>
          </w:p>
        </w:tc>
      </w:tr>
      <w:tr w:rsidR="0035057A" w:rsidRPr="0035057A" w:rsidTr="00591966">
        <w:trPr>
          <w:trHeight w:hRule="exact" w:val="1699"/>
        </w:trPr>
        <w:tc>
          <w:tcPr>
            <w:tcW w:w="590" w:type="dxa"/>
            <w:tcBorders>
              <w:top w:val="single" w:sz="4" w:space="0" w:color="auto"/>
              <w:left w:val="single" w:sz="4" w:space="0" w:color="auto"/>
              <w:bottom w:val="single" w:sz="4" w:space="0" w:color="auto"/>
            </w:tcBorders>
            <w:shd w:val="clear" w:color="auto" w:fill="FFFFFF"/>
          </w:tcPr>
          <w:p w:rsidR="0035057A" w:rsidRPr="0035057A" w:rsidRDefault="0035057A" w:rsidP="0035057A">
            <w:pPr>
              <w:spacing w:after="0" w:line="240" w:lineRule="auto"/>
              <w:ind w:firstLine="567"/>
              <w:jc w:val="center"/>
              <w:rPr>
                <w:rFonts w:ascii="Times New Roman" w:hAnsi="Times New Roman" w:cs="Times New Roman"/>
                <w:sz w:val="20"/>
                <w:szCs w:val="20"/>
              </w:rPr>
            </w:pPr>
            <w:r w:rsidRPr="0035057A">
              <w:rPr>
                <w:rFonts w:ascii="Times New Roman" w:hAnsi="Times New Roman" w:cs="Times New Roman"/>
                <w:sz w:val="20"/>
                <w:szCs w:val="20"/>
              </w:rPr>
              <w:t>22.</w:t>
            </w:r>
          </w:p>
        </w:tc>
        <w:tc>
          <w:tcPr>
            <w:tcW w:w="6083" w:type="dxa"/>
            <w:tcBorders>
              <w:top w:val="single" w:sz="4" w:space="0" w:color="auto"/>
              <w:left w:val="single" w:sz="4" w:space="0" w:color="auto"/>
              <w:bottom w:val="single" w:sz="4" w:space="0" w:color="auto"/>
            </w:tcBorders>
            <w:shd w:val="clear" w:color="auto" w:fill="FFFFFF"/>
          </w:tcPr>
          <w:p w:rsidR="0035057A" w:rsidRPr="0035057A" w:rsidRDefault="0035057A" w:rsidP="0035057A">
            <w:pPr>
              <w:autoSpaceDE w:val="0"/>
              <w:autoSpaceDN w:val="0"/>
              <w:adjustRightInd w:val="0"/>
              <w:spacing w:after="0" w:line="240" w:lineRule="auto"/>
              <w:ind w:left="119"/>
              <w:rPr>
                <w:rFonts w:ascii="Times New Roman" w:hAnsi="Times New Roman" w:cs="Times New Roman"/>
                <w:sz w:val="20"/>
                <w:szCs w:val="20"/>
              </w:rPr>
            </w:pPr>
            <w:r w:rsidRPr="0035057A">
              <w:rPr>
                <w:rFonts w:ascii="Times New Roman" w:hAnsi="Times New Roman" w:cs="Times New Roman"/>
                <w:sz w:val="20"/>
                <w:szCs w:val="20"/>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35057A" w:rsidRPr="0035057A" w:rsidRDefault="0035057A" w:rsidP="0035057A">
            <w:pPr>
              <w:spacing w:after="0" w:line="240" w:lineRule="auto"/>
              <w:ind w:firstLine="567"/>
              <w:jc w:val="both"/>
              <w:rPr>
                <w:rFonts w:ascii="Times New Roman" w:hAnsi="Times New Roman" w:cs="Times New Roman"/>
                <w:sz w:val="20"/>
                <w:szCs w:val="20"/>
              </w:rPr>
            </w:pPr>
          </w:p>
        </w:tc>
        <w:tc>
          <w:tcPr>
            <w:tcW w:w="3239" w:type="dxa"/>
            <w:tcBorders>
              <w:top w:val="single" w:sz="4" w:space="0" w:color="auto"/>
              <w:left w:val="single" w:sz="4" w:space="0" w:color="auto"/>
              <w:bottom w:val="single" w:sz="4" w:space="0" w:color="auto"/>
              <w:righ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Исполнено</w:t>
            </w:r>
            <w:proofErr w:type="gramStart"/>
            <w:r w:rsidRPr="0035057A">
              <w:rPr>
                <w:rFonts w:ascii="Times New Roman" w:hAnsi="Times New Roman" w:cs="Times New Roman"/>
                <w:sz w:val="20"/>
                <w:szCs w:val="20"/>
              </w:rPr>
              <w:t xml:space="preserve"> /  Н</w:t>
            </w:r>
            <w:proofErr w:type="gramEnd"/>
            <w:r w:rsidRPr="0035057A">
              <w:rPr>
                <w:rFonts w:ascii="Times New Roman" w:hAnsi="Times New Roman" w:cs="Times New Roman"/>
                <w:sz w:val="20"/>
                <w:szCs w:val="20"/>
              </w:rPr>
              <w:t>е исполнено</w:t>
            </w:r>
          </w:p>
        </w:tc>
      </w:tr>
      <w:tr w:rsidR="0035057A" w:rsidRPr="0035057A" w:rsidTr="00591966">
        <w:trPr>
          <w:trHeight w:hRule="exact" w:val="3695"/>
        </w:trPr>
        <w:tc>
          <w:tcPr>
            <w:tcW w:w="590" w:type="dxa"/>
            <w:tcBorders>
              <w:top w:val="single" w:sz="4" w:space="0" w:color="auto"/>
              <w:left w:val="single" w:sz="4" w:space="0" w:color="auto"/>
              <w:bottom w:val="single" w:sz="4" w:space="0" w:color="auto"/>
            </w:tcBorders>
            <w:shd w:val="clear" w:color="auto" w:fill="FFFFFF"/>
          </w:tcPr>
          <w:p w:rsidR="0035057A" w:rsidRPr="0035057A" w:rsidRDefault="0035057A" w:rsidP="0035057A">
            <w:pPr>
              <w:widowControl w:val="0"/>
              <w:spacing w:after="0" w:line="240" w:lineRule="auto"/>
              <w:jc w:val="center"/>
              <w:rPr>
                <w:rFonts w:ascii="Times New Roman" w:eastAsia="Courier New" w:hAnsi="Times New Roman" w:cs="Times New Roman"/>
                <w:color w:val="000000"/>
                <w:sz w:val="20"/>
                <w:szCs w:val="20"/>
              </w:rPr>
            </w:pPr>
            <w:r w:rsidRPr="0035057A">
              <w:rPr>
                <w:rFonts w:ascii="Times New Roman" w:hAnsi="Times New Roman" w:cs="Times New Roman"/>
                <w:color w:val="000000"/>
                <w:sz w:val="20"/>
                <w:szCs w:val="20"/>
                <w:shd w:val="clear" w:color="auto" w:fill="FFFFFF"/>
              </w:rPr>
              <w:t>3.</w:t>
            </w:r>
          </w:p>
        </w:tc>
        <w:tc>
          <w:tcPr>
            <w:tcW w:w="6083" w:type="dxa"/>
            <w:tcBorders>
              <w:top w:val="single" w:sz="4" w:space="0" w:color="auto"/>
              <w:left w:val="single" w:sz="4" w:space="0" w:color="auto"/>
              <w:bottom w:val="single" w:sz="4" w:space="0" w:color="auto"/>
            </w:tcBorders>
            <w:shd w:val="clear" w:color="auto" w:fill="FFFFFF"/>
          </w:tcPr>
          <w:p w:rsidR="0035057A" w:rsidRPr="0035057A" w:rsidRDefault="0035057A" w:rsidP="0035057A">
            <w:pPr>
              <w:widowControl w:val="0"/>
              <w:autoSpaceDE w:val="0"/>
              <w:autoSpaceDN w:val="0"/>
              <w:adjustRightInd w:val="0"/>
              <w:spacing w:after="0" w:line="240" w:lineRule="auto"/>
              <w:ind w:left="119"/>
              <w:rPr>
                <w:rFonts w:ascii="Times New Roman" w:hAnsi="Times New Roman" w:cs="Times New Roman"/>
                <w:sz w:val="20"/>
                <w:szCs w:val="20"/>
              </w:rPr>
            </w:pPr>
            <w:r w:rsidRPr="0035057A">
              <w:rPr>
                <w:rFonts w:ascii="Times New Roman" w:hAnsi="Times New Roman" w:cs="Times New Roman"/>
                <w:sz w:val="20"/>
                <w:szCs w:val="20"/>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35057A">
              <w:rPr>
                <w:rFonts w:ascii="Times New Roman" w:hAnsi="Times New Roman" w:cs="Times New Roman"/>
                <w:sz w:val="20"/>
                <w:szCs w:val="20"/>
              </w:rPr>
              <w:t xml:space="preserve"> (%)</w:t>
            </w:r>
            <w:proofErr w:type="gramEnd"/>
          </w:p>
        </w:tc>
        <w:tc>
          <w:tcPr>
            <w:tcW w:w="3239" w:type="dxa"/>
            <w:tcBorders>
              <w:top w:val="single" w:sz="4" w:space="0" w:color="auto"/>
              <w:left w:val="single" w:sz="4" w:space="0" w:color="auto"/>
              <w:bottom w:val="single" w:sz="4" w:space="0" w:color="auto"/>
              <w:righ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20% и более</w:t>
            </w:r>
          </w:p>
        </w:tc>
      </w:tr>
      <w:tr w:rsidR="0035057A" w:rsidRPr="0035057A" w:rsidTr="00591966">
        <w:trPr>
          <w:trHeight w:hRule="exact" w:val="1276"/>
        </w:trPr>
        <w:tc>
          <w:tcPr>
            <w:tcW w:w="590" w:type="dxa"/>
            <w:tcBorders>
              <w:top w:val="single" w:sz="4" w:space="0" w:color="auto"/>
              <w:left w:val="single" w:sz="4" w:space="0" w:color="auto"/>
              <w:bottom w:val="single" w:sz="4" w:space="0" w:color="auto"/>
            </w:tcBorders>
            <w:shd w:val="clear" w:color="auto" w:fill="FFFFFF"/>
          </w:tcPr>
          <w:p w:rsidR="0035057A" w:rsidRPr="0035057A" w:rsidRDefault="0035057A" w:rsidP="0035057A">
            <w:pPr>
              <w:widowControl w:val="0"/>
              <w:spacing w:after="0" w:line="240" w:lineRule="auto"/>
              <w:ind w:left="220"/>
              <w:rPr>
                <w:rFonts w:ascii="Times New Roman" w:hAnsi="Times New Roman" w:cs="Times New Roman"/>
                <w:sz w:val="20"/>
                <w:szCs w:val="20"/>
              </w:rPr>
            </w:pPr>
            <w:r w:rsidRPr="0035057A">
              <w:rPr>
                <w:rFonts w:ascii="Times New Roman" w:hAnsi="Times New Roman" w:cs="Times New Roman"/>
                <w:color w:val="000000"/>
                <w:sz w:val="20"/>
                <w:szCs w:val="20"/>
                <w:shd w:val="clear" w:color="auto" w:fill="FFFFFF"/>
              </w:rPr>
              <w:t>4.</w:t>
            </w:r>
          </w:p>
        </w:tc>
        <w:tc>
          <w:tcPr>
            <w:tcW w:w="6083" w:type="dxa"/>
            <w:tcBorders>
              <w:top w:val="single" w:sz="4" w:space="0" w:color="auto"/>
              <w:left w:val="single" w:sz="4" w:space="0" w:color="auto"/>
              <w:bottom w:val="single" w:sz="4" w:space="0" w:color="auto"/>
            </w:tcBorders>
            <w:shd w:val="clear" w:color="auto" w:fill="FFFFFF"/>
          </w:tcPr>
          <w:p w:rsidR="0035057A" w:rsidRPr="0035057A" w:rsidRDefault="0035057A" w:rsidP="0035057A">
            <w:pPr>
              <w:widowControl w:val="0"/>
              <w:spacing w:after="0" w:line="240" w:lineRule="auto"/>
              <w:ind w:left="119"/>
              <w:rPr>
                <w:rFonts w:ascii="Times New Roman" w:hAnsi="Times New Roman" w:cs="Times New Roman"/>
                <w:sz w:val="20"/>
                <w:szCs w:val="20"/>
              </w:rPr>
            </w:pPr>
            <w:r w:rsidRPr="0035057A">
              <w:rPr>
                <w:rFonts w:ascii="Times New Roman" w:hAnsi="Times New Roman" w:cs="Times New Roman"/>
                <w:sz w:val="20"/>
                <w:szCs w:val="20"/>
              </w:rPr>
              <w:t>Доля лиц, удовлетворённых консультированием в общем количестве лиц, обратившихся за консультированием</w:t>
            </w:r>
          </w:p>
          <w:p w:rsidR="0035057A" w:rsidRPr="0035057A" w:rsidRDefault="0035057A" w:rsidP="0035057A">
            <w:pPr>
              <w:widowControl w:val="0"/>
              <w:spacing w:after="0" w:line="240" w:lineRule="auto"/>
              <w:ind w:firstLine="440"/>
              <w:jc w:val="both"/>
              <w:rPr>
                <w:rFonts w:ascii="Times New Roman" w:hAnsi="Times New Roman" w:cs="Times New Roman"/>
                <w:sz w:val="20"/>
                <w:szCs w:val="20"/>
              </w:rPr>
            </w:pPr>
          </w:p>
        </w:tc>
        <w:tc>
          <w:tcPr>
            <w:tcW w:w="3239" w:type="dxa"/>
            <w:tcBorders>
              <w:top w:val="single" w:sz="4" w:space="0" w:color="auto"/>
              <w:left w:val="single" w:sz="4" w:space="0" w:color="auto"/>
              <w:bottom w:val="single" w:sz="4" w:space="0" w:color="auto"/>
              <w:right w:val="single" w:sz="4" w:space="0" w:color="auto"/>
            </w:tcBorders>
            <w:shd w:val="clear" w:color="auto" w:fill="FFFFFF"/>
          </w:tcPr>
          <w:p w:rsidR="0035057A" w:rsidRPr="0035057A" w:rsidRDefault="0035057A" w:rsidP="0035057A">
            <w:pPr>
              <w:widowControl w:val="0"/>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100%</w:t>
            </w:r>
          </w:p>
        </w:tc>
      </w:tr>
    </w:tbl>
    <w:p w:rsidR="0035057A" w:rsidRPr="0035057A" w:rsidRDefault="0035057A" w:rsidP="0035057A">
      <w:pPr>
        <w:spacing w:after="0" w:line="240" w:lineRule="auto"/>
        <w:ind w:firstLine="567"/>
        <w:jc w:val="center"/>
        <w:rPr>
          <w:rFonts w:ascii="Times New Roman" w:hAnsi="Times New Roman" w:cs="Times New Roman"/>
          <w:sz w:val="20"/>
          <w:szCs w:val="20"/>
        </w:rPr>
      </w:pPr>
    </w:p>
    <w:p w:rsidR="0035057A" w:rsidRPr="0035057A" w:rsidRDefault="0035057A" w:rsidP="0035057A">
      <w:pPr>
        <w:spacing w:after="0" w:line="240" w:lineRule="auto"/>
        <w:ind w:firstLine="567"/>
        <w:jc w:val="center"/>
        <w:rPr>
          <w:rFonts w:ascii="Times New Roman" w:hAnsi="Times New Roman" w:cs="Times New Roman"/>
          <w:sz w:val="20"/>
          <w:szCs w:val="20"/>
        </w:rPr>
      </w:pPr>
    </w:p>
    <w:p w:rsidR="0035057A" w:rsidRPr="0035057A" w:rsidRDefault="0035057A" w:rsidP="0035057A">
      <w:pPr>
        <w:spacing w:after="0" w:line="240" w:lineRule="auto"/>
        <w:ind w:firstLine="567"/>
        <w:jc w:val="center"/>
        <w:rPr>
          <w:rFonts w:ascii="Times New Roman" w:hAnsi="Times New Roman" w:cs="Times New Roman"/>
          <w:sz w:val="20"/>
          <w:szCs w:val="20"/>
        </w:rPr>
      </w:pP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Приложение № 1</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 к Программе профилактики рисков </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причинения вреда (ущерба) </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охраняемым законом ценностям </w:t>
      </w:r>
      <w:proofErr w:type="gramStart"/>
      <w:r w:rsidRPr="0035057A">
        <w:rPr>
          <w:rFonts w:ascii="Times New Roman" w:hAnsi="Times New Roman" w:cs="Times New Roman"/>
          <w:b/>
          <w:sz w:val="20"/>
          <w:szCs w:val="20"/>
        </w:rPr>
        <w:t>при</w:t>
      </w:r>
      <w:proofErr w:type="gramEnd"/>
      <w:r w:rsidRPr="0035057A">
        <w:rPr>
          <w:rFonts w:ascii="Times New Roman" w:hAnsi="Times New Roman" w:cs="Times New Roman"/>
          <w:b/>
          <w:sz w:val="20"/>
          <w:szCs w:val="20"/>
        </w:rPr>
        <w:t xml:space="preserve"> </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при осуществлении </w:t>
      </w:r>
      <w:proofErr w:type="gramStart"/>
      <w:r w:rsidRPr="0035057A">
        <w:rPr>
          <w:rFonts w:ascii="Times New Roman" w:hAnsi="Times New Roman" w:cs="Times New Roman"/>
          <w:b/>
          <w:sz w:val="20"/>
          <w:szCs w:val="20"/>
        </w:rPr>
        <w:t>муниципального</w:t>
      </w:r>
      <w:proofErr w:type="gramEnd"/>
      <w:r w:rsidRPr="0035057A">
        <w:rPr>
          <w:rFonts w:ascii="Times New Roman" w:hAnsi="Times New Roman" w:cs="Times New Roman"/>
          <w:b/>
          <w:sz w:val="20"/>
          <w:szCs w:val="20"/>
        </w:rPr>
        <w:t xml:space="preserve"> жилищного </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контроля </w:t>
      </w:r>
      <w:r w:rsidRPr="0035057A">
        <w:rPr>
          <w:rFonts w:ascii="Times New Roman" w:hAnsi="Times New Roman" w:cs="Times New Roman"/>
          <w:b/>
          <w:spacing w:val="2"/>
          <w:sz w:val="20"/>
          <w:szCs w:val="20"/>
        </w:rPr>
        <w:t>на территории</w:t>
      </w:r>
      <w:r w:rsidRPr="0035057A">
        <w:rPr>
          <w:rFonts w:ascii="Times New Roman" w:hAnsi="Times New Roman" w:cs="Times New Roman"/>
          <w:b/>
          <w:sz w:val="20"/>
          <w:szCs w:val="20"/>
        </w:rPr>
        <w:t xml:space="preserve"> </w:t>
      </w:r>
      <w:proofErr w:type="spellStart"/>
      <w:r w:rsidRPr="0035057A">
        <w:rPr>
          <w:rFonts w:ascii="Times New Roman" w:hAnsi="Times New Roman" w:cs="Times New Roman"/>
          <w:b/>
          <w:sz w:val="20"/>
          <w:szCs w:val="20"/>
        </w:rPr>
        <w:t>Ермолаевского</w:t>
      </w:r>
      <w:proofErr w:type="spellEnd"/>
      <w:r w:rsidRPr="0035057A">
        <w:rPr>
          <w:rFonts w:ascii="Times New Roman" w:hAnsi="Times New Roman" w:cs="Times New Roman"/>
          <w:b/>
          <w:sz w:val="20"/>
          <w:szCs w:val="20"/>
        </w:rPr>
        <w:t xml:space="preserve"> сельсовета  </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Убинского района Новосибирской области </w:t>
      </w:r>
    </w:p>
    <w:p w:rsidR="0035057A" w:rsidRPr="0035057A" w:rsidRDefault="0035057A" w:rsidP="0035057A">
      <w:pPr>
        <w:spacing w:after="0" w:line="240" w:lineRule="auto"/>
        <w:jc w:val="right"/>
        <w:outlineLvl w:val="0"/>
        <w:rPr>
          <w:rFonts w:ascii="Times New Roman" w:hAnsi="Times New Roman" w:cs="Times New Roman"/>
          <w:b/>
          <w:sz w:val="20"/>
          <w:szCs w:val="20"/>
        </w:rPr>
      </w:pPr>
    </w:p>
    <w:p w:rsidR="0035057A" w:rsidRPr="0035057A" w:rsidRDefault="0035057A" w:rsidP="0035057A">
      <w:pPr>
        <w:spacing w:after="0" w:line="240" w:lineRule="auto"/>
        <w:jc w:val="right"/>
        <w:outlineLvl w:val="0"/>
        <w:rPr>
          <w:rFonts w:ascii="Times New Roman" w:hAnsi="Times New Roman" w:cs="Times New Roman"/>
          <w:b/>
          <w:sz w:val="20"/>
          <w:szCs w:val="20"/>
        </w:rPr>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1418"/>
        <w:gridCol w:w="4536"/>
        <w:gridCol w:w="2410"/>
        <w:gridCol w:w="1559"/>
      </w:tblGrid>
      <w:tr w:rsidR="0035057A" w:rsidRPr="0035057A" w:rsidTr="00591966">
        <w:tc>
          <w:tcPr>
            <w:tcW w:w="425" w:type="dxa"/>
            <w:tcBorders>
              <w:top w:val="single" w:sz="4" w:space="0" w:color="auto"/>
              <w:left w:val="single" w:sz="4" w:space="0" w:color="auto"/>
              <w:bottom w:val="single" w:sz="4" w:space="0" w:color="auto"/>
              <w:right w:val="single" w:sz="4" w:space="0" w:color="auto"/>
            </w:tcBorders>
            <w:shd w:val="clear" w:color="auto" w:fill="auto"/>
            <w:hideMark/>
          </w:tcPr>
          <w:p w:rsidR="0035057A" w:rsidRPr="0035057A" w:rsidRDefault="0035057A" w:rsidP="0035057A">
            <w:pPr>
              <w:pStyle w:val="Default"/>
              <w:jc w:val="center"/>
              <w:rPr>
                <w:rFonts w:ascii="Times New Roman" w:hAnsi="Times New Roman" w:cs="Times New Roman"/>
                <w:sz w:val="20"/>
                <w:szCs w:val="20"/>
              </w:rPr>
            </w:pPr>
            <w:r w:rsidRPr="0035057A">
              <w:rPr>
                <w:rFonts w:ascii="Times New Roman" w:hAnsi="Times New Roman" w:cs="Times New Roman"/>
                <w:sz w:val="20"/>
                <w:szCs w:val="20"/>
              </w:rPr>
              <w:t>№</w:t>
            </w:r>
          </w:p>
          <w:p w:rsidR="0035057A" w:rsidRPr="0035057A" w:rsidRDefault="0035057A" w:rsidP="0035057A">
            <w:pPr>
              <w:pStyle w:val="Default"/>
              <w:jc w:val="center"/>
              <w:rPr>
                <w:rFonts w:ascii="Times New Roman"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35057A" w:rsidRPr="0035057A" w:rsidRDefault="0035057A" w:rsidP="0035057A">
            <w:pPr>
              <w:spacing w:after="0" w:line="240" w:lineRule="auto"/>
              <w:jc w:val="center"/>
              <w:rPr>
                <w:rFonts w:ascii="Times New Roman" w:eastAsia="Calibri" w:hAnsi="Times New Roman" w:cs="Times New Roman"/>
                <w:sz w:val="20"/>
                <w:szCs w:val="20"/>
              </w:rPr>
            </w:pPr>
            <w:r w:rsidRPr="0035057A">
              <w:rPr>
                <w:rFonts w:ascii="Times New Roman" w:eastAsia="Calibri" w:hAnsi="Times New Roman" w:cs="Times New Roman"/>
                <w:b/>
                <w:bCs/>
                <w:sz w:val="20"/>
                <w:szCs w:val="20"/>
              </w:rPr>
              <w:t>Вид мероприятия</w:t>
            </w:r>
          </w:p>
        </w:tc>
        <w:tc>
          <w:tcPr>
            <w:tcW w:w="4536" w:type="dxa"/>
            <w:tcBorders>
              <w:top w:val="single" w:sz="4" w:space="0" w:color="auto"/>
              <w:left w:val="single" w:sz="4" w:space="0" w:color="auto"/>
              <w:bottom w:val="single" w:sz="4" w:space="0" w:color="auto"/>
              <w:right w:val="single" w:sz="4" w:space="0" w:color="auto"/>
            </w:tcBorders>
            <w:shd w:val="clear" w:color="auto" w:fill="auto"/>
            <w:hideMark/>
          </w:tcPr>
          <w:p w:rsidR="0035057A" w:rsidRPr="0035057A" w:rsidRDefault="0035057A" w:rsidP="0035057A">
            <w:pPr>
              <w:spacing w:after="0" w:line="240" w:lineRule="auto"/>
              <w:ind w:firstLine="36"/>
              <w:jc w:val="center"/>
              <w:rPr>
                <w:rFonts w:ascii="Times New Roman" w:eastAsia="Calibri" w:hAnsi="Times New Roman" w:cs="Times New Roman"/>
                <w:sz w:val="20"/>
                <w:szCs w:val="20"/>
              </w:rPr>
            </w:pPr>
            <w:r w:rsidRPr="0035057A">
              <w:rPr>
                <w:rFonts w:ascii="Times New Roman" w:eastAsia="Calibri" w:hAnsi="Times New Roman" w:cs="Times New Roman"/>
                <w:b/>
                <w:bCs/>
                <w:sz w:val="20"/>
                <w:szCs w:val="20"/>
              </w:rPr>
              <w:t>Форма мероприятия</w:t>
            </w:r>
          </w:p>
        </w:tc>
        <w:tc>
          <w:tcPr>
            <w:tcW w:w="2410" w:type="dxa"/>
            <w:tcBorders>
              <w:top w:val="single" w:sz="4" w:space="0" w:color="auto"/>
              <w:left w:val="single" w:sz="4" w:space="0" w:color="auto"/>
              <w:bottom w:val="single" w:sz="4" w:space="0" w:color="auto"/>
              <w:right w:val="single" w:sz="4" w:space="0" w:color="auto"/>
            </w:tcBorders>
          </w:tcPr>
          <w:p w:rsidR="0035057A" w:rsidRPr="0035057A" w:rsidRDefault="0035057A" w:rsidP="0035057A">
            <w:pPr>
              <w:autoSpaceDE w:val="0"/>
              <w:autoSpaceDN w:val="0"/>
              <w:adjustRightInd w:val="0"/>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 xml:space="preserve">Подразделение и (или) должностные лица </w:t>
            </w:r>
            <w:proofErr w:type="spellStart"/>
            <w:r w:rsidRPr="0035057A">
              <w:rPr>
                <w:rFonts w:ascii="Times New Roman" w:hAnsi="Times New Roman" w:cs="Times New Roman"/>
                <w:b/>
                <w:sz w:val="20"/>
                <w:szCs w:val="20"/>
              </w:rPr>
              <w:t>Ермолаевского</w:t>
            </w:r>
            <w:proofErr w:type="spellEnd"/>
            <w:r w:rsidRPr="0035057A">
              <w:rPr>
                <w:rFonts w:ascii="Times New Roman" w:hAnsi="Times New Roman" w:cs="Times New Roman"/>
                <w:b/>
                <w:sz w:val="20"/>
                <w:szCs w:val="20"/>
              </w:rPr>
              <w:t xml:space="preserve"> сельсовета Убинского района Новосибирской области, ответственные за реализацию мероприятия</w:t>
            </w:r>
          </w:p>
          <w:p w:rsidR="0035057A" w:rsidRPr="0035057A" w:rsidRDefault="0035057A" w:rsidP="0035057A">
            <w:pPr>
              <w:spacing w:after="0" w:line="240" w:lineRule="auto"/>
              <w:jc w:val="center"/>
              <w:rPr>
                <w:rFonts w:ascii="Times New Roman" w:eastAsia="Calibri" w:hAnsi="Times New Roman" w:cs="Times New Roman"/>
                <w:b/>
                <w:bCs/>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057A" w:rsidRPr="0035057A" w:rsidRDefault="0035057A" w:rsidP="0035057A">
            <w:pPr>
              <w:spacing w:after="0" w:line="240" w:lineRule="auto"/>
              <w:jc w:val="center"/>
              <w:rPr>
                <w:rFonts w:ascii="Times New Roman" w:eastAsia="Calibri" w:hAnsi="Times New Roman" w:cs="Times New Roman"/>
                <w:sz w:val="20"/>
                <w:szCs w:val="20"/>
              </w:rPr>
            </w:pPr>
            <w:r w:rsidRPr="0035057A">
              <w:rPr>
                <w:rFonts w:ascii="Times New Roman" w:eastAsia="Calibri" w:hAnsi="Times New Roman" w:cs="Times New Roman"/>
                <w:b/>
                <w:bCs/>
                <w:sz w:val="20"/>
                <w:szCs w:val="20"/>
              </w:rPr>
              <w:t>Сроки (периодичность) их проведения</w:t>
            </w:r>
          </w:p>
        </w:tc>
      </w:tr>
      <w:tr w:rsidR="0035057A" w:rsidRPr="0035057A" w:rsidTr="00591966">
        <w:trPr>
          <w:trHeight w:val="3200"/>
        </w:trPr>
        <w:tc>
          <w:tcPr>
            <w:tcW w:w="425" w:type="dxa"/>
            <w:vMerge w:val="restart"/>
            <w:tcBorders>
              <w:top w:val="single" w:sz="4" w:space="0" w:color="auto"/>
              <w:left w:val="single" w:sz="4" w:space="0" w:color="auto"/>
              <w:right w:val="single" w:sz="4" w:space="0" w:color="auto"/>
            </w:tcBorders>
            <w:shd w:val="clear" w:color="auto" w:fill="auto"/>
            <w:hideMark/>
          </w:tcPr>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1.</w:t>
            </w:r>
          </w:p>
          <w:p w:rsidR="0035057A" w:rsidRPr="0035057A" w:rsidRDefault="0035057A" w:rsidP="0035057A">
            <w:pPr>
              <w:spacing w:after="0" w:line="240" w:lineRule="auto"/>
              <w:jc w:val="both"/>
              <w:rPr>
                <w:rFonts w:ascii="Times New Roman" w:eastAsia="Calibri" w:hAnsi="Times New Roman" w:cs="Times New Roman"/>
                <w:sz w:val="20"/>
                <w:szCs w:val="20"/>
              </w:rPr>
            </w:pPr>
          </w:p>
        </w:tc>
        <w:tc>
          <w:tcPr>
            <w:tcW w:w="1418" w:type="dxa"/>
            <w:vMerge w:val="restart"/>
            <w:tcBorders>
              <w:top w:val="single" w:sz="4" w:space="0" w:color="auto"/>
              <w:left w:val="single" w:sz="4" w:space="0" w:color="auto"/>
              <w:right w:val="single" w:sz="4" w:space="0" w:color="auto"/>
            </w:tcBorders>
            <w:shd w:val="clear" w:color="auto" w:fill="auto"/>
            <w:hideMark/>
          </w:tcPr>
          <w:p w:rsidR="0035057A" w:rsidRPr="0035057A" w:rsidRDefault="0035057A" w:rsidP="0035057A">
            <w:pPr>
              <w:spacing w:after="0" w:line="240" w:lineRule="auto"/>
              <w:ind w:firstLine="8"/>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Информирование</w:t>
            </w:r>
          </w:p>
        </w:tc>
        <w:tc>
          <w:tcPr>
            <w:tcW w:w="4536" w:type="dxa"/>
            <w:tcBorders>
              <w:top w:val="single" w:sz="4" w:space="0" w:color="auto"/>
              <w:left w:val="single" w:sz="4" w:space="0" w:color="auto"/>
              <w:right w:val="single" w:sz="4" w:space="0" w:color="auto"/>
            </w:tcBorders>
            <w:shd w:val="clear" w:color="auto" w:fill="auto"/>
            <w:hideMark/>
          </w:tcPr>
          <w:p w:rsidR="0035057A" w:rsidRPr="0035057A" w:rsidRDefault="0035057A" w:rsidP="0035057A">
            <w:pPr>
              <w:widowControl w:val="0"/>
              <w:autoSpaceDE w:val="0"/>
              <w:autoSpaceDN w:val="0"/>
              <w:adjustRightInd w:val="0"/>
              <w:spacing w:after="0" w:line="240" w:lineRule="auto"/>
              <w:ind w:right="131"/>
              <w:rPr>
                <w:rFonts w:ascii="Times New Roman" w:hAnsi="Times New Roman" w:cs="Times New Roman"/>
                <w:sz w:val="20"/>
                <w:szCs w:val="20"/>
              </w:rPr>
            </w:pPr>
            <w:r w:rsidRPr="0035057A">
              <w:rPr>
                <w:rFonts w:ascii="Times New Roman" w:hAnsi="Times New Roman" w:cs="Times New Roman"/>
                <w:sz w:val="20"/>
                <w:szCs w:val="20"/>
              </w:rPr>
              <w:t xml:space="preserve">Информирование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p w:rsidR="0035057A" w:rsidRPr="0035057A" w:rsidRDefault="0035057A" w:rsidP="0035057A">
            <w:pPr>
              <w:spacing w:after="0" w:line="240" w:lineRule="auto"/>
              <w:rPr>
                <w:rFonts w:ascii="Times New Roman" w:eastAsia="Calibri" w:hAnsi="Times New Roman" w:cs="Times New Roman"/>
                <w:sz w:val="20"/>
                <w:szCs w:val="20"/>
              </w:rPr>
            </w:pPr>
          </w:p>
        </w:tc>
        <w:tc>
          <w:tcPr>
            <w:tcW w:w="2410" w:type="dxa"/>
            <w:tcBorders>
              <w:top w:val="single" w:sz="4" w:space="0" w:color="auto"/>
              <w:left w:val="single" w:sz="4" w:space="0" w:color="auto"/>
              <w:right w:val="single" w:sz="4" w:space="0" w:color="auto"/>
            </w:tcBorders>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Глава </w:t>
            </w:r>
            <w:proofErr w:type="spellStart"/>
            <w:r w:rsidRPr="0035057A">
              <w:rPr>
                <w:rFonts w:ascii="Times New Roman" w:eastAsia="Calibri" w:hAnsi="Times New Roman" w:cs="Times New Roman"/>
                <w:sz w:val="20"/>
                <w:szCs w:val="20"/>
              </w:rPr>
              <w:t>Ермолаевского</w:t>
            </w:r>
            <w:proofErr w:type="spellEnd"/>
            <w:r w:rsidRPr="0035057A">
              <w:rPr>
                <w:rFonts w:ascii="Times New Roman" w:eastAsia="Calibri" w:hAnsi="Times New Roman" w:cs="Times New Roman"/>
                <w:sz w:val="20"/>
                <w:szCs w:val="20"/>
              </w:rPr>
              <w:t xml:space="preserve"> сельсовета, делопроизводитель администрации, к должностным обязанностям которого относится осуществление муниципального</w:t>
            </w:r>
          </w:p>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контроля  </w:t>
            </w:r>
          </w:p>
        </w:tc>
        <w:tc>
          <w:tcPr>
            <w:tcW w:w="1559" w:type="dxa"/>
            <w:tcBorders>
              <w:top w:val="single" w:sz="4" w:space="0" w:color="auto"/>
              <w:left w:val="single" w:sz="4" w:space="0" w:color="auto"/>
              <w:right w:val="single" w:sz="4" w:space="0" w:color="auto"/>
            </w:tcBorders>
            <w:shd w:val="clear" w:color="auto" w:fill="auto"/>
            <w:vAlign w:val="center"/>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Постоянно</w:t>
            </w:r>
          </w:p>
        </w:tc>
      </w:tr>
      <w:tr w:rsidR="0035057A" w:rsidRPr="0035057A" w:rsidTr="00591966">
        <w:trPr>
          <w:trHeight w:val="1062"/>
        </w:trPr>
        <w:tc>
          <w:tcPr>
            <w:tcW w:w="425" w:type="dxa"/>
            <w:vMerge/>
            <w:tcBorders>
              <w:left w:val="single" w:sz="4" w:space="0" w:color="auto"/>
              <w:right w:val="single" w:sz="4" w:space="0" w:color="auto"/>
            </w:tcBorders>
            <w:shd w:val="clear" w:color="auto" w:fill="auto"/>
          </w:tcPr>
          <w:p w:rsidR="0035057A" w:rsidRPr="0035057A" w:rsidRDefault="0035057A" w:rsidP="0035057A">
            <w:pPr>
              <w:spacing w:after="0" w:line="240" w:lineRule="auto"/>
              <w:jc w:val="both"/>
              <w:rPr>
                <w:rFonts w:ascii="Times New Roman" w:eastAsia="Calibri" w:hAnsi="Times New Roman" w:cs="Times New Roman"/>
                <w:sz w:val="20"/>
                <w:szCs w:val="20"/>
              </w:rPr>
            </w:pPr>
          </w:p>
        </w:tc>
        <w:tc>
          <w:tcPr>
            <w:tcW w:w="1418" w:type="dxa"/>
            <w:vMerge/>
            <w:tcBorders>
              <w:left w:val="single" w:sz="4" w:space="0" w:color="auto"/>
              <w:right w:val="single" w:sz="4" w:space="0" w:color="auto"/>
            </w:tcBorders>
            <w:shd w:val="clear" w:color="auto" w:fill="auto"/>
          </w:tcPr>
          <w:p w:rsidR="0035057A" w:rsidRPr="0035057A" w:rsidRDefault="0035057A" w:rsidP="0035057A">
            <w:pPr>
              <w:spacing w:after="0" w:line="240" w:lineRule="auto"/>
              <w:ind w:firstLine="8"/>
              <w:jc w:val="both"/>
              <w:rPr>
                <w:rFonts w:ascii="Times New Roman" w:eastAsia="Calibri" w:hAnsi="Times New Roman" w:cs="Times New Roman"/>
                <w:sz w:val="20"/>
                <w:szCs w:val="20"/>
              </w:rPr>
            </w:pPr>
          </w:p>
        </w:tc>
        <w:tc>
          <w:tcPr>
            <w:tcW w:w="4536" w:type="dxa"/>
            <w:tcBorders>
              <w:top w:val="single" w:sz="4" w:space="0" w:color="auto"/>
              <w:left w:val="single" w:sz="4" w:space="0" w:color="auto"/>
              <w:right w:val="single" w:sz="4" w:space="0" w:color="auto"/>
            </w:tcBorders>
            <w:shd w:val="clear" w:color="auto" w:fill="auto"/>
          </w:tcPr>
          <w:p w:rsidR="0035057A" w:rsidRPr="0035057A" w:rsidRDefault="0035057A" w:rsidP="0035057A">
            <w:pPr>
              <w:widowControl w:val="0"/>
              <w:autoSpaceDE w:val="0"/>
              <w:autoSpaceDN w:val="0"/>
              <w:adjustRightInd w:val="0"/>
              <w:spacing w:after="0" w:line="240" w:lineRule="auto"/>
              <w:ind w:right="131"/>
              <w:rPr>
                <w:rFonts w:ascii="Times New Roman" w:hAnsi="Times New Roman" w:cs="Times New Roman"/>
                <w:sz w:val="20"/>
                <w:szCs w:val="20"/>
              </w:rPr>
            </w:pPr>
            <w:r w:rsidRPr="0035057A">
              <w:rPr>
                <w:rFonts w:ascii="Times New Roman" w:hAnsi="Times New Roman" w:cs="Times New Roman"/>
                <w:sz w:val="20"/>
                <w:szCs w:val="20"/>
              </w:rPr>
              <w:t>Размещение и поддерживание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31.07.2020 № 248-ФЗ « О государственном контроле (надзоре) и муниципальном контроле в Российской Федерации».</w:t>
            </w:r>
          </w:p>
        </w:tc>
        <w:tc>
          <w:tcPr>
            <w:tcW w:w="2410" w:type="dxa"/>
            <w:tcBorders>
              <w:top w:val="single" w:sz="4" w:space="0" w:color="auto"/>
              <w:left w:val="single" w:sz="4" w:space="0" w:color="auto"/>
              <w:right w:val="single" w:sz="4" w:space="0" w:color="auto"/>
            </w:tcBorders>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делопроизводитель администрации, к должностным обязанностям которого относится осуществление муниципального</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контроля  </w:t>
            </w:r>
          </w:p>
        </w:tc>
        <w:tc>
          <w:tcPr>
            <w:tcW w:w="1559" w:type="dxa"/>
            <w:tcBorders>
              <w:top w:val="single" w:sz="4" w:space="0" w:color="auto"/>
              <w:left w:val="single" w:sz="4" w:space="0" w:color="auto"/>
              <w:right w:val="single" w:sz="4" w:space="0" w:color="auto"/>
            </w:tcBorders>
            <w:shd w:val="clear" w:color="auto" w:fill="auto"/>
            <w:vAlign w:val="center"/>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По мере обновления</w:t>
            </w:r>
          </w:p>
        </w:tc>
      </w:tr>
      <w:tr w:rsidR="0035057A" w:rsidRPr="0035057A" w:rsidTr="00591966">
        <w:trPr>
          <w:trHeight w:val="1407"/>
        </w:trPr>
        <w:tc>
          <w:tcPr>
            <w:tcW w:w="425" w:type="dxa"/>
            <w:tcBorders>
              <w:top w:val="single" w:sz="4" w:space="0" w:color="auto"/>
              <w:left w:val="single" w:sz="4" w:space="0" w:color="auto"/>
              <w:bottom w:val="single" w:sz="4" w:space="0" w:color="auto"/>
              <w:right w:val="single" w:sz="4" w:space="0" w:color="auto"/>
            </w:tcBorders>
            <w:shd w:val="clear" w:color="auto" w:fill="auto"/>
          </w:tcPr>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35057A" w:rsidRPr="0035057A" w:rsidRDefault="0035057A" w:rsidP="0035057A">
            <w:pPr>
              <w:spacing w:after="0" w:line="240" w:lineRule="auto"/>
              <w:ind w:firstLine="34"/>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Обобщение правоприменительной практики</w:t>
            </w:r>
          </w:p>
        </w:tc>
        <w:tc>
          <w:tcPr>
            <w:tcW w:w="4536" w:type="dxa"/>
            <w:tcBorders>
              <w:top w:val="single" w:sz="4" w:space="0" w:color="auto"/>
              <w:left w:val="single" w:sz="4" w:space="0" w:color="auto"/>
              <w:bottom w:val="single" w:sz="4" w:space="0" w:color="auto"/>
              <w:right w:val="single" w:sz="4" w:space="0" w:color="auto"/>
            </w:tcBorders>
            <w:shd w:val="clear" w:color="auto" w:fill="auto"/>
          </w:tcPr>
          <w:p w:rsidR="0035057A" w:rsidRPr="0035057A" w:rsidRDefault="0035057A" w:rsidP="0035057A">
            <w:pPr>
              <w:spacing w:after="0" w:line="240" w:lineRule="auto"/>
              <w:rPr>
                <w:rFonts w:ascii="Times New Roman" w:hAnsi="Times New Roman" w:cs="Times New Roman"/>
                <w:color w:val="000000"/>
                <w:sz w:val="20"/>
                <w:szCs w:val="20"/>
              </w:rPr>
            </w:pPr>
            <w:r w:rsidRPr="0035057A">
              <w:rPr>
                <w:rFonts w:ascii="Times New Roman" w:hAnsi="Times New Roman" w:cs="Times New Roman"/>
                <w:color w:val="000000"/>
                <w:sz w:val="20"/>
                <w:szCs w:val="20"/>
              </w:rPr>
              <w:t>Обобщение правоприменительной практики организации и проведения муниципального контроля осуществляется ежегодно.</w:t>
            </w:r>
          </w:p>
          <w:p w:rsidR="0035057A" w:rsidRPr="0035057A" w:rsidRDefault="0035057A" w:rsidP="0035057A">
            <w:pPr>
              <w:widowControl w:val="0"/>
              <w:autoSpaceDE w:val="0"/>
              <w:autoSpaceDN w:val="0"/>
              <w:adjustRightInd w:val="0"/>
              <w:spacing w:after="0" w:line="240" w:lineRule="auto"/>
              <w:ind w:right="131"/>
              <w:rPr>
                <w:rFonts w:ascii="Times New Roman" w:hAnsi="Times New Roman" w:cs="Times New Roman"/>
                <w:sz w:val="20"/>
                <w:szCs w:val="20"/>
              </w:rPr>
            </w:pPr>
            <w:r w:rsidRPr="0035057A">
              <w:rPr>
                <w:rFonts w:ascii="Times New Roman" w:hAnsi="Times New Roman" w:cs="Times New Roman"/>
                <w:sz w:val="20"/>
                <w:szCs w:val="20"/>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35057A" w:rsidRPr="0035057A" w:rsidRDefault="0035057A" w:rsidP="0035057A">
            <w:pPr>
              <w:widowControl w:val="0"/>
              <w:autoSpaceDE w:val="0"/>
              <w:autoSpaceDN w:val="0"/>
              <w:adjustRightInd w:val="0"/>
              <w:spacing w:after="0" w:line="240" w:lineRule="auto"/>
              <w:ind w:right="131"/>
              <w:rPr>
                <w:rFonts w:ascii="Times New Roman" w:hAnsi="Times New Roman" w:cs="Times New Roman"/>
                <w:sz w:val="20"/>
                <w:szCs w:val="20"/>
              </w:rPr>
            </w:pPr>
            <w:r w:rsidRPr="0035057A">
              <w:rPr>
                <w:rFonts w:ascii="Times New Roman" w:hAnsi="Times New Roman" w:cs="Times New Roman"/>
                <w:sz w:val="20"/>
                <w:szCs w:val="20"/>
              </w:rPr>
              <w:t xml:space="preserve">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w:t>
            </w:r>
          </w:p>
        </w:tc>
        <w:tc>
          <w:tcPr>
            <w:tcW w:w="2410" w:type="dxa"/>
            <w:tcBorders>
              <w:top w:val="single" w:sz="4" w:space="0" w:color="auto"/>
              <w:left w:val="single" w:sz="4" w:space="0" w:color="auto"/>
              <w:bottom w:val="single" w:sz="4" w:space="0" w:color="auto"/>
              <w:right w:val="single" w:sz="4" w:space="0" w:color="auto"/>
            </w:tcBorders>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Специалист 1 разряда администрации, к должностным обязанностям которого относится осуществление муниципального</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контроля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35057A" w:rsidRPr="0035057A" w:rsidRDefault="0035057A" w:rsidP="003505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sz w:val="20"/>
                <w:szCs w:val="20"/>
              </w:rPr>
            </w:pPr>
            <w:r w:rsidRPr="0035057A">
              <w:rPr>
                <w:rFonts w:ascii="Times New Roman" w:hAnsi="Times New Roman" w:cs="Times New Roman"/>
                <w:sz w:val="20"/>
                <w:szCs w:val="20"/>
              </w:rPr>
              <w:t xml:space="preserve">ежегодно не позднее 30 января года, следующего за годом обобщения правоприменительной практики. </w:t>
            </w:r>
          </w:p>
          <w:p w:rsidR="0035057A" w:rsidRPr="0035057A" w:rsidRDefault="0035057A" w:rsidP="0035057A">
            <w:pPr>
              <w:spacing w:after="0" w:line="240" w:lineRule="auto"/>
              <w:rPr>
                <w:rFonts w:ascii="Times New Roman" w:eastAsia="Calibri" w:hAnsi="Times New Roman" w:cs="Times New Roman"/>
                <w:sz w:val="20"/>
                <w:szCs w:val="20"/>
              </w:rPr>
            </w:pPr>
          </w:p>
        </w:tc>
      </w:tr>
      <w:tr w:rsidR="0035057A" w:rsidRPr="0035057A" w:rsidTr="00591966">
        <w:trPr>
          <w:trHeight w:val="2966"/>
        </w:trPr>
        <w:tc>
          <w:tcPr>
            <w:tcW w:w="425" w:type="dxa"/>
            <w:tcBorders>
              <w:top w:val="single" w:sz="4" w:space="0" w:color="auto"/>
              <w:left w:val="single" w:sz="4" w:space="0" w:color="auto"/>
              <w:right w:val="single" w:sz="4" w:space="0" w:color="auto"/>
            </w:tcBorders>
            <w:shd w:val="clear" w:color="auto" w:fill="auto"/>
            <w:hideMark/>
          </w:tcPr>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3.</w:t>
            </w:r>
          </w:p>
        </w:tc>
        <w:tc>
          <w:tcPr>
            <w:tcW w:w="1418" w:type="dxa"/>
            <w:tcBorders>
              <w:top w:val="single" w:sz="4" w:space="0" w:color="auto"/>
              <w:left w:val="single" w:sz="4" w:space="0" w:color="auto"/>
              <w:right w:val="single" w:sz="4" w:space="0" w:color="auto"/>
            </w:tcBorders>
            <w:shd w:val="clear" w:color="auto" w:fill="auto"/>
            <w:hideMark/>
          </w:tcPr>
          <w:p w:rsidR="0035057A" w:rsidRPr="0035057A" w:rsidRDefault="0035057A" w:rsidP="0035057A">
            <w:pPr>
              <w:spacing w:after="0" w:line="240" w:lineRule="auto"/>
              <w:ind w:firstLine="34"/>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Консультирование</w:t>
            </w:r>
          </w:p>
        </w:tc>
        <w:tc>
          <w:tcPr>
            <w:tcW w:w="4536" w:type="dxa"/>
            <w:tcBorders>
              <w:top w:val="single" w:sz="4" w:space="0" w:color="auto"/>
              <w:left w:val="single" w:sz="4" w:space="0" w:color="auto"/>
              <w:right w:val="single" w:sz="4" w:space="0" w:color="auto"/>
            </w:tcBorders>
            <w:shd w:val="clear" w:color="auto" w:fill="auto"/>
            <w:hideMark/>
          </w:tcPr>
          <w:p w:rsidR="0035057A" w:rsidRPr="0035057A" w:rsidRDefault="0035057A" w:rsidP="0035057A">
            <w:pPr>
              <w:autoSpaceDE w:val="0"/>
              <w:autoSpaceDN w:val="0"/>
              <w:adjustRightInd w:val="0"/>
              <w:spacing w:after="0" w:line="240" w:lineRule="auto"/>
              <w:rPr>
                <w:rFonts w:ascii="Times New Roman" w:hAnsi="Times New Roman" w:cs="Times New Roman"/>
                <w:sz w:val="20"/>
                <w:szCs w:val="20"/>
              </w:rPr>
            </w:pPr>
            <w:r w:rsidRPr="0035057A">
              <w:rPr>
                <w:rFonts w:ascii="Times New Roman" w:hAnsi="Times New Roman" w:cs="Times New Roman"/>
                <w:sz w:val="20"/>
                <w:szCs w:val="20"/>
              </w:rPr>
              <w:t>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w:t>
            </w:r>
          </w:p>
          <w:p w:rsidR="0035057A" w:rsidRPr="0035057A" w:rsidRDefault="0035057A" w:rsidP="0035057A">
            <w:pPr>
              <w:autoSpaceDE w:val="0"/>
              <w:autoSpaceDN w:val="0"/>
              <w:adjustRightInd w:val="0"/>
              <w:spacing w:after="0" w:line="240" w:lineRule="auto"/>
              <w:rPr>
                <w:rFonts w:ascii="Times New Roman" w:hAnsi="Times New Roman" w:cs="Times New Roman"/>
                <w:sz w:val="20"/>
                <w:szCs w:val="20"/>
              </w:rPr>
            </w:pPr>
          </w:p>
        </w:tc>
        <w:tc>
          <w:tcPr>
            <w:tcW w:w="2410" w:type="dxa"/>
            <w:tcBorders>
              <w:top w:val="single" w:sz="4" w:space="0" w:color="auto"/>
              <w:left w:val="single" w:sz="4" w:space="0" w:color="auto"/>
              <w:right w:val="single" w:sz="4" w:space="0" w:color="auto"/>
            </w:tcBorders>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делопроизводитель администрации, к должностным обязанностям которого относится осуществление муниципального</w:t>
            </w:r>
          </w:p>
          <w:p w:rsidR="0035057A" w:rsidRPr="0035057A" w:rsidRDefault="0035057A" w:rsidP="0035057A">
            <w:pPr>
              <w:autoSpaceDE w:val="0"/>
              <w:autoSpaceDN w:val="0"/>
              <w:adjustRightInd w:val="0"/>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контроля  </w:t>
            </w:r>
          </w:p>
        </w:tc>
        <w:tc>
          <w:tcPr>
            <w:tcW w:w="1559" w:type="dxa"/>
            <w:tcBorders>
              <w:top w:val="single" w:sz="4" w:space="0" w:color="auto"/>
              <w:left w:val="single" w:sz="4" w:space="0" w:color="auto"/>
              <w:right w:val="single" w:sz="4" w:space="0" w:color="auto"/>
            </w:tcBorders>
            <w:shd w:val="clear" w:color="auto" w:fill="auto"/>
            <w:vAlign w:val="center"/>
            <w:hideMark/>
          </w:tcPr>
          <w:p w:rsidR="0035057A" w:rsidRPr="0035057A" w:rsidRDefault="0035057A" w:rsidP="0035057A">
            <w:pPr>
              <w:spacing w:after="0" w:line="240" w:lineRule="auto"/>
              <w:rPr>
                <w:rFonts w:ascii="Times New Roman" w:eastAsia="Calibri" w:hAnsi="Times New Roman" w:cs="Times New Roman"/>
                <w:sz w:val="20"/>
                <w:szCs w:val="20"/>
                <w:highlight w:val="yellow"/>
              </w:rPr>
            </w:pPr>
            <w:r w:rsidRPr="0035057A">
              <w:rPr>
                <w:rFonts w:ascii="Times New Roman" w:hAnsi="Times New Roman" w:cs="Times New Roman"/>
                <w:sz w:val="20"/>
                <w:szCs w:val="20"/>
              </w:rPr>
              <w:t>Постоянно  по обращениям контролируемых лиц и их представителей</w:t>
            </w:r>
            <w:r w:rsidRPr="0035057A">
              <w:rPr>
                <w:rFonts w:ascii="Times New Roman" w:eastAsia="Calibri" w:hAnsi="Times New Roman" w:cs="Times New Roman"/>
                <w:sz w:val="20"/>
                <w:szCs w:val="20"/>
                <w:highlight w:val="yellow"/>
              </w:rPr>
              <w:t xml:space="preserve"> </w:t>
            </w:r>
          </w:p>
        </w:tc>
      </w:tr>
    </w:tbl>
    <w:p w:rsidR="0035057A" w:rsidRPr="0035057A" w:rsidRDefault="0035057A" w:rsidP="0035057A">
      <w:pPr>
        <w:spacing w:after="0" w:line="240" w:lineRule="auto"/>
        <w:jc w:val="both"/>
        <w:rPr>
          <w:rFonts w:ascii="Times New Roman" w:eastAsia="Calibri" w:hAnsi="Times New Roman" w:cs="Times New Roman"/>
          <w:sz w:val="20"/>
          <w:szCs w:val="20"/>
        </w:rPr>
      </w:pPr>
    </w:p>
    <w:p w:rsidR="0035057A" w:rsidRDefault="0035057A" w:rsidP="0035057A">
      <w:pPr>
        <w:spacing w:after="0" w:line="240" w:lineRule="auto"/>
        <w:jc w:val="center"/>
        <w:rPr>
          <w:rFonts w:ascii="Times New Roman" w:hAnsi="Times New Roman" w:cs="Times New Roman"/>
          <w:b/>
          <w:bCs/>
          <w:sz w:val="20"/>
          <w:szCs w:val="20"/>
        </w:rPr>
      </w:pPr>
    </w:p>
    <w:p w:rsidR="0035057A" w:rsidRDefault="0035057A" w:rsidP="0035057A">
      <w:pPr>
        <w:spacing w:after="0" w:line="240" w:lineRule="auto"/>
        <w:jc w:val="center"/>
        <w:rPr>
          <w:rFonts w:ascii="Times New Roman" w:hAnsi="Times New Roman" w:cs="Times New Roman"/>
          <w:b/>
          <w:bCs/>
          <w:sz w:val="20"/>
          <w:szCs w:val="20"/>
        </w:rPr>
      </w:pPr>
    </w:p>
    <w:p w:rsidR="0035057A" w:rsidRDefault="0035057A" w:rsidP="0035057A">
      <w:pPr>
        <w:spacing w:after="0" w:line="240" w:lineRule="auto"/>
        <w:jc w:val="center"/>
        <w:rPr>
          <w:rFonts w:ascii="Times New Roman" w:hAnsi="Times New Roman" w:cs="Times New Roman"/>
          <w:b/>
          <w:bCs/>
          <w:sz w:val="20"/>
          <w:szCs w:val="20"/>
        </w:rPr>
      </w:pPr>
    </w:p>
    <w:p w:rsidR="0035057A" w:rsidRDefault="0035057A" w:rsidP="0035057A">
      <w:pPr>
        <w:spacing w:after="0" w:line="240" w:lineRule="auto"/>
        <w:jc w:val="center"/>
        <w:rPr>
          <w:rFonts w:ascii="Times New Roman" w:hAnsi="Times New Roman" w:cs="Times New Roman"/>
          <w:b/>
          <w:bCs/>
          <w:sz w:val="20"/>
          <w:szCs w:val="20"/>
        </w:rPr>
      </w:pPr>
    </w:p>
    <w:p w:rsidR="0035057A" w:rsidRPr="0035057A" w:rsidRDefault="0035057A" w:rsidP="0035057A">
      <w:pPr>
        <w:spacing w:after="0" w:line="240" w:lineRule="auto"/>
        <w:jc w:val="center"/>
        <w:rPr>
          <w:rFonts w:ascii="Times New Roman" w:hAnsi="Times New Roman" w:cs="Times New Roman"/>
          <w:b/>
          <w:bCs/>
          <w:sz w:val="20"/>
          <w:szCs w:val="20"/>
        </w:rPr>
      </w:pPr>
      <w:r w:rsidRPr="0035057A">
        <w:rPr>
          <w:rFonts w:ascii="Times New Roman" w:hAnsi="Times New Roman" w:cs="Times New Roman"/>
          <w:b/>
          <w:bCs/>
          <w:sz w:val="20"/>
          <w:szCs w:val="20"/>
        </w:rPr>
        <w:lastRenderedPageBreak/>
        <w:t>АДМИНИСТРАЦИЯ ЕРМОЛАЕВСКОГО СЕЛЬСОВЕТА</w:t>
      </w:r>
    </w:p>
    <w:p w:rsidR="0035057A" w:rsidRPr="0035057A" w:rsidRDefault="0035057A" w:rsidP="0035057A">
      <w:pPr>
        <w:spacing w:after="0" w:line="240" w:lineRule="auto"/>
        <w:jc w:val="center"/>
        <w:rPr>
          <w:rFonts w:ascii="Times New Roman" w:hAnsi="Times New Roman" w:cs="Times New Roman"/>
          <w:b/>
          <w:bCs/>
          <w:sz w:val="20"/>
          <w:szCs w:val="20"/>
        </w:rPr>
      </w:pPr>
      <w:r w:rsidRPr="0035057A">
        <w:rPr>
          <w:rFonts w:ascii="Times New Roman" w:hAnsi="Times New Roman" w:cs="Times New Roman"/>
          <w:b/>
          <w:bCs/>
          <w:sz w:val="20"/>
          <w:szCs w:val="20"/>
        </w:rPr>
        <w:t>УБИНСКОГО РАЙОНА НОВОСИБИРСКОЙ ОБЛАСТИ</w:t>
      </w:r>
    </w:p>
    <w:p w:rsidR="0035057A" w:rsidRPr="0035057A" w:rsidRDefault="0035057A" w:rsidP="0035057A">
      <w:pPr>
        <w:spacing w:after="0" w:line="240" w:lineRule="auto"/>
        <w:jc w:val="center"/>
        <w:rPr>
          <w:rFonts w:ascii="Times New Roman" w:hAnsi="Times New Roman" w:cs="Times New Roman"/>
          <w:b/>
          <w:bCs/>
          <w:sz w:val="20"/>
          <w:szCs w:val="20"/>
        </w:rPr>
      </w:pPr>
    </w:p>
    <w:p w:rsidR="0035057A" w:rsidRPr="0035057A" w:rsidRDefault="0035057A" w:rsidP="0035057A">
      <w:pPr>
        <w:spacing w:after="0" w:line="240" w:lineRule="auto"/>
        <w:jc w:val="center"/>
        <w:rPr>
          <w:rFonts w:ascii="Times New Roman" w:hAnsi="Times New Roman" w:cs="Times New Roman"/>
          <w:b/>
          <w:bCs/>
          <w:sz w:val="20"/>
          <w:szCs w:val="20"/>
        </w:rPr>
      </w:pPr>
    </w:p>
    <w:p w:rsidR="0035057A" w:rsidRPr="0035057A" w:rsidRDefault="0035057A" w:rsidP="0035057A">
      <w:pPr>
        <w:keepNext/>
        <w:spacing w:after="0" w:line="240" w:lineRule="auto"/>
        <w:jc w:val="center"/>
        <w:outlineLvl w:val="1"/>
        <w:rPr>
          <w:rFonts w:ascii="Times New Roman" w:hAnsi="Times New Roman" w:cs="Times New Roman"/>
          <w:b/>
          <w:bCs/>
          <w:sz w:val="20"/>
          <w:szCs w:val="20"/>
        </w:rPr>
      </w:pPr>
      <w:r w:rsidRPr="0035057A">
        <w:rPr>
          <w:rFonts w:ascii="Times New Roman" w:hAnsi="Times New Roman" w:cs="Times New Roman"/>
          <w:b/>
          <w:bCs/>
          <w:sz w:val="20"/>
          <w:szCs w:val="20"/>
        </w:rPr>
        <w:t>ПОСТАНОВЛЕНИЕ</w:t>
      </w:r>
    </w:p>
    <w:p w:rsidR="0035057A" w:rsidRPr="0035057A" w:rsidRDefault="0035057A" w:rsidP="0035057A">
      <w:pPr>
        <w:keepNext/>
        <w:tabs>
          <w:tab w:val="left" w:pos="5616"/>
        </w:tabs>
        <w:spacing w:after="0" w:line="240" w:lineRule="auto"/>
        <w:outlineLvl w:val="1"/>
        <w:rPr>
          <w:rFonts w:ascii="Times New Roman" w:hAnsi="Times New Roman" w:cs="Times New Roman"/>
          <w:bCs/>
          <w:sz w:val="20"/>
          <w:szCs w:val="20"/>
        </w:rPr>
      </w:pPr>
      <w:r w:rsidRPr="0035057A">
        <w:rPr>
          <w:rFonts w:ascii="Times New Roman" w:hAnsi="Times New Roman" w:cs="Times New Roman"/>
          <w:bCs/>
          <w:sz w:val="20"/>
          <w:szCs w:val="20"/>
        </w:rPr>
        <w:tab/>
      </w:r>
    </w:p>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 xml:space="preserve">от 02.11.2022 № 54-па </w:t>
      </w:r>
    </w:p>
    <w:p w:rsidR="0035057A" w:rsidRPr="0035057A" w:rsidRDefault="0035057A" w:rsidP="0035057A">
      <w:pPr>
        <w:tabs>
          <w:tab w:val="left" w:pos="2370"/>
          <w:tab w:val="center" w:pos="7285"/>
        </w:tabs>
        <w:spacing w:after="0" w:line="240" w:lineRule="auto"/>
        <w:rPr>
          <w:rFonts w:ascii="Times New Roman" w:hAnsi="Times New Roman" w:cs="Times New Roman"/>
          <w:b/>
          <w:bCs/>
          <w:strike/>
          <w:sz w:val="20"/>
          <w:szCs w:val="20"/>
        </w:rPr>
      </w:pPr>
    </w:p>
    <w:p w:rsidR="0035057A" w:rsidRPr="0035057A" w:rsidRDefault="0035057A" w:rsidP="0035057A">
      <w:pPr>
        <w:spacing w:after="0" w:line="240" w:lineRule="auto"/>
        <w:jc w:val="center"/>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Об утверждении Программы профилактики рисков причинения вреда (ущерба) охраняемым законом ценностям при осуществлении муниципального контроля </w:t>
      </w:r>
      <w:r w:rsidRPr="0035057A">
        <w:rPr>
          <w:rFonts w:ascii="Times New Roman" w:hAnsi="Times New Roman" w:cs="Times New Roman"/>
          <w:b/>
          <w:spacing w:val="2"/>
          <w:sz w:val="20"/>
          <w:szCs w:val="20"/>
        </w:rPr>
        <w:t xml:space="preserve">на автомобильном транспорте, городском наземном электрическом транспорте и в дорожном хозяйстве в </w:t>
      </w:r>
      <w:r w:rsidRPr="0035057A">
        <w:rPr>
          <w:rFonts w:ascii="Times New Roman" w:hAnsi="Times New Roman" w:cs="Times New Roman"/>
          <w:b/>
          <w:sz w:val="20"/>
          <w:szCs w:val="20"/>
        </w:rPr>
        <w:t xml:space="preserve">границах населенных пунктов </w:t>
      </w:r>
      <w:proofErr w:type="spellStart"/>
      <w:r w:rsidRPr="0035057A">
        <w:rPr>
          <w:rFonts w:ascii="Times New Roman" w:hAnsi="Times New Roman" w:cs="Times New Roman"/>
          <w:b/>
          <w:sz w:val="20"/>
          <w:szCs w:val="20"/>
        </w:rPr>
        <w:t>Ермолаевского</w:t>
      </w:r>
      <w:proofErr w:type="spellEnd"/>
      <w:r w:rsidRPr="0035057A">
        <w:rPr>
          <w:rFonts w:ascii="Times New Roman" w:hAnsi="Times New Roman" w:cs="Times New Roman"/>
          <w:b/>
          <w:sz w:val="20"/>
          <w:szCs w:val="20"/>
        </w:rPr>
        <w:t xml:space="preserve"> сельсовета  Убинского района Новосибирской области </w:t>
      </w:r>
    </w:p>
    <w:p w:rsidR="0035057A" w:rsidRPr="0035057A" w:rsidRDefault="0035057A" w:rsidP="0035057A">
      <w:pPr>
        <w:autoSpaceDE w:val="0"/>
        <w:autoSpaceDN w:val="0"/>
        <w:adjustRightInd w:val="0"/>
        <w:spacing w:after="0" w:line="240" w:lineRule="auto"/>
        <w:jc w:val="center"/>
        <w:rPr>
          <w:rFonts w:ascii="Times New Roman" w:hAnsi="Times New Roman" w:cs="Times New Roman"/>
          <w:b/>
          <w:sz w:val="20"/>
          <w:szCs w:val="20"/>
        </w:rPr>
      </w:pPr>
    </w:p>
    <w:p w:rsidR="0035057A" w:rsidRPr="0035057A" w:rsidRDefault="0035057A" w:rsidP="0035057A">
      <w:pPr>
        <w:spacing w:after="0" w:line="240" w:lineRule="auto"/>
        <w:ind w:firstLine="567"/>
        <w:jc w:val="center"/>
        <w:rPr>
          <w:rFonts w:ascii="Times New Roman" w:hAnsi="Times New Roman" w:cs="Times New Roman"/>
          <w:b/>
          <w:sz w:val="20"/>
          <w:szCs w:val="20"/>
        </w:rPr>
      </w:pPr>
    </w:p>
    <w:p w:rsidR="0035057A" w:rsidRPr="0035057A" w:rsidRDefault="0035057A" w:rsidP="0035057A">
      <w:pPr>
        <w:tabs>
          <w:tab w:val="left" w:pos="284"/>
        </w:tabs>
        <w:spacing w:after="0" w:line="240" w:lineRule="auto"/>
        <w:ind w:right="-1" w:firstLine="567"/>
        <w:jc w:val="both"/>
        <w:rPr>
          <w:rFonts w:ascii="Times New Roman" w:hAnsi="Times New Roman" w:cs="Times New Roman"/>
          <w:sz w:val="20"/>
          <w:szCs w:val="20"/>
        </w:rPr>
      </w:pPr>
      <w:r w:rsidRPr="0035057A">
        <w:rPr>
          <w:rFonts w:ascii="Times New Roman" w:hAnsi="Times New Roman" w:cs="Times New Roman"/>
          <w:sz w:val="20"/>
          <w:szCs w:val="20"/>
        </w:rPr>
        <w:t xml:space="preserve">Руководствуясь </w:t>
      </w:r>
      <w:r w:rsidRPr="0035057A">
        <w:rPr>
          <w:rFonts w:ascii="Times New Roman" w:hAnsi="Times New Roman" w:cs="Times New Roman"/>
          <w:sz w:val="20"/>
          <w:szCs w:val="20"/>
          <w:shd w:val="clear" w:color="auto" w:fill="FFFFFF"/>
        </w:rPr>
        <w:t>Постановлением Правительства РФ от 25 июня 2021 г. N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35057A">
        <w:rPr>
          <w:rFonts w:ascii="Times New Roman" w:hAnsi="Times New Roman" w:cs="Times New Roman"/>
          <w:sz w:val="20"/>
          <w:szCs w:val="20"/>
        </w:rPr>
        <w:t xml:space="preserve">,  администрация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w:t>
      </w:r>
      <w:proofErr w:type="gramStart"/>
      <w:r w:rsidRPr="0035057A">
        <w:rPr>
          <w:rFonts w:ascii="Times New Roman" w:hAnsi="Times New Roman" w:cs="Times New Roman"/>
          <w:b/>
          <w:sz w:val="20"/>
          <w:szCs w:val="20"/>
        </w:rPr>
        <w:t>п</w:t>
      </w:r>
      <w:proofErr w:type="gramEnd"/>
      <w:r w:rsidRPr="0035057A">
        <w:rPr>
          <w:rFonts w:ascii="Times New Roman" w:hAnsi="Times New Roman" w:cs="Times New Roman"/>
          <w:b/>
          <w:sz w:val="20"/>
          <w:szCs w:val="20"/>
        </w:rPr>
        <w:t xml:space="preserve"> о с т а н о в л я е т :</w:t>
      </w:r>
    </w:p>
    <w:p w:rsidR="0035057A" w:rsidRPr="0035057A" w:rsidRDefault="0035057A" w:rsidP="0035057A">
      <w:pPr>
        <w:spacing w:after="0" w:line="240" w:lineRule="auto"/>
        <w:jc w:val="both"/>
        <w:outlineLvl w:val="0"/>
        <w:rPr>
          <w:rFonts w:ascii="Times New Roman" w:hAnsi="Times New Roman" w:cs="Times New Roman"/>
          <w:sz w:val="20"/>
          <w:szCs w:val="20"/>
        </w:rPr>
      </w:pPr>
      <w:r w:rsidRPr="0035057A">
        <w:rPr>
          <w:rFonts w:ascii="Times New Roman" w:hAnsi="Times New Roman" w:cs="Times New Roman"/>
          <w:sz w:val="20"/>
          <w:szCs w:val="20"/>
        </w:rPr>
        <w:t xml:space="preserve">1. </w:t>
      </w:r>
      <w:proofErr w:type="gramStart"/>
      <w:r w:rsidRPr="0035057A">
        <w:rPr>
          <w:rFonts w:ascii="Times New Roman" w:hAnsi="Times New Roman" w:cs="Times New Roman"/>
          <w:sz w:val="20"/>
          <w:szCs w:val="20"/>
        </w:rPr>
        <w:t xml:space="preserve">Утвердить прилагаемую Программу профилактики рисков причинения вреда (ущерба) охраняемым законом ценностям муниципального к при осуществлении муниципального контроля </w:t>
      </w:r>
      <w:r w:rsidRPr="0035057A">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35057A">
        <w:rPr>
          <w:rFonts w:ascii="Times New Roman" w:hAnsi="Times New Roman" w:cs="Times New Roman"/>
          <w:sz w:val="20"/>
          <w:szCs w:val="20"/>
        </w:rPr>
        <w:t xml:space="preserve">границах населенных пунктов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w:t>
      </w:r>
      <w:proofErr w:type="gramEnd"/>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2. Опубликовать настоящее постановление в периодическом печатном издании «Вестник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и на официальном сайте администрации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 в информационно-телекоммуникационной сети Интернет».</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3.</w:t>
      </w:r>
      <w:proofErr w:type="gramStart"/>
      <w:r w:rsidRPr="0035057A">
        <w:rPr>
          <w:rFonts w:ascii="Times New Roman" w:hAnsi="Times New Roman" w:cs="Times New Roman"/>
          <w:sz w:val="20"/>
          <w:szCs w:val="20"/>
        </w:rPr>
        <w:t>Контроль за</w:t>
      </w:r>
      <w:proofErr w:type="gramEnd"/>
      <w:r w:rsidRPr="0035057A">
        <w:rPr>
          <w:rFonts w:ascii="Times New Roman" w:hAnsi="Times New Roman" w:cs="Times New Roman"/>
          <w:sz w:val="20"/>
          <w:szCs w:val="20"/>
        </w:rPr>
        <w:t xml:space="preserve"> исполнением настоящего постановления оставляю за собой. </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 xml:space="preserve">       </w:t>
      </w:r>
    </w:p>
    <w:p w:rsidR="0035057A" w:rsidRPr="0035057A" w:rsidRDefault="0035057A" w:rsidP="0035057A">
      <w:pPr>
        <w:spacing w:after="0" w:line="240" w:lineRule="auto"/>
        <w:rPr>
          <w:rFonts w:ascii="Times New Roman" w:hAnsi="Times New Roman" w:cs="Times New Roman"/>
          <w:sz w:val="20"/>
          <w:szCs w:val="20"/>
        </w:rPr>
      </w:pPr>
      <w:r w:rsidRPr="0035057A">
        <w:rPr>
          <w:rFonts w:ascii="Times New Roman" w:hAnsi="Times New Roman" w:cs="Times New Roman"/>
          <w:sz w:val="20"/>
          <w:szCs w:val="20"/>
        </w:rPr>
        <w:t xml:space="preserve">  </w:t>
      </w:r>
    </w:p>
    <w:p w:rsidR="0035057A" w:rsidRPr="0035057A" w:rsidRDefault="0035057A" w:rsidP="0035057A">
      <w:pPr>
        <w:spacing w:after="0" w:line="240" w:lineRule="auto"/>
        <w:rPr>
          <w:rFonts w:ascii="Times New Roman" w:hAnsi="Times New Roman" w:cs="Times New Roman"/>
          <w:sz w:val="20"/>
          <w:szCs w:val="20"/>
        </w:rPr>
      </w:pP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Глава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w:t>
      </w:r>
    </w:p>
    <w:p w:rsidR="0035057A" w:rsidRPr="0035057A" w:rsidRDefault="0035057A" w:rsidP="0035057A">
      <w:pPr>
        <w:spacing w:after="0" w:line="240" w:lineRule="auto"/>
        <w:rPr>
          <w:rFonts w:ascii="Times New Roman" w:hAnsi="Times New Roman" w:cs="Times New Roman"/>
          <w:sz w:val="20"/>
          <w:szCs w:val="20"/>
        </w:rPr>
      </w:pPr>
      <w:r w:rsidRPr="0035057A">
        <w:rPr>
          <w:rFonts w:ascii="Times New Roman" w:hAnsi="Times New Roman" w:cs="Times New Roman"/>
          <w:sz w:val="20"/>
          <w:szCs w:val="20"/>
        </w:rPr>
        <w:t xml:space="preserve">Убинского района Новосибирской области                                  А.Н. </w:t>
      </w:r>
      <w:proofErr w:type="spellStart"/>
      <w:r w:rsidRPr="0035057A">
        <w:rPr>
          <w:rFonts w:ascii="Times New Roman" w:hAnsi="Times New Roman" w:cs="Times New Roman"/>
          <w:sz w:val="20"/>
          <w:szCs w:val="20"/>
        </w:rPr>
        <w:t>Пасевич</w:t>
      </w:r>
      <w:proofErr w:type="spellEnd"/>
    </w:p>
    <w:p w:rsidR="0035057A" w:rsidRPr="0035057A" w:rsidRDefault="0035057A" w:rsidP="0035057A">
      <w:pPr>
        <w:spacing w:after="0" w:line="240" w:lineRule="auto"/>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ind w:left="5940"/>
        <w:jc w:val="right"/>
        <w:rPr>
          <w:rFonts w:ascii="Times New Roman" w:hAnsi="Times New Roman" w:cs="Times New Roman"/>
          <w:sz w:val="20"/>
          <w:szCs w:val="20"/>
        </w:rPr>
      </w:pPr>
      <w:r w:rsidRPr="0035057A">
        <w:rPr>
          <w:rFonts w:ascii="Times New Roman" w:hAnsi="Times New Roman" w:cs="Times New Roman"/>
          <w:sz w:val="20"/>
          <w:szCs w:val="20"/>
        </w:rPr>
        <w:t>УТВЕРЖДЕНА:</w:t>
      </w:r>
    </w:p>
    <w:p w:rsidR="0035057A" w:rsidRPr="0035057A" w:rsidRDefault="0035057A" w:rsidP="0035057A">
      <w:pPr>
        <w:spacing w:after="0" w:line="240" w:lineRule="auto"/>
        <w:ind w:left="5670"/>
        <w:jc w:val="right"/>
        <w:rPr>
          <w:rFonts w:ascii="Times New Roman" w:hAnsi="Times New Roman" w:cs="Times New Roman"/>
          <w:sz w:val="20"/>
          <w:szCs w:val="20"/>
        </w:rPr>
      </w:pPr>
      <w:r w:rsidRPr="0035057A">
        <w:rPr>
          <w:rFonts w:ascii="Times New Roman" w:hAnsi="Times New Roman" w:cs="Times New Roman"/>
          <w:sz w:val="20"/>
          <w:szCs w:val="20"/>
        </w:rPr>
        <w:t xml:space="preserve">постановлением администрации </w:t>
      </w:r>
      <w:proofErr w:type="spellStart"/>
      <w:r w:rsidRPr="0035057A">
        <w:rPr>
          <w:rFonts w:ascii="Times New Roman" w:hAnsi="Times New Roman" w:cs="Times New Roman"/>
          <w:sz w:val="20"/>
          <w:szCs w:val="20"/>
        </w:rPr>
        <w:t>Ермолаевского</w:t>
      </w:r>
      <w:proofErr w:type="spellEnd"/>
      <w:r w:rsidRPr="0035057A">
        <w:rPr>
          <w:rFonts w:ascii="Times New Roman" w:hAnsi="Times New Roman" w:cs="Times New Roman"/>
          <w:sz w:val="20"/>
          <w:szCs w:val="20"/>
        </w:rPr>
        <w:t xml:space="preserve">  сельсовета Убинского района Новосибирской области </w:t>
      </w:r>
    </w:p>
    <w:p w:rsidR="0035057A" w:rsidRPr="0035057A" w:rsidRDefault="0035057A" w:rsidP="0035057A">
      <w:pPr>
        <w:spacing w:after="0" w:line="240" w:lineRule="auto"/>
        <w:jc w:val="right"/>
        <w:rPr>
          <w:rFonts w:ascii="Times New Roman" w:hAnsi="Times New Roman" w:cs="Times New Roman"/>
          <w:sz w:val="20"/>
          <w:szCs w:val="20"/>
        </w:rPr>
      </w:pPr>
      <w:r w:rsidRPr="0035057A">
        <w:rPr>
          <w:rFonts w:ascii="Times New Roman" w:hAnsi="Times New Roman" w:cs="Times New Roman"/>
          <w:sz w:val="20"/>
          <w:szCs w:val="20"/>
        </w:rPr>
        <w:t>от 02.11.2022 г. № 54-па</w:t>
      </w:r>
    </w:p>
    <w:p w:rsidR="0035057A" w:rsidRPr="0035057A" w:rsidRDefault="0035057A" w:rsidP="0035057A">
      <w:pPr>
        <w:spacing w:after="0" w:line="240" w:lineRule="auto"/>
        <w:ind w:left="5940"/>
        <w:jc w:val="right"/>
        <w:rPr>
          <w:rFonts w:ascii="Times New Roman" w:hAnsi="Times New Roman" w:cs="Times New Roman"/>
          <w:sz w:val="20"/>
          <w:szCs w:val="20"/>
        </w:rPr>
      </w:pPr>
    </w:p>
    <w:p w:rsidR="0035057A" w:rsidRPr="0035057A" w:rsidRDefault="0035057A" w:rsidP="0035057A">
      <w:pPr>
        <w:spacing w:after="0" w:line="240" w:lineRule="auto"/>
        <w:jc w:val="center"/>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Программа профилактики рисков причинения вреда (ущерба) охраняемым законом ценностям при осуществлении  муниципального контроля </w:t>
      </w:r>
      <w:r w:rsidRPr="0035057A">
        <w:rPr>
          <w:rFonts w:ascii="Times New Roman" w:hAnsi="Times New Roman" w:cs="Times New Roman"/>
          <w:b/>
          <w:spacing w:val="2"/>
          <w:sz w:val="20"/>
          <w:szCs w:val="20"/>
        </w:rPr>
        <w:t xml:space="preserve">на автомобильном транспорте, городском наземном электрическом транспорте и в дорожном хозяйстве в </w:t>
      </w:r>
      <w:r w:rsidRPr="0035057A">
        <w:rPr>
          <w:rFonts w:ascii="Times New Roman" w:hAnsi="Times New Roman" w:cs="Times New Roman"/>
          <w:b/>
          <w:sz w:val="20"/>
          <w:szCs w:val="20"/>
        </w:rPr>
        <w:t xml:space="preserve">границах населенных пунктов </w:t>
      </w:r>
      <w:proofErr w:type="spellStart"/>
      <w:r w:rsidRPr="0035057A">
        <w:rPr>
          <w:rFonts w:ascii="Times New Roman" w:hAnsi="Times New Roman" w:cs="Times New Roman"/>
          <w:b/>
          <w:sz w:val="20"/>
          <w:szCs w:val="20"/>
        </w:rPr>
        <w:t>Ермолаевского</w:t>
      </w:r>
      <w:proofErr w:type="spellEnd"/>
      <w:r w:rsidRPr="0035057A">
        <w:rPr>
          <w:rFonts w:ascii="Times New Roman" w:hAnsi="Times New Roman" w:cs="Times New Roman"/>
          <w:b/>
          <w:sz w:val="20"/>
          <w:szCs w:val="20"/>
        </w:rPr>
        <w:t xml:space="preserve"> сельсовета Убинского района Новосибирской области</w:t>
      </w:r>
    </w:p>
    <w:p w:rsidR="0035057A" w:rsidRPr="0035057A" w:rsidRDefault="0035057A" w:rsidP="0035057A">
      <w:pPr>
        <w:spacing w:after="0" w:line="240" w:lineRule="auto"/>
        <w:jc w:val="center"/>
        <w:outlineLvl w:val="0"/>
        <w:rPr>
          <w:rFonts w:ascii="Times New Roman" w:hAnsi="Times New Roman" w:cs="Times New Roman"/>
          <w:b/>
          <w:sz w:val="20"/>
          <w:szCs w:val="20"/>
        </w:rPr>
      </w:pPr>
    </w:p>
    <w:p w:rsidR="0035057A" w:rsidRPr="0035057A" w:rsidRDefault="0035057A" w:rsidP="0035057A">
      <w:pPr>
        <w:spacing w:after="0" w:line="240" w:lineRule="auto"/>
        <w:ind w:firstLine="709"/>
        <w:jc w:val="both"/>
        <w:rPr>
          <w:rFonts w:ascii="Times New Roman" w:eastAsia="Calibri" w:hAnsi="Times New Roman" w:cs="Times New Roman"/>
          <w:sz w:val="20"/>
          <w:szCs w:val="20"/>
        </w:rPr>
      </w:pPr>
      <w:proofErr w:type="gramStart"/>
      <w:r w:rsidRPr="0035057A">
        <w:rPr>
          <w:rFonts w:ascii="Times New Roman" w:hAnsi="Times New Roman" w:cs="Times New Roman"/>
          <w:sz w:val="20"/>
          <w:szCs w:val="20"/>
        </w:rPr>
        <w:t xml:space="preserve">Настоящая Программа профилактики рисков причинения вреда (ущерба) охраняемым законом ценностям при осуществлении муниципального контроля </w:t>
      </w:r>
      <w:r w:rsidRPr="0035057A">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35057A">
        <w:rPr>
          <w:rFonts w:ascii="Times New Roman" w:hAnsi="Times New Roman" w:cs="Times New Roman"/>
          <w:sz w:val="20"/>
          <w:szCs w:val="20"/>
        </w:rPr>
        <w:t xml:space="preserve">границах населенных пунктов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(далее – Программа) </w:t>
      </w:r>
      <w:r w:rsidRPr="0035057A">
        <w:rPr>
          <w:rFonts w:ascii="Times New Roman" w:eastAsia="Calibri" w:hAnsi="Times New Roman" w:cs="Times New Roman"/>
          <w:sz w:val="20"/>
          <w:szCs w:val="20"/>
        </w:rPr>
        <w:t>устанавливает порядок проведения профилактических мероприятий, направленных на предупреждение причинения вреда (ущерба) охраняемым законом ценностям, соблюдение которых оценивается в рамках осуществления</w:t>
      </w:r>
      <w:r w:rsidRPr="0035057A">
        <w:rPr>
          <w:rFonts w:ascii="Times New Roman" w:hAnsi="Times New Roman" w:cs="Times New Roman"/>
          <w:sz w:val="20"/>
          <w:szCs w:val="20"/>
        </w:rPr>
        <w:t xml:space="preserve"> муниципального контроля </w:t>
      </w:r>
      <w:r w:rsidRPr="0035057A">
        <w:rPr>
          <w:rFonts w:ascii="Times New Roman" w:hAnsi="Times New Roman" w:cs="Times New Roman"/>
          <w:spacing w:val="2"/>
          <w:sz w:val="20"/>
          <w:szCs w:val="20"/>
        </w:rPr>
        <w:t>на</w:t>
      </w:r>
      <w:proofErr w:type="gramEnd"/>
      <w:r w:rsidRPr="0035057A">
        <w:rPr>
          <w:rFonts w:ascii="Times New Roman" w:hAnsi="Times New Roman" w:cs="Times New Roman"/>
          <w:spacing w:val="2"/>
          <w:sz w:val="20"/>
          <w:szCs w:val="20"/>
        </w:rPr>
        <w:t xml:space="preserve"> автомобильном </w:t>
      </w:r>
      <w:proofErr w:type="gramStart"/>
      <w:r w:rsidRPr="0035057A">
        <w:rPr>
          <w:rFonts w:ascii="Times New Roman" w:hAnsi="Times New Roman" w:cs="Times New Roman"/>
          <w:spacing w:val="2"/>
          <w:sz w:val="20"/>
          <w:szCs w:val="20"/>
        </w:rPr>
        <w:t>транспорте</w:t>
      </w:r>
      <w:proofErr w:type="gramEnd"/>
      <w:r w:rsidRPr="0035057A">
        <w:rPr>
          <w:rFonts w:ascii="Times New Roman" w:hAnsi="Times New Roman" w:cs="Times New Roman"/>
          <w:spacing w:val="2"/>
          <w:sz w:val="20"/>
          <w:szCs w:val="20"/>
        </w:rPr>
        <w:t xml:space="preserve">, городском наземном электрическом транспорте и в дорожном хозяйстве в </w:t>
      </w:r>
      <w:r w:rsidRPr="0035057A">
        <w:rPr>
          <w:rFonts w:ascii="Times New Roman" w:hAnsi="Times New Roman" w:cs="Times New Roman"/>
          <w:sz w:val="20"/>
          <w:szCs w:val="20"/>
        </w:rPr>
        <w:t xml:space="preserve">границах населенных пунктов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w:t>
      </w:r>
      <w:r w:rsidRPr="0035057A">
        <w:rPr>
          <w:rFonts w:ascii="Times New Roman" w:eastAsia="Calibri" w:hAnsi="Times New Roman" w:cs="Times New Roman"/>
          <w:sz w:val="20"/>
          <w:szCs w:val="20"/>
        </w:rPr>
        <w:t>(далее – муниципальный контроль).</w:t>
      </w:r>
    </w:p>
    <w:p w:rsidR="0035057A" w:rsidRPr="0035057A" w:rsidRDefault="0035057A" w:rsidP="0035057A">
      <w:pPr>
        <w:spacing w:after="0" w:line="240" w:lineRule="auto"/>
        <w:ind w:firstLine="567"/>
        <w:outlineLvl w:val="0"/>
        <w:rPr>
          <w:rFonts w:ascii="Times New Roman" w:hAnsi="Times New Roman" w:cs="Times New Roman"/>
          <w:sz w:val="20"/>
          <w:szCs w:val="20"/>
        </w:rPr>
      </w:pPr>
      <w:r w:rsidRPr="0035057A">
        <w:rPr>
          <w:rFonts w:ascii="Times New Roman" w:hAnsi="Times New Roman" w:cs="Times New Roman"/>
          <w:sz w:val="20"/>
          <w:szCs w:val="20"/>
        </w:rPr>
        <w:t xml:space="preserve">Настоящая Программа разработана администрацией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и подлежит исполнению администрации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 (далее по тексту – администрация).</w:t>
      </w:r>
    </w:p>
    <w:p w:rsidR="0035057A" w:rsidRPr="0035057A" w:rsidRDefault="0035057A" w:rsidP="0035057A">
      <w:pPr>
        <w:autoSpaceDE w:val="0"/>
        <w:autoSpaceDN w:val="0"/>
        <w:adjustRightInd w:val="0"/>
        <w:spacing w:after="0" w:line="240" w:lineRule="auto"/>
        <w:ind w:firstLine="567"/>
        <w:rPr>
          <w:rFonts w:ascii="Times New Roman" w:hAnsi="Times New Roman" w:cs="Times New Roman"/>
          <w:b/>
          <w:sz w:val="20"/>
          <w:szCs w:val="20"/>
        </w:rPr>
      </w:pPr>
    </w:p>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lastRenderedPageBreak/>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35057A" w:rsidRPr="0035057A" w:rsidRDefault="0035057A" w:rsidP="0035057A">
      <w:pPr>
        <w:spacing w:after="0" w:line="240" w:lineRule="auto"/>
        <w:ind w:left="567"/>
        <w:jc w:val="center"/>
        <w:rPr>
          <w:rFonts w:ascii="Times New Roman" w:hAnsi="Times New Roman" w:cs="Times New Roman"/>
          <w:sz w:val="20"/>
          <w:szCs w:val="20"/>
        </w:rPr>
      </w:pP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1.1. Вид муниципального контроля: муниципальный   контроль   </w:t>
      </w:r>
      <w:r w:rsidRPr="0035057A">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35057A">
        <w:rPr>
          <w:rFonts w:ascii="Times New Roman" w:hAnsi="Times New Roman" w:cs="Times New Roman"/>
          <w:sz w:val="20"/>
          <w:szCs w:val="20"/>
        </w:rPr>
        <w:t xml:space="preserve">границах </w:t>
      </w:r>
      <w:r w:rsidRPr="0035057A">
        <w:rPr>
          <w:rFonts w:ascii="Times New Roman" w:hAnsi="Times New Roman" w:cs="Times New Roman"/>
          <w:color w:val="000000"/>
          <w:sz w:val="20"/>
          <w:szCs w:val="20"/>
        </w:rPr>
        <w:t xml:space="preserve"> населенных пунктов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w:t>
      </w:r>
    </w:p>
    <w:p w:rsidR="0035057A" w:rsidRPr="0035057A" w:rsidRDefault="0035057A" w:rsidP="0035057A">
      <w:pPr>
        <w:widowControl w:val="0"/>
        <w:autoSpaceDE w:val="0"/>
        <w:autoSpaceDN w:val="0"/>
        <w:adjustRightInd w:val="0"/>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1.2. Предметом муниципального контроля на территории муниципального образования   является соблюдение гражданами и организациями (далее – контролируемые лица) обязательных требований:</w:t>
      </w:r>
    </w:p>
    <w:p w:rsidR="0035057A" w:rsidRPr="0035057A" w:rsidRDefault="0035057A" w:rsidP="0035057A">
      <w:pPr>
        <w:spacing w:after="0" w:line="240" w:lineRule="auto"/>
        <w:ind w:left="-57" w:right="-1"/>
        <w:jc w:val="both"/>
        <w:rPr>
          <w:rFonts w:ascii="Times New Roman" w:hAnsi="Times New Roman" w:cs="Times New Roman"/>
          <w:sz w:val="20"/>
          <w:szCs w:val="20"/>
        </w:rPr>
      </w:pPr>
      <w:r w:rsidRPr="0035057A">
        <w:rPr>
          <w:rFonts w:ascii="Times New Roman" w:hAnsi="Times New Roman" w:cs="Times New Roman"/>
          <w:sz w:val="20"/>
          <w:szCs w:val="20"/>
        </w:rPr>
        <w:t xml:space="preserve">1) в области автомобильных дорог и дорожной деятельности, установленных в отношении автомобильных дорог местного значения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сельсовета Убинского района Новосибирской области</w:t>
      </w:r>
      <w:r w:rsidRPr="0035057A">
        <w:rPr>
          <w:rFonts w:ascii="Times New Roman" w:hAnsi="Times New Roman" w:cs="Times New Roman"/>
          <w:sz w:val="20"/>
          <w:szCs w:val="20"/>
        </w:rPr>
        <w:t>:</w:t>
      </w:r>
    </w:p>
    <w:p w:rsidR="0035057A" w:rsidRPr="0035057A" w:rsidRDefault="0035057A" w:rsidP="0035057A">
      <w:pPr>
        <w:spacing w:after="0" w:line="240" w:lineRule="auto"/>
        <w:ind w:left="-57" w:right="-1"/>
        <w:jc w:val="both"/>
        <w:rPr>
          <w:rFonts w:ascii="Times New Roman" w:hAnsi="Times New Roman" w:cs="Times New Roman"/>
          <w:sz w:val="20"/>
          <w:szCs w:val="20"/>
        </w:rPr>
      </w:pPr>
      <w:r w:rsidRPr="0035057A">
        <w:rPr>
          <w:rFonts w:ascii="Times New Roman" w:hAnsi="Times New Roman" w:cs="Times New Roman"/>
          <w:sz w:val="20"/>
          <w:szCs w:val="20"/>
        </w:rPr>
        <w:t xml:space="preserve">а) к эксплуатации объектов дорожного сервиса, размещенных </w:t>
      </w:r>
      <w:r w:rsidRPr="0035057A">
        <w:rPr>
          <w:rFonts w:ascii="Times New Roman" w:hAnsi="Times New Roman" w:cs="Times New Roman"/>
          <w:sz w:val="20"/>
          <w:szCs w:val="20"/>
        </w:rPr>
        <w:br/>
        <w:t>в полосах отвода и (или) придорожных полосах автомобильных дорог общего пользования;</w:t>
      </w:r>
    </w:p>
    <w:p w:rsidR="0035057A" w:rsidRPr="0035057A" w:rsidRDefault="0035057A" w:rsidP="0035057A">
      <w:pPr>
        <w:spacing w:after="0" w:line="240" w:lineRule="auto"/>
        <w:ind w:left="-57" w:right="-1"/>
        <w:jc w:val="both"/>
        <w:rPr>
          <w:rFonts w:ascii="Times New Roman" w:hAnsi="Times New Roman" w:cs="Times New Roman"/>
          <w:sz w:val="20"/>
          <w:szCs w:val="20"/>
        </w:rPr>
      </w:pPr>
      <w:r w:rsidRPr="0035057A">
        <w:rPr>
          <w:rFonts w:ascii="Times New Roman" w:hAnsi="Times New Roman" w:cs="Times New Roman"/>
          <w:sz w:val="20"/>
          <w:szCs w:val="20"/>
        </w:rPr>
        <w:t xml:space="preserve">б) к осуществлению работ по капитальному ремонту, ремонту </w:t>
      </w:r>
      <w:r w:rsidRPr="0035057A">
        <w:rPr>
          <w:rFonts w:ascii="Times New Roman" w:hAnsi="Times New Roman" w:cs="Times New Roman"/>
          <w:sz w:val="20"/>
          <w:szCs w:val="20"/>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35057A" w:rsidRPr="0035057A" w:rsidRDefault="0035057A" w:rsidP="0035057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s="Times New Roman"/>
          <w:sz w:val="20"/>
          <w:szCs w:val="20"/>
        </w:rPr>
      </w:pPr>
      <w:r w:rsidRPr="0035057A">
        <w:rPr>
          <w:rFonts w:ascii="Times New Roman" w:hAnsi="Times New Roman" w:cs="Times New Roman"/>
          <w:sz w:val="20"/>
          <w:szCs w:val="20"/>
        </w:rPr>
        <w:t>Предметом муниципального контроля является также исполнение решений, принимаемых по результатам контрольных мероприятий.</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xml:space="preserve">1.3. Объектами </w:t>
      </w:r>
      <w:bookmarkStart w:id="0" w:name="_Hlk77676821"/>
      <w:r w:rsidRPr="0035057A">
        <w:rPr>
          <w:rFonts w:ascii="Times New Roman" w:eastAsia="Calibri" w:hAnsi="Times New Roman" w:cs="Times New Roman"/>
          <w:sz w:val="20"/>
          <w:szCs w:val="20"/>
        </w:rPr>
        <w:t>при осуществлении</w:t>
      </w:r>
      <w:r w:rsidRPr="0035057A">
        <w:rPr>
          <w:rFonts w:ascii="Times New Roman" w:hAnsi="Times New Roman" w:cs="Times New Roman"/>
          <w:color w:val="000000"/>
          <w:sz w:val="20"/>
          <w:szCs w:val="20"/>
        </w:rPr>
        <w:t xml:space="preserve"> муниципального контроля на автомобильном транспорте</w:t>
      </w:r>
      <w:bookmarkEnd w:id="0"/>
      <w:r w:rsidRPr="0035057A">
        <w:rPr>
          <w:rFonts w:ascii="Times New Roman" w:hAnsi="Times New Roman" w:cs="Times New Roman"/>
          <w:color w:val="000000"/>
          <w:sz w:val="20"/>
          <w:szCs w:val="20"/>
        </w:rPr>
        <w:t xml:space="preserve"> являются:</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а) в рамках пункта 1 части 1 статьи 16 Федерального закона от 31.07.2020 № 248-ФЗ «О государственном контроле (надзоре) и муниципальном контроле в Российской Федерации»:</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деятельность по использованию полос отвода и (или) придорожных полос автомобильных дорог общего пользования местного значения;</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xml:space="preserve">- деятельность по 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 </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деятельность по 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б) в рамках пункта 2 части 1 статьи 16 Федерального закона от 31.07.2020 № 248-ФЗ «О государственном контроле (надзоре) и муниципальном контроле в Российской Федерации»:</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proofErr w:type="gramStart"/>
      <w:r w:rsidRPr="0035057A">
        <w:rPr>
          <w:rFonts w:ascii="Times New Roman" w:hAnsi="Times New Roman" w:cs="Times New Roman"/>
          <w:color w:val="000000"/>
          <w:sz w:val="20"/>
          <w:szCs w:val="20"/>
        </w:rPr>
        <w:t>- внесение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bookmarkStart w:id="1" w:name="_Hlk77675416"/>
      <w:r w:rsidRPr="0035057A">
        <w:rPr>
          <w:rFonts w:ascii="Times New Roman" w:hAnsi="Times New Roman" w:cs="Times New Roman"/>
          <w:color w:val="000000"/>
          <w:sz w:val="20"/>
          <w:szCs w:val="20"/>
        </w:rPr>
        <w:t xml:space="preserve">                                          - внесение платы за </w:t>
      </w:r>
      <w:bookmarkEnd w:id="1"/>
      <w:r w:rsidRPr="0035057A">
        <w:rPr>
          <w:rFonts w:ascii="Times New Roman" w:hAnsi="Times New Roman" w:cs="Times New Roman"/>
          <w:color w:val="000000"/>
          <w:sz w:val="20"/>
          <w:szCs w:val="20"/>
        </w:rPr>
        <w:t xml:space="preserve">пользование на платной основе парковками (парковочными местами), расположенными на автомобильных дорогах общего пользования местного значения (в случае создания таких парковок (парковочных мест);   </w:t>
      </w:r>
      <w:proofErr w:type="gramEnd"/>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внесение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внесение платы за</w:t>
      </w:r>
      <w:r w:rsidRPr="0035057A">
        <w:rPr>
          <w:rFonts w:ascii="Times New Roman" w:hAnsi="Times New Roman" w:cs="Times New Roman"/>
          <w:sz w:val="20"/>
          <w:szCs w:val="20"/>
        </w:rPr>
        <w:t xml:space="preserve"> </w:t>
      </w:r>
      <w:r w:rsidRPr="0035057A">
        <w:rPr>
          <w:rFonts w:ascii="Times New Roman" w:hAnsi="Times New Roman" w:cs="Times New Roman"/>
          <w:color w:val="000000"/>
          <w:sz w:val="20"/>
          <w:szCs w:val="20"/>
        </w:rPr>
        <w:t>присоединение объектов дорожного сервиса к автомобильным дорогам общего пользования местного значения;</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дорожно-строительные материалы, указанные в приложении № 1 к техническому регламенту Таможенного союза «Безопасность автомобильных дорог» (</w:t>
      </w:r>
      <w:proofErr w:type="gramStart"/>
      <w:r w:rsidRPr="0035057A">
        <w:rPr>
          <w:rFonts w:ascii="Times New Roman" w:hAnsi="Times New Roman" w:cs="Times New Roman"/>
          <w:color w:val="000000"/>
          <w:sz w:val="20"/>
          <w:szCs w:val="20"/>
        </w:rPr>
        <w:t>ТР</w:t>
      </w:r>
      <w:proofErr w:type="gramEnd"/>
      <w:r w:rsidRPr="0035057A">
        <w:rPr>
          <w:rFonts w:ascii="Times New Roman" w:hAnsi="Times New Roman" w:cs="Times New Roman"/>
          <w:color w:val="000000"/>
          <w:sz w:val="20"/>
          <w:szCs w:val="20"/>
        </w:rPr>
        <w:t xml:space="preserve"> ТС 014/2011); </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дорожно-строительные изделия, указанные в приложении № 2 к техническому регламенту Таможенного союза «Безопасность автомобильных дорог» (</w:t>
      </w:r>
      <w:proofErr w:type="gramStart"/>
      <w:r w:rsidRPr="0035057A">
        <w:rPr>
          <w:rFonts w:ascii="Times New Roman" w:hAnsi="Times New Roman" w:cs="Times New Roman"/>
          <w:color w:val="000000"/>
          <w:sz w:val="20"/>
          <w:szCs w:val="20"/>
        </w:rPr>
        <w:t>ТР</w:t>
      </w:r>
      <w:proofErr w:type="gramEnd"/>
      <w:r w:rsidRPr="0035057A">
        <w:rPr>
          <w:rFonts w:ascii="Times New Roman" w:hAnsi="Times New Roman" w:cs="Times New Roman"/>
          <w:color w:val="000000"/>
          <w:sz w:val="20"/>
          <w:szCs w:val="20"/>
        </w:rPr>
        <w:t xml:space="preserve"> ТС 014/2011); </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в) в рамках пункта 3 части 1 статьи 16 Федерального закона Федерального закона от 31.07.2020 № 248-ФЗ «О государственном контроле (надзоре) и муниципальном контроле в Российской Федерации»:</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объекты дорожного сервиса, размещенные в полосах отвода и (или) придорожных полосах автомобильных дорог общего пользования местного значения;</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xml:space="preserve">- придорожные полосы и полосы </w:t>
      </w:r>
      <w:proofErr w:type="gramStart"/>
      <w:r w:rsidRPr="0035057A">
        <w:rPr>
          <w:rFonts w:ascii="Times New Roman" w:hAnsi="Times New Roman" w:cs="Times New Roman"/>
          <w:color w:val="000000"/>
          <w:sz w:val="20"/>
          <w:szCs w:val="20"/>
        </w:rPr>
        <w:t>отвода</w:t>
      </w:r>
      <w:proofErr w:type="gramEnd"/>
      <w:r w:rsidRPr="0035057A">
        <w:rPr>
          <w:rFonts w:ascii="Times New Roman" w:hAnsi="Times New Roman" w:cs="Times New Roman"/>
          <w:color w:val="000000"/>
          <w:sz w:val="20"/>
          <w:szCs w:val="20"/>
        </w:rPr>
        <w:t xml:space="preserve"> автомобильных дорог общего пользования местного значения;</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автомобильная дорога общего пользования местного значения и искусственные дорожные сооружения на ней;</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xml:space="preserve">- примыкания к автомобильным дорогам местного значения, в том числе примыкания объектов дорожного сервиса.                                                  </w:t>
      </w:r>
    </w:p>
    <w:p w:rsidR="0035057A" w:rsidRPr="0035057A" w:rsidRDefault="0035057A" w:rsidP="0035057A">
      <w:pPr>
        <w:spacing w:after="0" w:line="240" w:lineRule="auto"/>
        <w:contextualSpacing/>
        <w:jc w:val="both"/>
        <w:rPr>
          <w:rFonts w:ascii="Times New Roman" w:hAnsi="Times New Roman" w:cs="Times New Roman"/>
          <w:color w:val="000000"/>
          <w:sz w:val="20"/>
          <w:szCs w:val="20"/>
        </w:rPr>
      </w:pPr>
      <w:r w:rsidRPr="0035057A">
        <w:rPr>
          <w:rFonts w:ascii="Times New Roman" w:hAnsi="Times New Roman" w:cs="Times New Roman"/>
          <w:color w:val="000000"/>
          <w:sz w:val="20"/>
          <w:szCs w:val="20"/>
        </w:rPr>
        <w:t xml:space="preserve">1.4. </w:t>
      </w:r>
      <w:r w:rsidRPr="0035057A">
        <w:rPr>
          <w:rFonts w:ascii="Times New Roman" w:eastAsia="Calibri" w:hAnsi="Times New Roman" w:cs="Times New Roman"/>
          <w:sz w:val="20"/>
          <w:szCs w:val="20"/>
        </w:rPr>
        <w:t>Контролируемыми лицами при осуществлении</w:t>
      </w:r>
      <w:r w:rsidRPr="0035057A">
        <w:rPr>
          <w:rFonts w:ascii="Times New Roman" w:hAnsi="Times New Roman" w:cs="Times New Roman"/>
          <w:color w:val="000000"/>
          <w:sz w:val="20"/>
          <w:szCs w:val="20"/>
        </w:rPr>
        <w:t xml:space="preserve"> муниципального контроля на автомобильном транспорте являются:  Глава</w:t>
      </w:r>
      <w:r w:rsidRPr="0035057A">
        <w:rPr>
          <w:rFonts w:ascii="Times New Roman" w:hAnsi="Times New Roman" w:cs="Times New Roman"/>
          <w:sz w:val="20"/>
          <w:szCs w:val="20"/>
        </w:rPr>
        <w:t xml:space="preserve">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 xml:space="preserve">сельсовета Убинского района Новосибирской области и делопроизводитель администрации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w:t>
      </w:r>
      <w:r w:rsidRPr="0035057A">
        <w:rPr>
          <w:rFonts w:ascii="Times New Roman" w:hAnsi="Times New Roman" w:cs="Times New Roman"/>
          <w:color w:val="000000"/>
          <w:sz w:val="20"/>
          <w:szCs w:val="20"/>
        </w:rPr>
        <w:t xml:space="preserve">                                                                                                                      </w:t>
      </w:r>
    </w:p>
    <w:p w:rsidR="0035057A" w:rsidRPr="0035057A" w:rsidRDefault="0035057A" w:rsidP="0035057A">
      <w:pPr>
        <w:widowControl w:val="0"/>
        <w:autoSpaceDE w:val="0"/>
        <w:autoSpaceDN w:val="0"/>
        <w:adjustRightInd w:val="0"/>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       Администрацией за 9 месяцев 2022 года проведено 0 проверок соблюдения действующего законодательства Российской Федерации в указанной сфере.</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lastRenderedPageBreak/>
        <w:t>1.5. В рамках профилактики</w:t>
      </w:r>
      <w:r w:rsidRPr="0035057A">
        <w:rPr>
          <w:rFonts w:ascii="Times New Roman" w:eastAsia="Calibri" w:hAnsi="Times New Roman" w:cs="Times New Roman"/>
          <w:sz w:val="20"/>
          <w:szCs w:val="20"/>
        </w:rPr>
        <w:t xml:space="preserve"> рисков причинения вреда (ущерба) охраняемым законом ценностям</w:t>
      </w:r>
      <w:r w:rsidRPr="0035057A">
        <w:rPr>
          <w:rFonts w:ascii="Times New Roman" w:hAnsi="Times New Roman" w:cs="Times New Roman"/>
          <w:sz w:val="20"/>
          <w:szCs w:val="20"/>
        </w:rPr>
        <w:t xml:space="preserve"> администрацией  в 2022 году осуществляются следующие мероприятия:</w:t>
      </w:r>
    </w:p>
    <w:p w:rsidR="0035057A" w:rsidRPr="0035057A" w:rsidRDefault="0035057A" w:rsidP="0035057A">
      <w:pPr>
        <w:tabs>
          <w:tab w:val="left" w:pos="851"/>
        </w:tabs>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1) 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35057A" w:rsidRPr="0035057A" w:rsidRDefault="0035057A" w:rsidP="0035057A">
      <w:pPr>
        <w:tabs>
          <w:tab w:val="left" w:pos="851"/>
        </w:tabs>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 xml:space="preserve">2) 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35057A" w:rsidRPr="0035057A" w:rsidRDefault="0035057A" w:rsidP="0035057A">
      <w:pPr>
        <w:tabs>
          <w:tab w:val="left" w:pos="851"/>
        </w:tabs>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3) 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35057A" w:rsidRPr="0035057A" w:rsidRDefault="0035057A" w:rsidP="0035057A">
      <w:pPr>
        <w:tabs>
          <w:tab w:val="left" w:pos="851"/>
        </w:tabs>
        <w:spacing w:after="0" w:line="240" w:lineRule="auto"/>
        <w:jc w:val="both"/>
        <w:rPr>
          <w:rFonts w:ascii="Times New Roman" w:hAnsi="Times New Roman" w:cs="Times New Roman"/>
          <w:sz w:val="20"/>
          <w:szCs w:val="20"/>
        </w:rPr>
      </w:pPr>
      <w:r w:rsidRPr="0035057A">
        <w:rPr>
          <w:rFonts w:ascii="Times New Roman" w:hAnsi="Times New Roman" w:cs="Times New Roman"/>
          <w:sz w:val="20"/>
          <w:szCs w:val="20"/>
        </w:rPr>
        <w:t>4) 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5057A" w:rsidRPr="0035057A" w:rsidRDefault="0035057A" w:rsidP="0035057A">
      <w:pPr>
        <w:tabs>
          <w:tab w:val="left" w:pos="851"/>
        </w:tabs>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За 9 месяцев  2022 года администрацией выдано 0 предостережений о недопустимости нарушения обязательных требований.</w:t>
      </w:r>
    </w:p>
    <w:p w:rsidR="0035057A" w:rsidRPr="0035057A" w:rsidRDefault="0035057A" w:rsidP="0035057A">
      <w:pPr>
        <w:spacing w:after="0" w:line="240" w:lineRule="auto"/>
        <w:ind w:firstLine="567"/>
        <w:jc w:val="both"/>
        <w:rPr>
          <w:rFonts w:ascii="Times New Roman" w:hAnsi="Times New Roman" w:cs="Times New Roman"/>
          <w:sz w:val="20"/>
          <w:szCs w:val="20"/>
        </w:rPr>
      </w:pPr>
    </w:p>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color w:val="000000"/>
          <w:sz w:val="20"/>
          <w:szCs w:val="20"/>
          <w:shd w:val="clear" w:color="auto" w:fill="FFFFFF"/>
        </w:rPr>
        <w:t>2. Цели и задачи реализации Программы</w:t>
      </w:r>
    </w:p>
    <w:p w:rsidR="0035057A" w:rsidRPr="0035057A" w:rsidRDefault="0035057A" w:rsidP="0035057A">
      <w:pPr>
        <w:spacing w:after="0" w:line="240" w:lineRule="auto"/>
        <w:ind w:firstLine="567"/>
        <w:rPr>
          <w:rFonts w:ascii="Times New Roman" w:hAnsi="Times New Roman" w:cs="Times New Roman"/>
          <w:sz w:val="20"/>
          <w:szCs w:val="20"/>
        </w:rPr>
      </w:pPr>
    </w:p>
    <w:p w:rsidR="0035057A" w:rsidRPr="0035057A" w:rsidRDefault="0035057A" w:rsidP="0035057A">
      <w:pPr>
        <w:spacing w:after="0" w:line="240" w:lineRule="auto"/>
        <w:ind w:firstLine="709"/>
        <w:jc w:val="both"/>
        <w:rPr>
          <w:rFonts w:ascii="Times New Roman" w:eastAsia="Calibri" w:hAnsi="Times New Roman" w:cs="Times New Roman"/>
          <w:sz w:val="20"/>
          <w:szCs w:val="20"/>
        </w:rPr>
      </w:pPr>
      <w:r w:rsidRPr="0035057A">
        <w:rPr>
          <w:rFonts w:ascii="Times New Roman" w:hAnsi="Times New Roman" w:cs="Times New Roman"/>
          <w:sz w:val="20"/>
          <w:szCs w:val="20"/>
        </w:rPr>
        <w:t xml:space="preserve">2.1. </w:t>
      </w:r>
      <w:r w:rsidRPr="0035057A">
        <w:rPr>
          <w:rFonts w:ascii="Times New Roman" w:eastAsia="Calibri" w:hAnsi="Times New Roman" w:cs="Times New Roman"/>
          <w:sz w:val="20"/>
          <w:szCs w:val="20"/>
        </w:rPr>
        <w:t>Целями реализации Программы являются:</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 xml:space="preserve">1) стимулирование добросовестного соблюдения обязательных требований всеми контролируемыми лицами; </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3) создание условий для доведения обязательных требований до контролируемых лиц, повышение информированности о способах их соблюдения;</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 xml:space="preserve">4) предупреждение </w:t>
      </w:r>
      <w:proofErr w:type="gramStart"/>
      <w:r w:rsidRPr="0035057A">
        <w:rPr>
          <w:rFonts w:ascii="Times New Roman" w:hAnsi="Times New Roman" w:cs="Times New Roman"/>
          <w:sz w:val="20"/>
          <w:szCs w:val="20"/>
        </w:rPr>
        <w:t>нарушений</w:t>
      </w:r>
      <w:proofErr w:type="gramEnd"/>
      <w:r w:rsidRPr="0035057A">
        <w:rPr>
          <w:rFonts w:ascii="Times New Roman" w:hAnsi="Times New Roman" w:cs="Times New Roman"/>
          <w:sz w:val="20"/>
          <w:szCs w:val="20"/>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5) снижение административной нагрузки на контролируемых лиц;</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6) снижение размера ущерба, причиняемого охраняемым законом ценностям.</w:t>
      </w:r>
    </w:p>
    <w:p w:rsidR="0035057A" w:rsidRPr="0035057A" w:rsidRDefault="0035057A" w:rsidP="0035057A">
      <w:pPr>
        <w:spacing w:after="0" w:line="240" w:lineRule="auto"/>
        <w:ind w:firstLine="709"/>
        <w:jc w:val="both"/>
        <w:rPr>
          <w:rFonts w:ascii="Times New Roman" w:eastAsia="Calibri" w:hAnsi="Times New Roman" w:cs="Times New Roman"/>
          <w:sz w:val="20"/>
          <w:szCs w:val="20"/>
        </w:rPr>
      </w:pPr>
      <w:r w:rsidRPr="0035057A">
        <w:rPr>
          <w:rFonts w:ascii="Times New Roman" w:hAnsi="Times New Roman" w:cs="Times New Roman"/>
          <w:sz w:val="20"/>
          <w:szCs w:val="20"/>
        </w:rPr>
        <w:t xml:space="preserve">2.2. </w:t>
      </w:r>
      <w:r w:rsidRPr="0035057A">
        <w:rPr>
          <w:rFonts w:ascii="Times New Roman" w:eastAsia="Calibri" w:hAnsi="Times New Roman" w:cs="Times New Roman"/>
          <w:sz w:val="20"/>
          <w:szCs w:val="20"/>
        </w:rPr>
        <w:t>Задачами реализации Программы являются:</w:t>
      </w:r>
    </w:p>
    <w:p w:rsidR="0035057A" w:rsidRPr="0035057A" w:rsidRDefault="0035057A" w:rsidP="0035057A">
      <w:pPr>
        <w:spacing w:after="0" w:line="240" w:lineRule="auto"/>
        <w:ind w:firstLine="567"/>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 оценка возможной угрозы причинения, либо причинения вреда (ущерба) </w:t>
      </w:r>
      <w:r w:rsidRPr="0035057A">
        <w:rPr>
          <w:rFonts w:ascii="Times New Roman" w:hAnsi="Times New Roman" w:cs="Times New Roman"/>
          <w:sz w:val="20"/>
          <w:szCs w:val="20"/>
        </w:rPr>
        <w:t xml:space="preserve">охраняемым законом ценностям, </w:t>
      </w:r>
      <w:r w:rsidRPr="0035057A">
        <w:rPr>
          <w:rFonts w:ascii="Times New Roman" w:eastAsia="Calibri" w:hAnsi="Times New Roman" w:cs="Times New Roman"/>
          <w:sz w:val="20"/>
          <w:szCs w:val="20"/>
        </w:rPr>
        <w:t>выработка и реализация профилактических мер, способствующих ее снижению;</w:t>
      </w:r>
    </w:p>
    <w:p w:rsidR="0035057A" w:rsidRPr="0035057A" w:rsidRDefault="0035057A" w:rsidP="0035057A">
      <w:pPr>
        <w:spacing w:after="0" w:line="240" w:lineRule="auto"/>
        <w:ind w:firstLine="567"/>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выявление факторов угрозы причинения, либо причинения вреда (ущерба), причин и условий, способствующих нарушению обязательных требований, определение способов устранения или снижения угрозы;</w:t>
      </w:r>
    </w:p>
    <w:p w:rsidR="0035057A" w:rsidRPr="0035057A" w:rsidRDefault="0035057A" w:rsidP="0035057A">
      <w:pPr>
        <w:spacing w:after="0" w:line="240" w:lineRule="auto"/>
        <w:ind w:firstLine="567"/>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создание условий для изменения ценностного отношения контролируемых лиц к рисковому поведению, формирования позитивной ответственности за свое поведение, поддержания мотивации к добросовестному поведению;</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 укрепление системы профилактики нарушений обязательных требований;</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eastAsia="Calibri" w:hAnsi="Times New Roman" w:cs="Times New Roman"/>
          <w:sz w:val="20"/>
          <w:szCs w:val="20"/>
        </w:rPr>
        <w:t xml:space="preserve">         -  </w:t>
      </w:r>
      <w:r w:rsidRPr="0035057A">
        <w:rPr>
          <w:rFonts w:ascii="Times New Roman" w:hAnsi="Times New Roman" w:cs="Times New Roman"/>
          <w:sz w:val="20"/>
          <w:szCs w:val="20"/>
        </w:rPr>
        <w:t>разработка мероприятий, направленных на устранение нарушений обязательных требований;</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        - формирование единого понимания обязательных требований у всех участников контрольно-надзорной деятельности;</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eastAsia="Calibri" w:hAnsi="Times New Roman" w:cs="Times New Roman"/>
          <w:sz w:val="20"/>
          <w:szCs w:val="20"/>
        </w:rPr>
        <w:t xml:space="preserve">- создание и внедрение мер системы позитивной профилактики, повышение уровня правовой грамотности контролируемых лиц, в том числе путем обеспечения доступности информации об обязательных требованиях и необходимых мерах по их исполнению, </w:t>
      </w:r>
      <w:r w:rsidRPr="0035057A">
        <w:rPr>
          <w:rFonts w:ascii="Times New Roman" w:hAnsi="Times New Roman" w:cs="Times New Roman"/>
          <w:sz w:val="20"/>
          <w:szCs w:val="20"/>
        </w:rPr>
        <w:t>повышение правосознания и правовой культуры организаций и граждан в сфере рассматриваемых правоотношений.</w:t>
      </w:r>
    </w:p>
    <w:p w:rsidR="0035057A" w:rsidRPr="0035057A" w:rsidRDefault="0035057A" w:rsidP="0035057A">
      <w:pPr>
        <w:spacing w:after="0" w:line="240" w:lineRule="auto"/>
        <w:ind w:firstLine="567"/>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снижение издержек контрольно-надзорной деятельности и административной нагрузки на контролируемых лиц.</w:t>
      </w:r>
    </w:p>
    <w:p w:rsidR="0035057A" w:rsidRPr="0035057A" w:rsidRDefault="0035057A" w:rsidP="0035057A">
      <w:pPr>
        <w:spacing w:after="0" w:line="240" w:lineRule="auto"/>
        <w:jc w:val="both"/>
        <w:rPr>
          <w:rFonts w:ascii="Times New Roman" w:hAnsi="Times New Roman" w:cs="Times New Roman"/>
          <w:sz w:val="20"/>
          <w:szCs w:val="20"/>
        </w:rPr>
      </w:pPr>
      <w:r w:rsidRPr="0035057A">
        <w:rPr>
          <w:rFonts w:ascii="Times New Roman" w:hAnsi="Times New Roman" w:cs="Times New Roman"/>
          <w:b/>
          <w:bCs/>
          <w:sz w:val="20"/>
          <w:szCs w:val="20"/>
        </w:rPr>
        <w:t xml:space="preserve">     </w:t>
      </w:r>
      <w:r w:rsidRPr="0035057A">
        <w:rPr>
          <w:rFonts w:ascii="Times New Roman" w:hAnsi="Times New Roman" w:cs="Times New Roman"/>
          <w:sz w:val="20"/>
          <w:szCs w:val="20"/>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В положении о виде контроля с</w:t>
      </w:r>
      <w:r w:rsidRPr="0035057A">
        <w:rPr>
          <w:rFonts w:ascii="Times New Roman" w:hAnsi="Times New Roman" w:cs="Times New Roman"/>
          <w:sz w:val="20"/>
          <w:szCs w:val="20"/>
          <w:shd w:val="clear" w:color="auto" w:fill="FFFFFF"/>
        </w:rPr>
        <w:t>амостоятельная оценка соблюдения обязательных требований (</w:t>
      </w:r>
      <w:proofErr w:type="spellStart"/>
      <w:r w:rsidRPr="0035057A">
        <w:rPr>
          <w:rFonts w:ascii="Times New Roman" w:hAnsi="Times New Roman" w:cs="Times New Roman"/>
          <w:sz w:val="20"/>
          <w:szCs w:val="20"/>
          <w:shd w:val="clear" w:color="auto" w:fill="FFFFFF"/>
        </w:rPr>
        <w:t>самообследование</w:t>
      </w:r>
      <w:proofErr w:type="spellEnd"/>
      <w:r w:rsidRPr="0035057A">
        <w:rPr>
          <w:rFonts w:ascii="Times New Roman" w:hAnsi="Times New Roman" w:cs="Times New Roman"/>
          <w:sz w:val="20"/>
          <w:szCs w:val="20"/>
          <w:shd w:val="clear" w:color="auto" w:fill="FFFFFF"/>
        </w:rPr>
        <w:t xml:space="preserve">) не предусмотрена, следовательно, в программе способы </w:t>
      </w:r>
      <w:proofErr w:type="spellStart"/>
      <w:r w:rsidRPr="0035057A">
        <w:rPr>
          <w:rFonts w:ascii="Times New Roman" w:hAnsi="Times New Roman" w:cs="Times New Roman"/>
          <w:sz w:val="20"/>
          <w:szCs w:val="20"/>
          <w:shd w:val="clear" w:color="auto" w:fill="FFFFFF"/>
        </w:rPr>
        <w:t>самообследования</w:t>
      </w:r>
      <w:proofErr w:type="spellEnd"/>
      <w:r w:rsidRPr="0035057A">
        <w:rPr>
          <w:rFonts w:ascii="Times New Roman" w:hAnsi="Times New Roman" w:cs="Times New Roman"/>
          <w:sz w:val="20"/>
          <w:szCs w:val="20"/>
          <w:shd w:val="clear" w:color="auto" w:fill="FFFFFF"/>
        </w:rPr>
        <w:t xml:space="preserve"> в автоматизированном режиме не определены (ч.1 ст.51 №248-ФЗ).</w:t>
      </w:r>
    </w:p>
    <w:p w:rsidR="0035057A" w:rsidRPr="0035057A" w:rsidRDefault="0035057A" w:rsidP="0035057A">
      <w:pPr>
        <w:spacing w:after="0" w:line="240" w:lineRule="auto"/>
        <w:ind w:firstLine="567"/>
        <w:jc w:val="center"/>
        <w:rPr>
          <w:rFonts w:ascii="Times New Roman" w:hAnsi="Times New Roman" w:cs="Times New Roman"/>
          <w:b/>
          <w:color w:val="000000"/>
          <w:sz w:val="20"/>
          <w:szCs w:val="20"/>
          <w:shd w:val="clear" w:color="auto" w:fill="FFFFFF"/>
        </w:rPr>
      </w:pPr>
    </w:p>
    <w:p w:rsidR="0035057A" w:rsidRPr="0035057A" w:rsidRDefault="0035057A" w:rsidP="0035057A">
      <w:pPr>
        <w:spacing w:after="0" w:line="240" w:lineRule="auto"/>
        <w:rPr>
          <w:rFonts w:ascii="Times New Roman" w:hAnsi="Times New Roman" w:cs="Times New Roman"/>
          <w:b/>
          <w:color w:val="000000"/>
          <w:sz w:val="20"/>
          <w:szCs w:val="20"/>
          <w:shd w:val="clear" w:color="auto" w:fill="FFFFFF"/>
        </w:rPr>
      </w:pPr>
    </w:p>
    <w:p w:rsidR="0035057A" w:rsidRPr="0035057A" w:rsidRDefault="0035057A" w:rsidP="0035057A">
      <w:pPr>
        <w:spacing w:after="0" w:line="240" w:lineRule="auto"/>
        <w:ind w:firstLine="567"/>
        <w:jc w:val="center"/>
        <w:rPr>
          <w:rFonts w:ascii="Times New Roman" w:hAnsi="Times New Roman" w:cs="Times New Roman"/>
          <w:b/>
          <w:color w:val="000000"/>
          <w:sz w:val="20"/>
          <w:szCs w:val="20"/>
          <w:shd w:val="clear" w:color="auto" w:fill="FFFFFF"/>
        </w:rPr>
      </w:pPr>
      <w:r w:rsidRPr="0035057A">
        <w:rPr>
          <w:rFonts w:ascii="Times New Roman" w:hAnsi="Times New Roman" w:cs="Times New Roman"/>
          <w:b/>
          <w:color w:val="000000"/>
          <w:sz w:val="20"/>
          <w:szCs w:val="20"/>
          <w:shd w:val="clear" w:color="auto" w:fill="FFFFFF"/>
        </w:rPr>
        <w:t>3. Перечень профилактических мероприятий, сроки (периодичность) их проведения</w:t>
      </w:r>
    </w:p>
    <w:p w:rsidR="0035057A" w:rsidRPr="0035057A" w:rsidRDefault="0035057A" w:rsidP="0035057A">
      <w:pPr>
        <w:spacing w:after="0" w:line="240" w:lineRule="auto"/>
        <w:ind w:firstLine="567"/>
        <w:jc w:val="both"/>
        <w:rPr>
          <w:rFonts w:ascii="Times New Roman" w:hAnsi="Times New Roman" w:cs="Times New Roman"/>
          <w:sz w:val="20"/>
          <w:szCs w:val="20"/>
        </w:rPr>
      </w:pPr>
    </w:p>
    <w:p w:rsidR="0035057A" w:rsidRPr="0035057A" w:rsidRDefault="0035057A" w:rsidP="0035057A">
      <w:pPr>
        <w:pStyle w:val="a6"/>
        <w:numPr>
          <w:ilvl w:val="0"/>
          <w:numId w:val="38"/>
        </w:numPr>
        <w:spacing w:after="0" w:line="240" w:lineRule="auto"/>
        <w:ind w:left="0" w:firstLine="0"/>
        <w:jc w:val="both"/>
        <w:rPr>
          <w:rFonts w:ascii="Times New Roman" w:hAnsi="Times New Roman" w:cs="Times New Roman"/>
          <w:color w:val="FF0000"/>
          <w:sz w:val="20"/>
          <w:szCs w:val="20"/>
        </w:rPr>
      </w:pPr>
      <w:r w:rsidRPr="0035057A">
        <w:rPr>
          <w:rFonts w:ascii="Times New Roman" w:hAnsi="Times New Roman" w:cs="Times New Roman"/>
          <w:sz w:val="20"/>
          <w:szCs w:val="20"/>
        </w:rPr>
        <w:t xml:space="preserve">1. В соответствии с Положением </w:t>
      </w:r>
      <w:r w:rsidRPr="0035057A">
        <w:rPr>
          <w:rFonts w:ascii="Times New Roman" w:hAnsi="Times New Roman" w:cs="Times New Roman"/>
          <w:bCs/>
          <w:color w:val="000000"/>
          <w:sz w:val="20"/>
          <w:szCs w:val="20"/>
        </w:rPr>
        <w:t xml:space="preserve">о муниципальном контроле </w:t>
      </w:r>
      <w:r w:rsidRPr="0035057A">
        <w:rPr>
          <w:rFonts w:ascii="Times New Roman" w:hAnsi="Times New Roman" w:cs="Times New Roman"/>
          <w:bCs/>
          <w:color w:val="000000"/>
          <w:sz w:val="20"/>
          <w:szCs w:val="20"/>
        </w:rPr>
        <w:br/>
        <w:t>на автомобильном транспорте, городском наземном электрическом транспорте и в дорожном хозяйстве в границах населенных пунктов</w:t>
      </w:r>
      <w:r w:rsidRPr="0035057A">
        <w:rPr>
          <w:rFonts w:ascii="Times New Roman" w:hAnsi="Times New Roman" w:cs="Times New Roman"/>
          <w:sz w:val="20"/>
          <w:szCs w:val="20"/>
          <w:lang w:eastAsia="zh-CN"/>
        </w:rPr>
        <w:t xml:space="preserve">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lang w:eastAsia="zh-CN"/>
        </w:rPr>
        <w:t>сельсовета Убинского района Новосибирской области</w:t>
      </w:r>
      <w:r w:rsidRPr="0035057A">
        <w:rPr>
          <w:rFonts w:ascii="Times New Roman" w:hAnsi="Times New Roman" w:cs="Times New Roman"/>
          <w:sz w:val="20"/>
          <w:szCs w:val="20"/>
        </w:rPr>
        <w:t>, проводятся следующие профилактические мероприятия:</w:t>
      </w:r>
      <w:r w:rsidRPr="0035057A">
        <w:rPr>
          <w:rFonts w:ascii="Times New Roman" w:hAnsi="Times New Roman" w:cs="Times New Roman"/>
          <w:color w:val="FF0000"/>
          <w:sz w:val="20"/>
          <w:szCs w:val="20"/>
        </w:rPr>
        <w:t xml:space="preserve"> </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а) информирование;</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 xml:space="preserve">б) обобщение правоприменительной практики; </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в) объявление предостережения;</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г) консультирование;</w:t>
      </w:r>
    </w:p>
    <w:p w:rsidR="0035057A" w:rsidRPr="0035057A" w:rsidRDefault="0035057A" w:rsidP="0035057A">
      <w:pPr>
        <w:spacing w:after="0" w:line="240" w:lineRule="auto"/>
        <w:ind w:firstLine="567"/>
        <w:jc w:val="both"/>
        <w:rPr>
          <w:rFonts w:ascii="Times New Roman" w:hAnsi="Times New Roman" w:cs="Times New Roman"/>
          <w:sz w:val="20"/>
          <w:szCs w:val="20"/>
        </w:rPr>
      </w:pPr>
      <w:r w:rsidRPr="0035057A">
        <w:rPr>
          <w:rFonts w:ascii="Times New Roman" w:hAnsi="Times New Roman" w:cs="Times New Roman"/>
          <w:sz w:val="20"/>
          <w:szCs w:val="20"/>
        </w:rPr>
        <w:t>д) профилактический визит.</w:t>
      </w:r>
    </w:p>
    <w:p w:rsidR="0035057A" w:rsidRPr="0035057A" w:rsidRDefault="0035057A" w:rsidP="0035057A">
      <w:pPr>
        <w:spacing w:after="0" w:line="240" w:lineRule="auto"/>
        <w:jc w:val="both"/>
        <w:outlineLvl w:val="0"/>
        <w:rPr>
          <w:rFonts w:ascii="Times New Roman" w:hAnsi="Times New Roman" w:cs="Times New Roman"/>
          <w:sz w:val="20"/>
          <w:szCs w:val="20"/>
        </w:rPr>
      </w:pPr>
      <w:r w:rsidRPr="0035057A">
        <w:rPr>
          <w:rFonts w:ascii="Times New Roman" w:hAnsi="Times New Roman" w:cs="Times New Roman"/>
          <w:sz w:val="20"/>
          <w:szCs w:val="20"/>
        </w:rPr>
        <w:t xml:space="preserve">2. </w:t>
      </w:r>
      <w:proofErr w:type="gramStart"/>
      <w:r w:rsidRPr="0035057A">
        <w:rPr>
          <w:rFonts w:ascii="Times New Roman" w:hAnsi="Times New Roman" w:cs="Times New Roman"/>
          <w:sz w:val="20"/>
          <w:szCs w:val="20"/>
        </w:rPr>
        <w:t xml:space="preserve">Перечень профилактических мероприятий с указанием сроков (периодичности) их проведения, ответственных за их осуществление указаны в приложении № 1 к Программе профилактики рисков причинения вреда (ущерба) охраняемым законом ценностям при осуществлении  муниципального контроля </w:t>
      </w:r>
      <w:r w:rsidRPr="0035057A">
        <w:rPr>
          <w:rFonts w:ascii="Times New Roman" w:hAnsi="Times New Roman" w:cs="Times New Roman"/>
          <w:spacing w:val="2"/>
          <w:sz w:val="20"/>
          <w:szCs w:val="20"/>
        </w:rPr>
        <w:t xml:space="preserve">на автомобильном транспорте, городском наземном электрическом транспорте и в дорожном хозяйстве в </w:t>
      </w:r>
      <w:r w:rsidRPr="0035057A">
        <w:rPr>
          <w:rFonts w:ascii="Times New Roman" w:hAnsi="Times New Roman" w:cs="Times New Roman"/>
          <w:sz w:val="20"/>
          <w:szCs w:val="20"/>
        </w:rPr>
        <w:t xml:space="preserve">границах населенных пунктов </w:t>
      </w:r>
      <w:proofErr w:type="spellStart"/>
      <w:r w:rsidRPr="0035057A">
        <w:rPr>
          <w:rFonts w:ascii="Times New Roman" w:hAnsi="Times New Roman" w:cs="Times New Roman"/>
          <w:color w:val="000000"/>
          <w:sz w:val="20"/>
          <w:szCs w:val="20"/>
        </w:rPr>
        <w:t>Ермолаевского</w:t>
      </w:r>
      <w:proofErr w:type="spellEnd"/>
      <w:r w:rsidRPr="0035057A">
        <w:rPr>
          <w:rFonts w:ascii="Times New Roman" w:hAnsi="Times New Roman" w:cs="Times New Roman"/>
          <w:color w:val="000000"/>
          <w:sz w:val="20"/>
          <w:szCs w:val="20"/>
        </w:rPr>
        <w:t xml:space="preserve"> </w:t>
      </w:r>
      <w:r w:rsidRPr="0035057A">
        <w:rPr>
          <w:rFonts w:ascii="Times New Roman" w:hAnsi="Times New Roman" w:cs="Times New Roman"/>
          <w:sz w:val="20"/>
          <w:szCs w:val="20"/>
        </w:rPr>
        <w:t>сельсовета Убинского района Новосибирской области.</w:t>
      </w:r>
      <w:proofErr w:type="gramEnd"/>
    </w:p>
    <w:p w:rsidR="0035057A" w:rsidRPr="0035057A" w:rsidRDefault="0035057A" w:rsidP="0035057A">
      <w:pPr>
        <w:spacing w:after="0" w:line="240" w:lineRule="auto"/>
        <w:ind w:firstLine="567"/>
        <w:rPr>
          <w:rFonts w:ascii="Times New Roman" w:hAnsi="Times New Roman" w:cs="Times New Roman"/>
          <w:sz w:val="20"/>
          <w:szCs w:val="20"/>
        </w:rPr>
      </w:pPr>
    </w:p>
    <w:p w:rsidR="0035057A" w:rsidRPr="0035057A" w:rsidRDefault="0035057A" w:rsidP="0035057A">
      <w:pPr>
        <w:spacing w:after="0" w:line="240" w:lineRule="auto"/>
        <w:rPr>
          <w:rFonts w:ascii="Times New Roman" w:hAnsi="Times New Roman" w:cs="Times New Roman"/>
          <w:b/>
          <w:color w:val="000000"/>
          <w:sz w:val="20"/>
          <w:szCs w:val="20"/>
          <w:shd w:val="clear" w:color="auto" w:fill="FFFFFF"/>
        </w:rPr>
      </w:pPr>
      <w:r w:rsidRPr="0035057A">
        <w:rPr>
          <w:rFonts w:ascii="Times New Roman" w:hAnsi="Times New Roman" w:cs="Times New Roman"/>
          <w:b/>
          <w:color w:val="000000"/>
          <w:sz w:val="20"/>
          <w:szCs w:val="20"/>
          <w:shd w:val="clear" w:color="auto" w:fill="FFFFFF"/>
        </w:rPr>
        <w:t>4. Показатели результативности и эффективности Программы</w:t>
      </w:r>
    </w:p>
    <w:p w:rsidR="0035057A" w:rsidRPr="0035057A" w:rsidRDefault="0035057A" w:rsidP="0035057A">
      <w:pPr>
        <w:spacing w:after="0" w:line="240" w:lineRule="auto"/>
        <w:ind w:firstLine="567"/>
        <w:jc w:val="center"/>
        <w:rPr>
          <w:rFonts w:ascii="Times New Roman" w:hAnsi="Times New Roman" w:cs="Times New Roman"/>
          <w:sz w:val="20"/>
          <w:szCs w:val="20"/>
        </w:rPr>
      </w:pPr>
    </w:p>
    <w:tbl>
      <w:tblPr>
        <w:tblW w:w="9912" w:type="dxa"/>
        <w:tblLayout w:type="fixed"/>
        <w:tblCellMar>
          <w:left w:w="10" w:type="dxa"/>
          <w:right w:w="10" w:type="dxa"/>
        </w:tblCellMar>
        <w:tblLook w:val="0000" w:firstRow="0" w:lastRow="0" w:firstColumn="0" w:lastColumn="0" w:noHBand="0" w:noVBand="0"/>
      </w:tblPr>
      <w:tblGrid>
        <w:gridCol w:w="590"/>
        <w:gridCol w:w="6083"/>
        <w:gridCol w:w="3239"/>
      </w:tblGrid>
      <w:tr w:rsidR="0035057A" w:rsidRPr="0035057A" w:rsidTr="00591966">
        <w:trPr>
          <w:trHeight w:hRule="exact" w:val="813"/>
        </w:trPr>
        <w:tc>
          <w:tcPr>
            <w:tcW w:w="590" w:type="dxa"/>
            <w:tcBorders>
              <w:top w:val="single" w:sz="4" w:space="0" w:color="auto"/>
              <w:lef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w:t>
            </w:r>
          </w:p>
          <w:p w:rsidR="0035057A" w:rsidRPr="0035057A" w:rsidRDefault="0035057A" w:rsidP="0035057A">
            <w:pPr>
              <w:spacing w:after="0" w:line="240" w:lineRule="auto"/>
              <w:jc w:val="center"/>
              <w:rPr>
                <w:rFonts w:ascii="Times New Roman" w:hAnsi="Times New Roman" w:cs="Times New Roman"/>
                <w:b/>
                <w:sz w:val="20"/>
                <w:szCs w:val="20"/>
              </w:rPr>
            </w:pPr>
            <w:proofErr w:type="gramStart"/>
            <w:r w:rsidRPr="0035057A">
              <w:rPr>
                <w:rFonts w:ascii="Times New Roman" w:hAnsi="Times New Roman" w:cs="Times New Roman"/>
                <w:b/>
                <w:sz w:val="20"/>
                <w:szCs w:val="20"/>
              </w:rPr>
              <w:t>п</w:t>
            </w:r>
            <w:proofErr w:type="gramEnd"/>
            <w:r w:rsidRPr="0035057A">
              <w:rPr>
                <w:rFonts w:ascii="Times New Roman" w:hAnsi="Times New Roman" w:cs="Times New Roman"/>
                <w:b/>
                <w:sz w:val="20"/>
                <w:szCs w:val="20"/>
              </w:rPr>
              <w:t>/п</w:t>
            </w:r>
          </w:p>
        </w:tc>
        <w:tc>
          <w:tcPr>
            <w:tcW w:w="6083" w:type="dxa"/>
            <w:tcBorders>
              <w:top w:val="single" w:sz="4" w:space="0" w:color="auto"/>
              <w:lef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Наименование показателя</w:t>
            </w:r>
          </w:p>
        </w:tc>
        <w:tc>
          <w:tcPr>
            <w:tcW w:w="3239" w:type="dxa"/>
            <w:tcBorders>
              <w:top w:val="single" w:sz="4" w:space="0" w:color="auto"/>
              <w:left w:val="single" w:sz="4" w:space="0" w:color="auto"/>
              <w:righ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Величина</w:t>
            </w:r>
          </w:p>
        </w:tc>
      </w:tr>
      <w:tr w:rsidR="0035057A" w:rsidRPr="0035057A" w:rsidTr="00591966">
        <w:trPr>
          <w:trHeight w:hRule="exact" w:val="2397"/>
        </w:trPr>
        <w:tc>
          <w:tcPr>
            <w:tcW w:w="590" w:type="dxa"/>
            <w:tcBorders>
              <w:top w:val="single" w:sz="4" w:space="0" w:color="auto"/>
              <w:left w:val="single" w:sz="4" w:space="0" w:color="auto"/>
            </w:tcBorders>
            <w:shd w:val="clear" w:color="auto" w:fill="FFFFFF"/>
          </w:tcPr>
          <w:p w:rsidR="0035057A" w:rsidRPr="0035057A" w:rsidRDefault="0035057A" w:rsidP="0035057A">
            <w:pPr>
              <w:spacing w:after="0" w:line="240" w:lineRule="auto"/>
              <w:ind w:firstLine="567"/>
              <w:jc w:val="center"/>
              <w:rPr>
                <w:rFonts w:ascii="Times New Roman" w:hAnsi="Times New Roman" w:cs="Times New Roman"/>
                <w:sz w:val="20"/>
                <w:szCs w:val="20"/>
              </w:rPr>
            </w:pPr>
            <w:r w:rsidRPr="0035057A">
              <w:rPr>
                <w:rFonts w:ascii="Times New Roman" w:hAnsi="Times New Roman" w:cs="Times New Roman"/>
                <w:sz w:val="20"/>
                <w:szCs w:val="20"/>
              </w:rPr>
              <w:t>11.</w:t>
            </w:r>
          </w:p>
        </w:tc>
        <w:tc>
          <w:tcPr>
            <w:tcW w:w="6083" w:type="dxa"/>
            <w:tcBorders>
              <w:top w:val="single" w:sz="4" w:space="0" w:color="auto"/>
              <w:left w:val="single" w:sz="4" w:space="0" w:color="auto"/>
            </w:tcBorders>
            <w:shd w:val="clear" w:color="auto" w:fill="FFFFFF"/>
          </w:tcPr>
          <w:p w:rsidR="0035057A" w:rsidRPr="0035057A" w:rsidRDefault="0035057A" w:rsidP="0035057A">
            <w:pPr>
              <w:widowControl w:val="0"/>
              <w:autoSpaceDE w:val="0"/>
              <w:autoSpaceDN w:val="0"/>
              <w:adjustRightInd w:val="0"/>
              <w:spacing w:after="0" w:line="240" w:lineRule="auto"/>
              <w:ind w:left="119"/>
              <w:rPr>
                <w:rFonts w:ascii="Times New Roman" w:hAnsi="Times New Roman" w:cs="Times New Roman"/>
                <w:sz w:val="20"/>
                <w:szCs w:val="20"/>
              </w:rPr>
            </w:pPr>
            <w:r w:rsidRPr="0035057A">
              <w:rPr>
                <w:rFonts w:ascii="Times New Roman" w:hAnsi="Times New Roman" w:cs="Times New Roman"/>
                <w:sz w:val="20"/>
                <w:szCs w:val="20"/>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35057A" w:rsidRPr="0035057A" w:rsidRDefault="0035057A" w:rsidP="0035057A">
            <w:pPr>
              <w:spacing w:after="0" w:line="240" w:lineRule="auto"/>
              <w:ind w:firstLine="567"/>
              <w:jc w:val="both"/>
              <w:rPr>
                <w:rFonts w:ascii="Times New Roman" w:hAnsi="Times New Roman" w:cs="Times New Roman"/>
                <w:sz w:val="20"/>
                <w:szCs w:val="20"/>
              </w:rPr>
            </w:pPr>
          </w:p>
        </w:tc>
        <w:tc>
          <w:tcPr>
            <w:tcW w:w="3239" w:type="dxa"/>
            <w:tcBorders>
              <w:top w:val="single" w:sz="4" w:space="0" w:color="auto"/>
              <w:left w:val="single" w:sz="4" w:space="0" w:color="auto"/>
              <w:righ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100%</w:t>
            </w:r>
          </w:p>
        </w:tc>
      </w:tr>
      <w:tr w:rsidR="0035057A" w:rsidRPr="0035057A" w:rsidTr="00591966">
        <w:trPr>
          <w:trHeight w:hRule="exact" w:val="1699"/>
        </w:trPr>
        <w:tc>
          <w:tcPr>
            <w:tcW w:w="590" w:type="dxa"/>
            <w:tcBorders>
              <w:top w:val="single" w:sz="4" w:space="0" w:color="auto"/>
              <w:left w:val="single" w:sz="4" w:space="0" w:color="auto"/>
              <w:bottom w:val="single" w:sz="4" w:space="0" w:color="auto"/>
            </w:tcBorders>
            <w:shd w:val="clear" w:color="auto" w:fill="FFFFFF"/>
          </w:tcPr>
          <w:p w:rsidR="0035057A" w:rsidRPr="0035057A" w:rsidRDefault="0035057A" w:rsidP="0035057A">
            <w:pPr>
              <w:spacing w:after="0" w:line="240" w:lineRule="auto"/>
              <w:ind w:firstLine="567"/>
              <w:jc w:val="center"/>
              <w:rPr>
                <w:rFonts w:ascii="Times New Roman" w:hAnsi="Times New Roman" w:cs="Times New Roman"/>
                <w:sz w:val="20"/>
                <w:szCs w:val="20"/>
              </w:rPr>
            </w:pPr>
            <w:r w:rsidRPr="0035057A">
              <w:rPr>
                <w:rFonts w:ascii="Times New Roman" w:hAnsi="Times New Roman" w:cs="Times New Roman"/>
                <w:sz w:val="20"/>
                <w:szCs w:val="20"/>
              </w:rPr>
              <w:t>22.</w:t>
            </w:r>
          </w:p>
        </w:tc>
        <w:tc>
          <w:tcPr>
            <w:tcW w:w="6083" w:type="dxa"/>
            <w:tcBorders>
              <w:top w:val="single" w:sz="4" w:space="0" w:color="auto"/>
              <w:left w:val="single" w:sz="4" w:space="0" w:color="auto"/>
              <w:bottom w:val="single" w:sz="4" w:space="0" w:color="auto"/>
            </w:tcBorders>
            <w:shd w:val="clear" w:color="auto" w:fill="FFFFFF"/>
          </w:tcPr>
          <w:p w:rsidR="0035057A" w:rsidRPr="0035057A" w:rsidRDefault="0035057A" w:rsidP="0035057A">
            <w:pPr>
              <w:autoSpaceDE w:val="0"/>
              <w:autoSpaceDN w:val="0"/>
              <w:adjustRightInd w:val="0"/>
              <w:spacing w:after="0" w:line="240" w:lineRule="auto"/>
              <w:ind w:left="119"/>
              <w:rPr>
                <w:rFonts w:ascii="Times New Roman" w:hAnsi="Times New Roman" w:cs="Times New Roman"/>
                <w:sz w:val="20"/>
                <w:szCs w:val="20"/>
              </w:rPr>
            </w:pPr>
            <w:r w:rsidRPr="0035057A">
              <w:rPr>
                <w:rFonts w:ascii="Times New Roman" w:hAnsi="Times New Roman" w:cs="Times New Roman"/>
                <w:sz w:val="20"/>
                <w:szCs w:val="20"/>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35057A" w:rsidRPr="0035057A" w:rsidRDefault="0035057A" w:rsidP="0035057A">
            <w:pPr>
              <w:spacing w:after="0" w:line="240" w:lineRule="auto"/>
              <w:ind w:firstLine="567"/>
              <w:jc w:val="both"/>
              <w:rPr>
                <w:rFonts w:ascii="Times New Roman" w:hAnsi="Times New Roman" w:cs="Times New Roman"/>
                <w:sz w:val="20"/>
                <w:szCs w:val="20"/>
              </w:rPr>
            </w:pPr>
          </w:p>
        </w:tc>
        <w:tc>
          <w:tcPr>
            <w:tcW w:w="3239" w:type="dxa"/>
            <w:tcBorders>
              <w:top w:val="single" w:sz="4" w:space="0" w:color="auto"/>
              <w:left w:val="single" w:sz="4" w:space="0" w:color="auto"/>
              <w:bottom w:val="single" w:sz="4" w:space="0" w:color="auto"/>
              <w:righ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Исполнено</w:t>
            </w:r>
            <w:proofErr w:type="gramStart"/>
            <w:r w:rsidRPr="0035057A">
              <w:rPr>
                <w:rFonts w:ascii="Times New Roman" w:hAnsi="Times New Roman" w:cs="Times New Roman"/>
                <w:sz w:val="20"/>
                <w:szCs w:val="20"/>
              </w:rPr>
              <w:t xml:space="preserve"> /  Н</w:t>
            </w:r>
            <w:proofErr w:type="gramEnd"/>
            <w:r w:rsidRPr="0035057A">
              <w:rPr>
                <w:rFonts w:ascii="Times New Roman" w:hAnsi="Times New Roman" w:cs="Times New Roman"/>
                <w:sz w:val="20"/>
                <w:szCs w:val="20"/>
              </w:rPr>
              <w:t>е исполнено</w:t>
            </w:r>
          </w:p>
        </w:tc>
      </w:tr>
      <w:tr w:rsidR="0035057A" w:rsidRPr="0035057A" w:rsidTr="00591966">
        <w:trPr>
          <w:trHeight w:hRule="exact" w:val="3695"/>
        </w:trPr>
        <w:tc>
          <w:tcPr>
            <w:tcW w:w="590" w:type="dxa"/>
            <w:tcBorders>
              <w:top w:val="single" w:sz="4" w:space="0" w:color="auto"/>
              <w:left w:val="single" w:sz="4" w:space="0" w:color="auto"/>
              <w:bottom w:val="single" w:sz="4" w:space="0" w:color="auto"/>
            </w:tcBorders>
            <w:shd w:val="clear" w:color="auto" w:fill="FFFFFF"/>
          </w:tcPr>
          <w:p w:rsidR="0035057A" w:rsidRPr="0035057A" w:rsidRDefault="0035057A" w:rsidP="0035057A">
            <w:pPr>
              <w:widowControl w:val="0"/>
              <w:spacing w:after="0" w:line="240" w:lineRule="auto"/>
              <w:jc w:val="center"/>
              <w:rPr>
                <w:rFonts w:ascii="Times New Roman" w:eastAsia="Courier New" w:hAnsi="Times New Roman" w:cs="Times New Roman"/>
                <w:color w:val="000000"/>
                <w:sz w:val="20"/>
                <w:szCs w:val="20"/>
              </w:rPr>
            </w:pPr>
            <w:r w:rsidRPr="0035057A">
              <w:rPr>
                <w:rFonts w:ascii="Times New Roman" w:hAnsi="Times New Roman" w:cs="Times New Roman"/>
                <w:color w:val="000000"/>
                <w:sz w:val="20"/>
                <w:szCs w:val="20"/>
                <w:shd w:val="clear" w:color="auto" w:fill="FFFFFF"/>
              </w:rPr>
              <w:t>3.</w:t>
            </w:r>
          </w:p>
        </w:tc>
        <w:tc>
          <w:tcPr>
            <w:tcW w:w="6083" w:type="dxa"/>
            <w:tcBorders>
              <w:top w:val="single" w:sz="4" w:space="0" w:color="auto"/>
              <w:left w:val="single" w:sz="4" w:space="0" w:color="auto"/>
              <w:bottom w:val="single" w:sz="4" w:space="0" w:color="auto"/>
            </w:tcBorders>
            <w:shd w:val="clear" w:color="auto" w:fill="FFFFFF"/>
          </w:tcPr>
          <w:p w:rsidR="0035057A" w:rsidRPr="0035057A" w:rsidRDefault="0035057A" w:rsidP="0035057A">
            <w:pPr>
              <w:widowControl w:val="0"/>
              <w:autoSpaceDE w:val="0"/>
              <w:autoSpaceDN w:val="0"/>
              <w:adjustRightInd w:val="0"/>
              <w:spacing w:after="0" w:line="240" w:lineRule="auto"/>
              <w:ind w:left="119"/>
              <w:rPr>
                <w:rFonts w:ascii="Times New Roman" w:hAnsi="Times New Roman" w:cs="Times New Roman"/>
                <w:sz w:val="20"/>
                <w:szCs w:val="20"/>
              </w:rPr>
            </w:pPr>
            <w:r w:rsidRPr="0035057A">
              <w:rPr>
                <w:rFonts w:ascii="Times New Roman" w:hAnsi="Times New Roman" w:cs="Times New Roman"/>
                <w:sz w:val="20"/>
                <w:szCs w:val="20"/>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35057A">
              <w:rPr>
                <w:rFonts w:ascii="Times New Roman" w:hAnsi="Times New Roman" w:cs="Times New Roman"/>
                <w:sz w:val="20"/>
                <w:szCs w:val="20"/>
              </w:rPr>
              <w:t xml:space="preserve"> (%)</w:t>
            </w:r>
            <w:proofErr w:type="gramEnd"/>
          </w:p>
        </w:tc>
        <w:tc>
          <w:tcPr>
            <w:tcW w:w="3239" w:type="dxa"/>
            <w:tcBorders>
              <w:top w:val="single" w:sz="4" w:space="0" w:color="auto"/>
              <w:left w:val="single" w:sz="4" w:space="0" w:color="auto"/>
              <w:bottom w:val="single" w:sz="4" w:space="0" w:color="auto"/>
              <w:right w:val="single" w:sz="4" w:space="0" w:color="auto"/>
            </w:tcBorders>
            <w:shd w:val="clear" w:color="auto" w:fill="FFFFFF"/>
          </w:tcPr>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20% и более</w:t>
            </w:r>
          </w:p>
        </w:tc>
      </w:tr>
      <w:tr w:rsidR="0035057A" w:rsidRPr="0035057A" w:rsidTr="00591966">
        <w:trPr>
          <w:trHeight w:hRule="exact" w:val="1276"/>
        </w:trPr>
        <w:tc>
          <w:tcPr>
            <w:tcW w:w="590" w:type="dxa"/>
            <w:tcBorders>
              <w:top w:val="single" w:sz="4" w:space="0" w:color="auto"/>
              <w:left w:val="single" w:sz="4" w:space="0" w:color="auto"/>
              <w:bottom w:val="single" w:sz="4" w:space="0" w:color="auto"/>
            </w:tcBorders>
            <w:shd w:val="clear" w:color="auto" w:fill="FFFFFF"/>
          </w:tcPr>
          <w:p w:rsidR="0035057A" w:rsidRPr="0035057A" w:rsidRDefault="0035057A" w:rsidP="0035057A">
            <w:pPr>
              <w:widowControl w:val="0"/>
              <w:spacing w:after="0" w:line="240" w:lineRule="auto"/>
              <w:ind w:left="220"/>
              <w:rPr>
                <w:rFonts w:ascii="Times New Roman" w:hAnsi="Times New Roman" w:cs="Times New Roman"/>
                <w:sz w:val="20"/>
                <w:szCs w:val="20"/>
              </w:rPr>
            </w:pPr>
            <w:r w:rsidRPr="0035057A">
              <w:rPr>
                <w:rFonts w:ascii="Times New Roman" w:hAnsi="Times New Roman" w:cs="Times New Roman"/>
                <w:color w:val="000000"/>
                <w:sz w:val="20"/>
                <w:szCs w:val="20"/>
                <w:shd w:val="clear" w:color="auto" w:fill="FFFFFF"/>
              </w:rPr>
              <w:t>4.</w:t>
            </w:r>
          </w:p>
        </w:tc>
        <w:tc>
          <w:tcPr>
            <w:tcW w:w="6083" w:type="dxa"/>
            <w:tcBorders>
              <w:top w:val="single" w:sz="4" w:space="0" w:color="auto"/>
              <w:left w:val="single" w:sz="4" w:space="0" w:color="auto"/>
              <w:bottom w:val="single" w:sz="4" w:space="0" w:color="auto"/>
            </w:tcBorders>
            <w:shd w:val="clear" w:color="auto" w:fill="FFFFFF"/>
          </w:tcPr>
          <w:p w:rsidR="0035057A" w:rsidRPr="0035057A" w:rsidRDefault="0035057A" w:rsidP="0035057A">
            <w:pPr>
              <w:widowControl w:val="0"/>
              <w:spacing w:after="0" w:line="240" w:lineRule="auto"/>
              <w:ind w:left="119"/>
              <w:rPr>
                <w:rFonts w:ascii="Times New Roman" w:hAnsi="Times New Roman" w:cs="Times New Roman"/>
                <w:sz w:val="20"/>
                <w:szCs w:val="20"/>
              </w:rPr>
            </w:pPr>
            <w:r w:rsidRPr="0035057A">
              <w:rPr>
                <w:rFonts w:ascii="Times New Roman" w:hAnsi="Times New Roman" w:cs="Times New Roman"/>
                <w:sz w:val="20"/>
                <w:szCs w:val="20"/>
              </w:rPr>
              <w:t>Доля лиц, удовлетворённых консультированием в общем количестве лиц, обратившихся за консультированием</w:t>
            </w:r>
          </w:p>
          <w:p w:rsidR="0035057A" w:rsidRPr="0035057A" w:rsidRDefault="0035057A" w:rsidP="0035057A">
            <w:pPr>
              <w:widowControl w:val="0"/>
              <w:spacing w:after="0" w:line="240" w:lineRule="auto"/>
              <w:ind w:firstLine="440"/>
              <w:jc w:val="both"/>
              <w:rPr>
                <w:rFonts w:ascii="Times New Roman" w:hAnsi="Times New Roman" w:cs="Times New Roman"/>
                <w:sz w:val="20"/>
                <w:szCs w:val="20"/>
              </w:rPr>
            </w:pPr>
          </w:p>
        </w:tc>
        <w:tc>
          <w:tcPr>
            <w:tcW w:w="3239" w:type="dxa"/>
            <w:tcBorders>
              <w:top w:val="single" w:sz="4" w:space="0" w:color="auto"/>
              <w:left w:val="single" w:sz="4" w:space="0" w:color="auto"/>
              <w:bottom w:val="single" w:sz="4" w:space="0" w:color="auto"/>
              <w:right w:val="single" w:sz="4" w:space="0" w:color="auto"/>
            </w:tcBorders>
            <w:shd w:val="clear" w:color="auto" w:fill="FFFFFF"/>
          </w:tcPr>
          <w:p w:rsidR="0035057A" w:rsidRPr="0035057A" w:rsidRDefault="0035057A" w:rsidP="0035057A">
            <w:pPr>
              <w:widowControl w:val="0"/>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100%</w:t>
            </w:r>
          </w:p>
        </w:tc>
      </w:tr>
    </w:tbl>
    <w:p w:rsidR="0035057A" w:rsidRPr="0035057A" w:rsidRDefault="0035057A" w:rsidP="0035057A">
      <w:pPr>
        <w:spacing w:after="0" w:line="240" w:lineRule="auto"/>
        <w:ind w:firstLine="567"/>
        <w:jc w:val="center"/>
        <w:rPr>
          <w:rFonts w:ascii="Times New Roman" w:hAnsi="Times New Roman" w:cs="Times New Roman"/>
          <w:sz w:val="20"/>
          <w:szCs w:val="20"/>
        </w:rPr>
      </w:pPr>
    </w:p>
    <w:p w:rsidR="0035057A" w:rsidRPr="0035057A" w:rsidRDefault="0035057A" w:rsidP="0035057A">
      <w:pPr>
        <w:spacing w:after="0" w:line="240" w:lineRule="auto"/>
        <w:jc w:val="right"/>
        <w:outlineLvl w:val="0"/>
        <w:rPr>
          <w:rFonts w:ascii="Times New Roman" w:hAnsi="Times New Roman" w:cs="Times New Roman"/>
          <w:b/>
          <w:sz w:val="20"/>
          <w:szCs w:val="20"/>
        </w:rPr>
      </w:pP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lastRenderedPageBreak/>
        <w:t>Приложение № 1</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 к Программе профилактики рисков </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причинения вреда (ущерба) </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охраняемым законом ценностям </w:t>
      </w:r>
      <w:proofErr w:type="gramStart"/>
      <w:r w:rsidRPr="0035057A">
        <w:rPr>
          <w:rFonts w:ascii="Times New Roman" w:hAnsi="Times New Roman" w:cs="Times New Roman"/>
          <w:b/>
          <w:sz w:val="20"/>
          <w:szCs w:val="20"/>
        </w:rPr>
        <w:t>при</w:t>
      </w:r>
      <w:proofErr w:type="gramEnd"/>
      <w:r w:rsidRPr="0035057A">
        <w:rPr>
          <w:rFonts w:ascii="Times New Roman" w:hAnsi="Times New Roman" w:cs="Times New Roman"/>
          <w:b/>
          <w:sz w:val="20"/>
          <w:szCs w:val="20"/>
        </w:rPr>
        <w:t xml:space="preserve"> </w:t>
      </w:r>
    </w:p>
    <w:p w:rsidR="0035057A" w:rsidRPr="0035057A" w:rsidRDefault="0035057A" w:rsidP="0035057A">
      <w:pPr>
        <w:spacing w:after="0" w:line="240" w:lineRule="auto"/>
        <w:jc w:val="right"/>
        <w:outlineLvl w:val="0"/>
        <w:rPr>
          <w:rFonts w:ascii="Times New Roman" w:hAnsi="Times New Roman" w:cs="Times New Roman"/>
          <w:b/>
          <w:sz w:val="20"/>
          <w:szCs w:val="20"/>
        </w:rPr>
      </w:pPr>
      <w:proofErr w:type="gramStart"/>
      <w:r w:rsidRPr="0035057A">
        <w:rPr>
          <w:rFonts w:ascii="Times New Roman" w:hAnsi="Times New Roman" w:cs="Times New Roman"/>
          <w:b/>
          <w:sz w:val="20"/>
          <w:szCs w:val="20"/>
        </w:rPr>
        <w:t>осуществлении</w:t>
      </w:r>
      <w:proofErr w:type="gramEnd"/>
      <w:r w:rsidRPr="0035057A">
        <w:rPr>
          <w:rFonts w:ascii="Times New Roman" w:hAnsi="Times New Roman" w:cs="Times New Roman"/>
          <w:b/>
          <w:sz w:val="20"/>
          <w:szCs w:val="20"/>
        </w:rPr>
        <w:t xml:space="preserve">  муниципального контроля </w:t>
      </w:r>
    </w:p>
    <w:p w:rsidR="0035057A" w:rsidRPr="0035057A" w:rsidRDefault="0035057A" w:rsidP="0035057A">
      <w:pPr>
        <w:spacing w:after="0" w:line="240" w:lineRule="auto"/>
        <w:jc w:val="right"/>
        <w:outlineLvl w:val="0"/>
        <w:rPr>
          <w:rFonts w:ascii="Times New Roman" w:hAnsi="Times New Roman" w:cs="Times New Roman"/>
          <w:b/>
          <w:spacing w:val="2"/>
          <w:sz w:val="20"/>
          <w:szCs w:val="20"/>
        </w:rPr>
      </w:pPr>
      <w:r w:rsidRPr="0035057A">
        <w:rPr>
          <w:rFonts w:ascii="Times New Roman" w:hAnsi="Times New Roman" w:cs="Times New Roman"/>
          <w:b/>
          <w:spacing w:val="2"/>
          <w:sz w:val="20"/>
          <w:szCs w:val="20"/>
        </w:rPr>
        <w:t>на автомобильном транспорте, городском</w:t>
      </w:r>
    </w:p>
    <w:p w:rsidR="0035057A" w:rsidRPr="0035057A" w:rsidRDefault="0035057A" w:rsidP="0035057A">
      <w:pPr>
        <w:spacing w:after="0" w:line="240" w:lineRule="auto"/>
        <w:jc w:val="right"/>
        <w:outlineLvl w:val="0"/>
        <w:rPr>
          <w:rFonts w:ascii="Times New Roman" w:hAnsi="Times New Roman" w:cs="Times New Roman"/>
          <w:b/>
          <w:spacing w:val="2"/>
          <w:sz w:val="20"/>
          <w:szCs w:val="20"/>
        </w:rPr>
      </w:pPr>
      <w:r w:rsidRPr="0035057A">
        <w:rPr>
          <w:rFonts w:ascii="Times New Roman" w:hAnsi="Times New Roman" w:cs="Times New Roman"/>
          <w:b/>
          <w:spacing w:val="2"/>
          <w:sz w:val="20"/>
          <w:szCs w:val="20"/>
        </w:rPr>
        <w:t xml:space="preserve"> наземном электрическом </w:t>
      </w:r>
      <w:proofErr w:type="gramStart"/>
      <w:r w:rsidRPr="0035057A">
        <w:rPr>
          <w:rFonts w:ascii="Times New Roman" w:hAnsi="Times New Roman" w:cs="Times New Roman"/>
          <w:b/>
          <w:spacing w:val="2"/>
          <w:sz w:val="20"/>
          <w:szCs w:val="20"/>
        </w:rPr>
        <w:t>транспорте</w:t>
      </w:r>
      <w:proofErr w:type="gramEnd"/>
      <w:r w:rsidRPr="0035057A">
        <w:rPr>
          <w:rFonts w:ascii="Times New Roman" w:hAnsi="Times New Roman" w:cs="Times New Roman"/>
          <w:b/>
          <w:spacing w:val="2"/>
          <w:sz w:val="20"/>
          <w:szCs w:val="20"/>
        </w:rPr>
        <w:t xml:space="preserve"> и </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pacing w:val="2"/>
          <w:sz w:val="20"/>
          <w:szCs w:val="20"/>
        </w:rPr>
        <w:t xml:space="preserve">в дорожном хозяйстве в </w:t>
      </w:r>
      <w:r w:rsidRPr="0035057A">
        <w:rPr>
          <w:rFonts w:ascii="Times New Roman" w:hAnsi="Times New Roman" w:cs="Times New Roman"/>
          <w:b/>
          <w:sz w:val="20"/>
          <w:szCs w:val="20"/>
        </w:rPr>
        <w:t xml:space="preserve">границах </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населенных пунктов </w:t>
      </w:r>
      <w:proofErr w:type="spellStart"/>
      <w:r w:rsidRPr="0035057A">
        <w:rPr>
          <w:rFonts w:ascii="Times New Roman" w:hAnsi="Times New Roman" w:cs="Times New Roman"/>
          <w:b/>
          <w:sz w:val="20"/>
          <w:szCs w:val="20"/>
        </w:rPr>
        <w:t>Ермолаевского</w:t>
      </w:r>
      <w:proofErr w:type="spellEnd"/>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 сельсовета Убинского района</w:t>
      </w:r>
    </w:p>
    <w:p w:rsidR="0035057A" w:rsidRPr="0035057A" w:rsidRDefault="0035057A" w:rsidP="0035057A">
      <w:pPr>
        <w:spacing w:after="0" w:line="240" w:lineRule="auto"/>
        <w:jc w:val="right"/>
        <w:outlineLvl w:val="0"/>
        <w:rPr>
          <w:rFonts w:ascii="Times New Roman" w:hAnsi="Times New Roman" w:cs="Times New Roman"/>
          <w:b/>
          <w:sz w:val="20"/>
          <w:szCs w:val="20"/>
        </w:rPr>
      </w:pPr>
      <w:r w:rsidRPr="0035057A">
        <w:rPr>
          <w:rFonts w:ascii="Times New Roman" w:hAnsi="Times New Roman" w:cs="Times New Roman"/>
          <w:b/>
          <w:sz w:val="20"/>
          <w:szCs w:val="20"/>
        </w:rPr>
        <w:t xml:space="preserve"> Новосибирской области</w:t>
      </w:r>
    </w:p>
    <w:p w:rsidR="0035057A" w:rsidRPr="0035057A" w:rsidRDefault="0035057A" w:rsidP="0035057A">
      <w:pPr>
        <w:spacing w:after="0" w:line="240" w:lineRule="auto"/>
        <w:jc w:val="right"/>
        <w:outlineLvl w:val="0"/>
        <w:rPr>
          <w:rFonts w:ascii="Times New Roman" w:hAnsi="Times New Roman" w:cs="Times New Roman"/>
          <w:b/>
          <w:sz w:val="20"/>
          <w:szCs w:val="20"/>
        </w:rPr>
      </w:pP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1418"/>
        <w:gridCol w:w="4111"/>
        <w:gridCol w:w="2835"/>
        <w:gridCol w:w="1559"/>
      </w:tblGrid>
      <w:tr w:rsidR="0035057A" w:rsidRPr="0035057A" w:rsidTr="00591966">
        <w:tc>
          <w:tcPr>
            <w:tcW w:w="425" w:type="dxa"/>
            <w:tcBorders>
              <w:top w:val="single" w:sz="4" w:space="0" w:color="auto"/>
              <w:left w:val="single" w:sz="4" w:space="0" w:color="auto"/>
              <w:bottom w:val="single" w:sz="4" w:space="0" w:color="auto"/>
              <w:right w:val="single" w:sz="4" w:space="0" w:color="auto"/>
            </w:tcBorders>
            <w:shd w:val="clear" w:color="auto" w:fill="auto"/>
            <w:hideMark/>
          </w:tcPr>
          <w:p w:rsidR="0035057A" w:rsidRPr="0035057A" w:rsidRDefault="0035057A" w:rsidP="0035057A">
            <w:pPr>
              <w:pStyle w:val="Default"/>
              <w:jc w:val="center"/>
              <w:rPr>
                <w:rFonts w:ascii="Times New Roman" w:hAnsi="Times New Roman" w:cs="Times New Roman"/>
                <w:sz w:val="20"/>
                <w:szCs w:val="20"/>
              </w:rPr>
            </w:pPr>
            <w:r w:rsidRPr="0035057A">
              <w:rPr>
                <w:rFonts w:ascii="Times New Roman" w:hAnsi="Times New Roman" w:cs="Times New Roman"/>
                <w:sz w:val="20"/>
                <w:szCs w:val="20"/>
              </w:rPr>
              <w:t>№</w:t>
            </w:r>
          </w:p>
          <w:p w:rsidR="0035057A" w:rsidRPr="0035057A" w:rsidRDefault="0035057A" w:rsidP="0035057A">
            <w:pPr>
              <w:pStyle w:val="Default"/>
              <w:jc w:val="center"/>
              <w:rPr>
                <w:rFonts w:ascii="Times New Roman" w:hAnsi="Times New Roman" w:cs="Times New Roman"/>
                <w:sz w:val="20"/>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hideMark/>
          </w:tcPr>
          <w:p w:rsidR="0035057A" w:rsidRPr="0035057A" w:rsidRDefault="0035057A" w:rsidP="0035057A">
            <w:pPr>
              <w:spacing w:after="0" w:line="240" w:lineRule="auto"/>
              <w:jc w:val="center"/>
              <w:rPr>
                <w:rFonts w:ascii="Times New Roman" w:eastAsia="Calibri" w:hAnsi="Times New Roman" w:cs="Times New Roman"/>
                <w:sz w:val="20"/>
                <w:szCs w:val="20"/>
              </w:rPr>
            </w:pPr>
            <w:r w:rsidRPr="0035057A">
              <w:rPr>
                <w:rFonts w:ascii="Times New Roman" w:eastAsia="Calibri" w:hAnsi="Times New Roman" w:cs="Times New Roman"/>
                <w:b/>
                <w:bCs/>
                <w:sz w:val="20"/>
                <w:szCs w:val="20"/>
              </w:rPr>
              <w:t>Вид мероприятия</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35057A" w:rsidRPr="0035057A" w:rsidRDefault="0035057A" w:rsidP="0035057A">
            <w:pPr>
              <w:spacing w:after="0" w:line="240" w:lineRule="auto"/>
              <w:ind w:firstLine="36"/>
              <w:jc w:val="center"/>
              <w:rPr>
                <w:rFonts w:ascii="Times New Roman" w:eastAsia="Calibri" w:hAnsi="Times New Roman" w:cs="Times New Roman"/>
                <w:sz w:val="20"/>
                <w:szCs w:val="20"/>
              </w:rPr>
            </w:pPr>
            <w:r w:rsidRPr="0035057A">
              <w:rPr>
                <w:rFonts w:ascii="Times New Roman" w:eastAsia="Calibri" w:hAnsi="Times New Roman" w:cs="Times New Roman"/>
                <w:b/>
                <w:bCs/>
                <w:sz w:val="20"/>
                <w:szCs w:val="20"/>
              </w:rPr>
              <w:t>Форма мероприятия</w:t>
            </w:r>
          </w:p>
        </w:tc>
        <w:tc>
          <w:tcPr>
            <w:tcW w:w="2835" w:type="dxa"/>
            <w:tcBorders>
              <w:top w:val="single" w:sz="4" w:space="0" w:color="auto"/>
              <w:left w:val="single" w:sz="4" w:space="0" w:color="auto"/>
              <w:bottom w:val="single" w:sz="4" w:space="0" w:color="auto"/>
              <w:right w:val="single" w:sz="4" w:space="0" w:color="auto"/>
            </w:tcBorders>
          </w:tcPr>
          <w:p w:rsidR="0035057A" w:rsidRPr="0035057A" w:rsidRDefault="0035057A" w:rsidP="0035057A">
            <w:pPr>
              <w:autoSpaceDE w:val="0"/>
              <w:autoSpaceDN w:val="0"/>
              <w:adjustRightInd w:val="0"/>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 xml:space="preserve">Подразделение и (или) должностные лица </w:t>
            </w:r>
            <w:proofErr w:type="spellStart"/>
            <w:r w:rsidRPr="0035057A">
              <w:rPr>
                <w:rFonts w:ascii="Times New Roman" w:hAnsi="Times New Roman" w:cs="Times New Roman"/>
                <w:b/>
                <w:sz w:val="20"/>
                <w:szCs w:val="20"/>
              </w:rPr>
              <w:t>Ермолаевского</w:t>
            </w:r>
            <w:proofErr w:type="spellEnd"/>
            <w:r w:rsidRPr="0035057A">
              <w:rPr>
                <w:rFonts w:ascii="Times New Roman" w:hAnsi="Times New Roman" w:cs="Times New Roman"/>
                <w:b/>
                <w:sz w:val="20"/>
                <w:szCs w:val="20"/>
              </w:rPr>
              <w:t xml:space="preserve"> сельсовета Убинского района Новосибирской области, ответственные за реализацию мероприятия</w:t>
            </w:r>
          </w:p>
          <w:p w:rsidR="0035057A" w:rsidRPr="0035057A" w:rsidRDefault="0035057A" w:rsidP="0035057A">
            <w:pPr>
              <w:spacing w:after="0" w:line="240" w:lineRule="auto"/>
              <w:jc w:val="center"/>
              <w:rPr>
                <w:rFonts w:ascii="Times New Roman" w:eastAsia="Calibri" w:hAnsi="Times New Roman" w:cs="Times New Roman"/>
                <w:b/>
                <w:bCs/>
                <w:sz w:val="20"/>
                <w:szCs w:val="20"/>
              </w:rPr>
            </w:pP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5057A" w:rsidRPr="0035057A" w:rsidRDefault="0035057A" w:rsidP="0035057A">
            <w:pPr>
              <w:spacing w:after="0" w:line="240" w:lineRule="auto"/>
              <w:jc w:val="center"/>
              <w:rPr>
                <w:rFonts w:ascii="Times New Roman" w:eastAsia="Calibri" w:hAnsi="Times New Roman" w:cs="Times New Roman"/>
                <w:sz w:val="20"/>
                <w:szCs w:val="20"/>
              </w:rPr>
            </w:pPr>
            <w:r w:rsidRPr="0035057A">
              <w:rPr>
                <w:rFonts w:ascii="Times New Roman" w:eastAsia="Calibri" w:hAnsi="Times New Roman" w:cs="Times New Roman"/>
                <w:b/>
                <w:bCs/>
                <w:sz w:val="20"/>
                <w:szCs w:val="20"/>
              </w:rPr>
              <w:t>Сроки (периодичность) их проведения</w:t>
            </w:r>
          </w:p>
        </w:tc>
      </w:tr>
      <w:tr w:rsidR="0035057A" w:rsidRPr="0035057A" w:rsidTr="00591966">
        <w:trPr>
          <w:trHeight w:val="2716"/>
        </w:trPr>
        <w:tc>
          <w:tcPr>
            <w:tcW w:w="425" w:type="dxa"/>
            <w:vMerge w:val="restart"/>
            <w:tcBorders>
              <w:top w:val="single" w:sz="4" w:space="0" w:color="auto"/>
              <w:left w:val="single" w:sz="4" w:space="0" w:color="auto"/>
              <w:right w:val="single" w:sz="4" w:space="0" w:color="auto"/>
            </w:tcBorders>
            <w:shd w:val="clear" w:color="auto" w:fill="auto"/>
            <w:hideMark/>
          </w:tcPr>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1.</w:t>
            </w:r>
          </w:p>
          <w:p w:rsidR="0035057A" w:rsidRPr="0035057A" w:rsidRDefault="0035057A" w:rsidP="0035057A">
            <w:pPr>
              <w:spacing w:after="0" w:line="240" w:lineRule="auto"/>
              <w:jc w:val="both"/>
              <w:rPr>
                <w:rFonts w:ascii="Times New Roman" w:eastAsia="Calibri" w:hAnsi="Times New Roman" w:cs="Times New Roman"/>
                <w:sz w:val="20"/>
                <w:szCs w:val="20"/>
              </w:rPr>
            </w:pPr>
          </w:p>
        </w:tc>
        <w:tc>
          <w:tcPr>
            <w:tcW w:w="1418" w:type="dxa"/>
            <w:vMerge w:val="restart"/>
            <w:tcBorders>
              <w:top w:val="single" w:sz="4" w:space="0" w:color="auto"/>
              <w:left w:val="single" w:sz="4" w:space="0" w:color="auto"/>
              <w:right w:val="single" w:sz="4" w:space="0" w:color="auto"/>
            </w:tcBorders>
            <w:shd w:val="clear" w:color="auto" w:fill="auto"/>
            <w:hideMark/>
          </w:tcPr>
          <w:p w:rsidR="0035057A" w:rsidRPr="0035057A" w:rsidRDefault="0035057A" w:rsidP="0035057A">
            <w:pPr>
              <w:spacing w:after="0" w:line="240" w:lineRule="auto"/>
              <w:ind w:firstLine="8"/>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Информирование</w:t>
            </w:r>
          </w:p>
        </w:tc>
        <w:tc>
          <w:tcPr>
            <w:tcW w:w="4111" w:type="dxa"/>
            <w:tcBorders>
              <w:top w:val="single" w:sz="4" w:space="0" w:color="auto"/>
              <w:left w:val="single" w:sz="4" w:space="0" w:color="auto"/>
              <w:right w:val="single" w:sz="4" w:space="0" w:color="auto"/>
            </w:tcBorders>
            <w:shd w:val="clear" w:color="auto" w:fill="auto"/>
            <w:hideMark/>
          </w:tcPr>
          <w:p w:rsidR="0035057A" w:rsidRPr="0035057A" w:rsidRDefault="0035057A" w:rsidP="0035057A">
            <w:pPr>
              <w:widowControl w:val="0"/>
              <w:autoSpaceDE w:val="0"/>
              <w:autoSpaceDN w:val="0"/>
              <w:adjustRightInd w:val="0"/>
              <w:spacing w:after="0" w:line="240" w:lineRule="auto"/>
              <w:ind w:right="131"/>
              <w:rPr>
                <w:rFonts w:ascii="Times New Roman" w:hAnsi="Times New Roman" w:cs="Times New Roman"/>
                <w:sz w:val="20"/>
                <w:szCs w:val="20"/>
              </w:rPr>
            </w:pPr>
            <w:r w:rsidRPr="0035057A">
              <w:rPr>
                <w:rFonts w:ascii="Times New Roman" w:hAnsi="Times New Roman" w:cs="Times New Roman"/>
                <w:sz w:val="20"/>
                <w:szCs w:val="20"/>
              </w:rPr>
              <w:t xml:space="preserve">Информирование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p w:rsidR="0035057A" w:rsidRPr="0035057A" w:rsidRDefault="0035057A" w:rsidP="0035057A">
            <w:pPr>
              <w:spacing w:after="0" w:line="240" w:lineRule="auto"/>
              <w:jc w:val="both"/>
              <w:rPr>
                <w:rFonts w:ascii="Times New Roman" w:eastAsia="Calibri" w:hAnsi="Times New Roman" w:cs="Times New Roman"/>
                <w:sz w:val="20"/>
                <w:szCs w:val="20"/>
              </w:rPr>
            </w:pPr>
          </w:p>
        </w:tc>
        <w:tc>
          <w:tcPr>
            <w:tcW w:w="2835" w:type="dxa"/>
            <w:tcBorders>
              <w:top w:val="single" w:sz="4" w:space="0" w:color="auto"/>
              <w:left w:val="single" w:sz="4" w:space="0" w:color="auto"/>
              <w:right w:val="single" w:sz="4" w:space="0" w:color="auto"/>
            </w:tcBorders>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Глава </w:t>
            </w:r>
            <w:proofErr w:type="spellStart"/>
            <w:r w:rsidRPr="0035057A">
              <w:rPr>
                <w:rFonts w:ascii="Times New Roman" w:eastAsia="Calibri" w:hAnsi="Times New Roman" w:cs="Times New Roman"/>
                <w:sz w:val="20"/>
                <w:szCs w:val="20"/>
              </w:rPr>
              <w:t>Ермолаевского</w:t>
            </w:r>
            <w:proofErr w:type="spellEnd"/>
            <w:r w:rsidRPr="0035057A">
              <w:rPr>
                <w:rFonts w:ascii="Times New Roman" w:eastAsia="Calibri" w:hAnsi="Times New Roman" w:cs="Times New Roman"/>
                <w:sz w:val="20"/>
                <w:szCs w:val="20"/>
              </w:rPr>
              <w:t xml:space="preserve"> сельсовета, делопроизводитель администрации, к должностным обязанностям которого относится осуществление муниципального</w:t>
            </w:r>
          </w:p>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контроля  </w:t>
            </w:r>
          </w:p>
        </w:tc>
        <w:tc>
          <w:tcPr>
            <w:tcW w:w="1559" w:type="dxa"/>
            <w:tcBorders>
              <w:top w:val="single" w:sz="4" w:space="0" w:color="auto"/>
              <w:left w:val="single" w:sz="4" w:space="0" w:color="auto"/>
              <w:right w:val="single" w:sz="4" w:space="0" w:color="auto"/>
            </w:tcBorders>
            <w:shd w:val="clear" w:color="auto" w:fill="auto"/>
            <w:vAlign w:val="center"/>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Постоянно</w:t>
            </w:r>
          </w:p>
        </w:tc>
      </w:tr>
      <w:tr w:rsidR="0035057A" w:rsidRPr="0035057A" w:rsidTr="00591966">
        <w:trPr>
          <w:trHeight w:val="1407"/>
        </w:trPr>
        <w:tc>
          <w:tcPr>
            <w:tcW w:w="425" w:type="dxa"/>
            <w:vMerge/>
            <w:tcBorders>
              <w:left w:val="single" w:sz="4" w:space="0" w:color="auto"/>
              <w:right w:val="single" w:sz="4" w:space="0" w:color="auto"/>
            </w:tcBorders>
            <w:shd w:val="clear" w:color="auto" w:fill="auto"/>
            <w:hideMark/>
          </w:tcPr>
          <w:p w:rsidR="0035057A" w:rsidRPr="0035057A" w:rsidRDefault="0035057A" w:rsidP="0035057A">
            <w:pPr>
              <w:spacing w:after="0" w:line="240" w:lineRule="auto"/>
              <w:ind w:firstLine="33"/>
              <w:jc w:val="both"/>
              <w:rPr>
                <w:rFonts w:ascii="Times New Roman" w:eastAsia="Calibri" w:hAnsi="Times New Roman" w:cs="Times New Roman"/>
                <w:sz w:val="20"/>
                <w:szCs w:val="20"/>
              </w:rPr>
            </w:pPr>
          </w:p>
        </w:tc>
        <w:tc>
          <w:tcPr>
            <w:tcW w:w="1418" w:type="dxa"/>
            <w:vMerge/>
            <w:tcBorders>
              <w:left w:val="single" w:sz="4" w:space="0" w:color="auto"/>
              <w:right w:val="single" w:sz="4" w:space="0" w:color="auto"/>
            </w:tcBorders>
            <w:shd w:val="clear" w:color="auto" w:fill="auto"/>
            <w:hideMark/>
          </w:tcPr>
          <w:p w:rsidR="0035057A" w:rsidRPr="0035057A" w:rsidRDefault="0035057A" w:rsidP="0035057A">
            <w:pPr>
              <w:spacing w:after="0" w:line="240" w:lineRule="auto"/>
              <w:jc w:val="both"/>
              <w:rPr>
                <w:rFonts w:ascii="Times New Roman" w:eastAsia="Calibri" w:hAnsi="Times New Roman" w:cs="Times New Roman"/>
                <w:sz w:val="20"/>
                <w:szCs w:val="20"/>
              </w:rPr>
            </w:pPr>
          </w:p>
        </w:tc>
        <w:tc>
          <w:tcPr>
            <w:tcW w:w="4111" w:type="dxa"/>
            <w:tcBorders>
              <w:top w:val="single" w:sz="4" w:space="0" w:color="auto"/>
              <w:left w:val="single" w:sz="4" w:space="0" w:color="auto"/>
              <w:right w:val="single" w:sz="4" w:space="0" w:color="auto"/>
            </w:tcBorders>
            <w:shd w:val="clear" w:color="auto" w:fill="auto"/>
            <w:hideMark/>
          </w:tcPr>
          <w:p w:rsidR="0035057A" w:rsidRPr="0035057A" w:rsidRDefault="0035057A" w:rsidP="0035057A">
            <w:pPr>
              <w:widowControl w:val="0"/>
              <w:autoSpaceDE w:val="0"/>
              <w:autoSpaceDN w:val="0"/>
              <w:adjustRightInd w:val="0"/>
              <w:spacing w:after="0" w:line="240" w:lineRule="auto"/>
              <w:ind w:right="131"/>
              <w:rPr>
                <w:rFonts w:ascii="Times New Roman" w:hAnsi="Times New Roman" w:cs="Times New Roman"/>
                <w:sz w:val="20"/>
                <w:szCs w:val="20"/>
              </w:rPr>
            </w:pPr>
            <w:r w:rsidRPr="0035057A">
              <w:rPr>
                <w:rFonts w:ascii="Times New Roman" w:hAnsi="Times New Roman" w:cs="Times New Roman"/>
                <w:sz w:val="20"/>
                <w:szCs w:val="20"/>
              </w:rPr>
              <w:t>Размещение и поддерживание  в актуальном состоянии на официальном сайте администрации в специальном разделе, посвященном контрольной деятельности, сведения, предусмотренные  частью 3 статьи 46 Федерального Закона от 31.07.2020 № 248-ФЗ « О государственном контроле (надзоре) и муниципальном контроле в Российской Федерации».</w:t>
            </w:r>
          </w:p>
        </w:tc>
        <w:tc>
          <w:tcPr>
            <w:tcW w:w="2835" w:type="dxa"/>
            <w:tcBorders>
              <w:top w:val="single" w:sz="4" w:space="0" w:color="auto"/>
              <w:left w:val="single" w:sz="4" w:space="0" w:color="auto"/>
              <w:right w:val="single" w:sz="4" w:space="0" w:color="auto"/>
            </w:tcBorders>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делопроизводитель администрации, к должностным обязанностям которого относится осуществление муниципального</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контроля  </w:t>
            </w:r>
          </w:p>
        </w:tc>
        <w:tc>
          <w:tcPr>
            <w:tcW w:w="1559" w:type="dxa"/>
            <w:tcBorders>
              <w:top w:val="single" w:sz="4" w:space="0" w:color="auto"/>
              <w:left w:val="single" w:sz="4" w:space="0" w:color="auto"/>
              <w:right w:val="single" w:sz="4" w:space="0" w:color="auto"/>
            </w:tcBorders>
            <w:shd w:val="clear" w:color="auto" w:fill="auto"/>
            <w:vAlign w:val="center"/>
            <w:hideMark/>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По мере обновления</w:t>
            </w:r>
          </w:p>
        </w:tc>
      </w:tr>
      <w:tr w:rsidR="0035057A" w:rsidRPr="0035057A" w:rsidTr="00591966">
        <w:trPr>
          <w:trHeight w:val="1946"/>
        </w:trPr>
        <w:tc>
          <w:tcPr>
            <w:tcW w:w="425" w:type="dxa"/>
            <w:tcBorders>
              <w:top w:val="single" w:sz="4" w:space="0" w:color="auto"/>
              <w:left w:val="single" w:sz="4" w:space="0" w:color="auto"/>
              <w:bottom w:val="single" w:sz="4" w:space="0" w:color="auto"/>
              <w:right w:val="single" w:sz="4" w:space="0" w:color="auto"/>
            </w:tcBorders>
            <w:shd w:val="clear" w:color="auto" w:fill="auto"/>
          </w:tcPr>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2.</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35057A" w:rsidRPr="0035057A" w:rsidRDefault="0035057A" w:rsidP="0035057A">
            <w:pPr>
              <w:spacing w:after="0" w:line="240" w:lineRule="auto"/>
              <w:ind w:firstLine="34"/>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Обобщение правоприменительной практики</w:t>
            </w:r>
          </w:p>
        </w:tc>
        <w:tc>
          <w:tcPr>
            <w:tcW w:w="4111" w:type="dxa"/>
            <w:tcBorders>
              <w:top w:val="single" w:sz="4" w:space="0" w:color="auto"/>
              <w:left w:val="single" w:sz="4" w:space="0" w:color="auto"/>
              <w:bottom w:val="single" w:sz="4" w:space="0" w:color="auto"/>
              <w:right w:val="single" w:sz="4" w:space="0" w:color="auto"/>
            </w:tcBorders>
            <w:shd w:val="clear" w:color="auto" w:fill="auto"/>
          </w:tcPr>
          <w:p w:rsidR="0035057A" w:rsidRPr="0035057A" w:rsidRDefault="0035057A" w:rsidP="0035057A">
            <w:pPr>
              <w:pStyle w:val="ConsPlusNormal"/>
              <w:ind w:firstLine="0"/>
              <w:rPr>
                <w:rFonts w:ascii="Times New Roman" w:hAnsi="Times New Roman" w:cs="Times New Roman"/>
              </w:rPr>
            </w:pPr>
            <w:r w:rsidRPr="0035057A">
              <w:rPr>
                <w:rFonts w:ascii="Times New Roman" w:hAnsi="Times New Roman" w:cs="Times New Roman"/>
                <w:color w:val="000000"/>
              </w:rPr>
              <w:t xml:space="preserve">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 По итогам обобщения правоприменительной практики должностными лицами, уполномоченными осуществлять муниципальный контроль на автомобильном транспорте, ежегодно готовится доклад, содержащий результаты обобщения правоприменительной практики по осуществлению муниципального контроля на автомобильном транспорте и утверждаемый распоряжением администрации, подписываемым Главой </w:t>
            </w:r>
            <w:proofErr w:type="spellStart"/>
            <w:r w:rsidRPr="0035057A">
              <w:rPr>
                <w:rFonts w:ascii="Times New Roman" w:hAnsi="Times New Roman" w:cs="Times New Roman"/>
                <w:color w:val="000000"/>
              </w:rPr>
              <w:t>Ермолаевского</w:t>
            </w:r>
            <w:proofErr w:type="spellEnd"/>
            <w:r w:rsidRPr="0035057A">
              <w:rPr>
                <w:rFonts w:ascii="Times New Roman" w:hAnsi="Times New Roman" w:cs="Times New Roman"/>
              </w:rPr>
              <w:t xml:space="preserve"> сельсовета Убинского муниципального района Новосибирской области</w:t>
            </w:r>
            <w:r w:rsidRPr="0035057A">
              <w:rPr>
                <w:rFonts w:ascii="Times New Roman" w:hAnsi="Times New Roman" w:cs="Times New Roman"/>
                <w:color w:val="000000"/>
              </w:rPr>
              <w:t>.</w:t>
            </w:r>
            <w:r w:rsidRPr="0035057A">
              <w:rPr>
                <w:rFonts w:ascii="Times New Roman" w:hAnsi="Times New Roman" w:cs="Times New Roman"/>
                <w:i/>
                <w:iCs/>
                <w:color w:val="000000"/>
              </w:rPr>
              <w:t xml:space="preserve"> </w:t>
            </w:r>
            <w:r w:rsidRPr="0035057A">
              <w:rPr>
                <w:rFonts w:ascii="Times New Roman" w:hAnsi="Times New Roman" w:cs="Times New Roman"/>
                <w:color w:val="000000"/>
              </w:rPr>
              <w:t>Указанный доклад размещается в срок до 1 июля года, следующего за отчетным годом, на официальном сайте администрации</w:t>
            </w:r>
            <w:r w:rsidRPr="0035057A">
              <w:rPr>
                <w:rFonts w:ascii="Times New Roman" w:hAnsi="Times New Roman" w:cs="Times New Roman"/>
              </w:rPr>
              <w:t xml:space="preserve"> </w:t>
            </w:r>
            <w:r w:rsidRPr="0035057A">
              <w:rPr>
                <w:rFonts w:ascii="Times New Roman" w:hAnsi="Times New Roman" w:cs="Times New Roman"/>
                <w:color w:val="000000"/>
              </w:rPr>
              <w:t>в специальном разделе, посвященном контрольной деятельности.</w:t>
            </w:r>
          </w:p>
          <w:p w:rsidR="0035057A" w:rsidRPr="0035057A" w:rsidRDefault="0035057A" w:rsidP="0035057A">
            <w:pPr>
              <w:autoSpaceDE w:val="0"/>
              <w:autoSpaceDN w:val="0"/>
              <w:adjustRightInd w:val="0"/>
              <w:spacing w:after="0" w:line="240" w:lineRule="auto"/>
              <w:jc w:val="both"/>
              <w:rPr>
                <w:rFonts w:ascii="Times New Roman" w:hAnsi="Times New Roman" w:cs="Times New Roman"/>
                <w:sz w:val="20"/>
                <w:szCs w:val="20"/>
              </w:rPr>
            </w:pPr>
          </w:p>
        </w:tc>
        <w:tc>
          <w:tcPr>
            <w:tcW w:w="2835" w:type="dxa"/>
            <w:tcBorders>
              <w:top w:val="single" w:sz="4" w:space="0" w:color="auto"/>
              <w:left w:val="single" w:sz="4" w:space="0" w:color="auto"/>
              <w:bottom w:val="single" w:sz="4" w:space="0" w:color="auto"/>
              <w:right w:val="single" w:sz="4" w:space="0" w:color="auto"/>
            </w:tcBorders>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lastRenderedPageBreak/>
              <w:t>делопроизводитель администрации, к должностным обязанностям которого относится осуществление муниципального</w:t>
            </w:r>
          </w:p>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контроля  </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hAnsi="Times New Roman" w:cs="Times New Roman"/>
                <w:color w:val="000000"/>
                <w:sz w:val="20"/>
                <w:szCs w:val="20"/>
              </w:rPr>
              <w:t>до 1 июля года, следующего за отчетным годом</w:t>
            </w:r>
          </w:p>
        </w:tc>
      </w:tr>
      <w:tr w:rsidR="0035057A" w:rsidRPr="0035057A" w:rsidTr="00591966">
        <w:trPr>
          <w:trHeight w:val="2966"/>
        </w:trPr>
        <w:tc>
          <w:tcPr>
            <w:tcW w:w="425" w:type="dxa"/>
            <w:tcBorders>
              <w:top w:val="single" w:sz="4" w:space="0" w:color="auto"/>
              <w:left w:val="single" w:sz="4" w:space="0" w:color="auto"/>
              <w:right w:val="single" w:sz="4" w:space="0" w:color="auto"/>
            </w:tcBorders>
            <w:shd w:val="clear" w:color="auto" w:fill="auto"/>
            <w:hideMark/>
          </w:tcPr>
          <w:p w:rsidR="0035057A" w:rsidRPr="0035057A" w:rsidRDefault="0035057A" w:rsidP="0035057A">
            <w:pPr>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lastRenderedPageBreak/>
              <w:t>3.</w:t>
            </w:r>
          </w:p>
        </w:tc>
        <w:tc>
          <w:tcPr>
            <w:tcW w:w="1418" w:type="dxa"/>
            <w:tcBorders>
              <w:top w:val="single" w:sz="4" w:space="0" w:color="auto"/>
              <w:left w:val="single" w:sz="4" w:space="0" w:color="auto"/>
              <w:right w:val="single" w:sz="4" w:space="0" w:color="auto"/>
            </w:tcBorders>
            <w:shd w:val="clear" w:color="auto" w:fill="auto"/>
            <w:hideMark/>
          </w:tcPr>
          <w:p w:rsidR="0035057A" w:rsidRPr="0035057A" w:rsidRDefault="0035057A" w:rsidP="0035057A">
            <w:pPr>
              <w:spacing w:after="0" w:line="240" w:lineRule="auto"/>
              <w:ind w:firstLine="34"/>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Консультирование</w:t>
            </w:r>
          </w:p>
        </w:tc>
        <w:tc>
          <w:tcPr>
            <w:tcW w:w="4111" w:type="dxa"/>
            <w:tcBorders>
              <w:top w:val="single" w:sz="4" w:space="0" w:color="auto"/>
              <w:left w:val="single" w:sz="4" w:space="0" w:color="auto"/>
              <w:right w:val="single" w:sz="4" w:space="0" w:color="auto"/>
            </w:tcBorders>
            <w:shd w:val="clear" w:color="auto" w:fill="auto"/>
            <w:hideMark/>
          </w:tcPr>
          <w:p w:rsidR="0035057A" w:rsidRPr="0035057A" w:rsidRDefault="0035057A" w:rsidP="0035057A">
            <w:pPr>
              <w:autoSpaceDE w:val="0"/>
              <w:autoSpaceDN w:val="0"/>
              <w:adjustRightInd w:val="0"/>
              <w:spacing w:after="0" w:line="240" w:lineRule="auto"/>
              <w:rPr>
                <w:rFonts w:ascii="Times New Roman" w:hAnsi="Times New Roman" w:cs="Times New Roman"/>
                <w:sz w:val="20"/>
                <w:szCs w:val="20"/>
              </w:rPr>
            </w:pPr>
            <w:r w:rsidRPr="0035057A">
              <w:rPr>
                <w:rFonts w:ascii="Times New Roman" w:hAnsi="Times New Roman" w:cs="Times New Roman"/>
                <w:sz w:val="20"/>
                <w:szCs w:val="20"/>
              </w:rPr>
              <w:t>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w:t>
            </w:r>
          </w:p>
        </w:tc>
        <w:tc>
          <w:tcPr>
            <w:tcW w:w="2835" w:type="dxa"/>
            <w:tcBorders>
              <w:top w:val="single" w:sz="4" w:space="0" w:color="auto"/>
              <w:left w:val="single" w:sz="4" w:space="0" w:color="auto"/>
              <w:right w:val="single" w:sz="4" w:space="0" w:color="auto"/>
            </w:tcBorders>
          </w:tcPr>
          <w:p w:rsidR="0035057A" w:rsidRPr="0035057A" w:rsidRDefault="0035057A" w:rsidP="0035057A">
            <w:pPr>
              <w:spacing w:after="0" w:line="240" w:lineRule="auto"/>
              <w:rPr>
                <w:rFonts w:ascii="Times New Roman" w:eastAsia="Calibri" w:hAnsi="Times New Roman" w:cs="Times New Roman"/>
                <w:sz w:val="20"/>
                <w:szCs w:val="20"/>
              </w:rPr>
            </w:pPr>
            <w:r w:rsidRPr="0035057A">
              <w:rPr>
                <w:rFonts w:ascii="Times New Roman" w:eastAsia="Calibri" w:hAnsi="Times New Roman" w:cs="Times New Roman"/>
                <w:sz w:val="20"/>
                <w:szCs w:val="20"/>
              </w:rPr>
              <w:t>делопроизводитель администрации, к должностным обязанностям которого относится осуществление муниципального</w:t>
            </w:r>
          </w:p>
          <w:p w:rsidR="0035057A" w:rsidRPr="0035057A" w:rsidRDefault="0035057A" w:rsidP="0035057A">
            <w:pPr>
              <w:autoSpaceDE w:val="0"/>
              <w:autoSpaceDN w:val="0"/>
              <w:adjustRightInd w:val="0"/>
              <w:spacing w:after="0" w:line="240" w:lineRule="auto"/>
              <w:jc w:val="both"/>
              <w:rPr>
                <w:rFonts w:ascii="Times New Roman" w:eastAsia="Calibri" w:hAnsi="Times New Roman" w:cs="Times New Roman"/>
                <w:sz w:val="20"/>
                <w:szCs w:val="20"/>
              </w:rPr>
            </w:pPr>
            <w:r w:rsidRPr="0035057A">
              <w:rPr>
                <w:rFonts w:ascii="Times New Roman" w:eastAsia="Calibri" w:hAnsi="Times New Roman" w:cs="Times New Roman"/>
                <w:sz w:val="20"/>
                <w:szCs w:val="20"/>
              </w:rPr>
              <w:t xml:space="preserve">контроля  </w:t>
            </w:r>
          </w:p>
        </w:tc>
        <w:tc>
          <w:tcPr>
            <w:tcW w:w="1559" w:type="dxa"/>
            <w:tcBorders>
              <w:top w:val="single" w:sz="4" w:space="0" w:color="auto"/>
              <w:left w:val="single" w:sz="4" w:space="0" w:color="auto"/>
              <w:right w:val="single" w:sz="4" w:space="0" w:color="auto"/>
            </w:tcBorders>
            <w:shd w:val="clear" w:color="auto" w:fill="auto"/>
            <w:vAlign w:val="center"/>
            <w:hideMark/>
          </w:tcPr>
          <w:p w:rsidR="0035057A" w:rsidRPr="0035057A" w:rsidRDefault="0035057A" w:rsidP="0035057A">
            <w:pPr>
              <w:spacing w:after="0" w:line="240" w:lineRule="auto"/>
              <w:rPr>
                <w:rFonts w:ascii="Times New Roman" w:eastAsia="Calibri" w:hAnsi="Times New Roman" w:cs="Times New Roman"/>
                <w:sz w:val="20"/>
                <w:szCs w:val="20"/>
                <w:highlight w:val="yellow"/>
              </w:rPr>
            </w:pPr>
            <w:r w:rsidRPr="0035057A">
              <w:rPr>
                <w:rFonts w:ascii="Times New Roman" w:hAnsi="Times New Roman" w:cs="Times New Roman"/>
                <w:sz w:val="20"/>
                <w:szCs w:val="20"/>
              </w:rPr>
              <w:t>Постоянно  по обращениям контролируемых лиц и их представителей</w:t>
            </w:r>
            <w:r w:rsidRPr="0035057A">
              <w:rPr>
                <w:rFonts w:ascii="Times New Roman" w:eastAsia="Calibri" w:hAnsi="Times New Roman" w:cs="Times New Roman"/>
                <w:sz w:val="20"/>
                <w:szCs w:val="20"/>
                <w:highlight w:val="yellow"/>
              </w:rPr>
              <w:t xml:space="preserve"> </w:t>
            </w:r>
          </w:p>
        </w:tc>
      </w:tr>
    </w:tbl>
    <w:p w:rsidR="0035057A" w:rsidRPr="0035057A" w:rsidRDefault="0035057A" w:rsidP="0035057A">
      <w:pPr>
        <w:spacing w:after="0" w:line="240" w:lineRule="auto"/>
        <w:jc w:val="both"/>
        <w:rPr>
          <w:rFonts w:ascii="Times New Roman" w:eastAsia="Calibri" w:hAnsi="Times New Roman" w:cs="Times New Roman"/>
          <w:sz w:val="20"/>
          <w:szCs w:val="20"/>
        </w:rPr>
      </w:pPr>
    </w:p>
    <w:p w:rsidR="0035057A" w:rsidRPr="0035057A" w:rsidRDefault="0035057A" w:rsidP="0035057A">
      <w:pPr>
        <w:spacing w:after="0" w:line="240" w:lineRule="auto"/>
        <w:ind w:left="4956" w:firstLine="708"/>
        <w:jc w:val="right"/>
        <w:rPr>
          <w:rFonts w:ascii="Times New Roman" w:hAnsi="Times New Roman" w:cs="Times New Roman"/>
          <w:sz w:val="20"/>
          <w:szCs w:val="20"/>
        </w:rPr>
      </w:pPr>
    </w:p>
    <w:p w:rsidR="0035057A" w:rsidRPr="0035057A" w:rsidRDefault="0035057A" w:rsidP="0035057A">
      <w:pPr>
        <w:spacing w:after="0" w:line="240" w:lineRule="auto"/>
        <w:ind w:left="4956" w:firstLine="708"/>
        <w:jc w:val="right"/>
        <w:rPr>
          <w:rFonts w:ascii="Times New Roman" w:hAnsi="Times New Roman" w:cs="Times New Roman"/>
          <w:sz w:val="20"/>
          <w:szCs w:val="20"/>
        </w:rPr>
      </w:pPr>
    </w:p>
    <w:p w:rsidR="0035057A" w:rsidRPr="0035057A" w:rsidRDefault="0035057A" w:rsidP="0035057A">
      <w:pPr>
        <w:spacing w:after="0" w:line="240" w:lineRule="auto"/>
        <w:ind w:left="4956" w:firstLine="708"/>
        <w:jc w:val="right"/>
        <w:rPr>
          <w:rFonts w:ascii="Times New Roman" w:hAnsi="Times New Roman" w:cs="Times New Roman"/>
          <w:sz w:val="20"/>
          <w:szCs w:val="20"/>
        </w:rPr>
      </w:pPr>
    </w:p>
    <w:p w:rsidR="0035057A" w:rsidRPr="0035057A" w:rsidRDefault="0035057A" w:rsidP="0035057A">
      <w:pPr>
        <w:spacing w:after="0" w:line="240" w:lineRule="auto"/>
        <w:ind w:left="4956" w:firstLine="708"/>
        <w:jc w:val="right"/>
        <w:rPr>
          <w:rFonts w:ascii="Times New Roman" w:hAnsi="Times New Roman" w:cs="Times New Roman"/>
          <w:sz w:val="20"/>
          <w:szCs w:val="20"/>
        </w:rPr>
      </w:pPr>
    </w:p>
    <w:p w:rsidR="0035057A" w:rsidRPr="0035057A" w:rsidRDefault="0035057A" w:rsidP="0035057A">
      <w:pPr>
        <w:spacing w:after="0" w:line="240" w:lineRule="auto"/>
        <w:ind w:left="4956" w:firstLine="708"/>
        <w:jc w:val="right"/>
        <w:rPr>
          <w:rFonts w:ascii="Times New Roman" w:hAnsi="Times New Roman" w:cs="Times New Roman"/>
          <w:sz w:val="20"/>
          <w:szCs w:val="20"/>
        </w:rPr>
      </w:pPr>
    </w:p>
    <w:p w:rsidR="0035057A" w:rsidRPr="0035057A" w:rsidRDefault="0035057A" w:rsidP="0035057A">
      <w:pPr>
        <w:spacing w:after="0" w:line="240" w:lineRule="auto"/>
        <w:ind w:left="4956" w:firstLine="708"/>
        <w:jc w:val="right"/>
        <w:rPr>
          <w:rFonts w:ascii="Times New Roman" w:hAnsi="Times New Roman" w:cs="Times New Roman"/>
          <w:sz w:val="20"/>
          <w:szCs w:val="20"/>
        </w:rPr>
      </w:pPr>
    </w:p>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АДМИНИСТРАЦИЯ ЕРМОЛАЕВСКОГО СЕЛЬСОВЕТА</w:t>
      </w:r>
    </w:p>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УБИНСКОГО РАЙОНА НОВОСИБИРСКОЙ ОБЛАСТИ</w:t>
      </w:r>
    </w:p>
    <w:p w:rsidR="0035057A" w:rsidRPr="0035057A" w:rsidRDefault="0035057A" w:rsidP="0035057A">
      <w:pPr>
        <w:spacing w:after="0" w:line="240" w:lineRule="auto"/>
        <w:jc w:val="center"/>
        <w:rPr>
          <w:rFonts w:ascii="Times New Roman" w:hAnsi="Times New Roman" w:cs="Times New Roman"/>
          <w:b/>
          <w:sz w:val="20"/>
          <w:szCs w:val="20"/>
        </w:rPr>
      </w:pPr>
    </w:p>
    <w:p w:rsidR="0035057A" w:rsidRPr="0035057A" w:rsidRDefault="0035057A" w:rsidP="0035057A">
      <w:pPr>
        <w:spacing w:after="0" w:line="240" w:lineRule="auto"/>
        <w:jc w:val="center"/>
        <w:rPr>
          <w:rFonts w:ascii="Times New Roman" w:hAnsi="Times New Roman" w:cs="Times New Roman"/>
          <w:b/>
          <w:sz w:val="20"/>
          <w:szCs w:val="20"/>
        </w:rPr>
      </w:pPr>
      <w:r w:rsidRPr="0035057A">
        <w:rPr>
          <w:rFonts w:ascii="Times New Roman" w:hAnsi="Times New Roman" w:cs="Times New Roman"/>
          <w:b/>
          <w:sz w:val="20"/>
          <w:szCs w:val="20"/>
        </w:rPr>
        <w:t>ПОСТАНОВЛЕНИЕ</w:t>
      </w:r>
    </w:p>
    <w:p w:rsidR="0035057A" w:rsidRPr="0035057A" w:rsidRDefault="0035057A" w:rsidP="0035057A">
      <w:pPr>
        <w:spacing w:after="0" w:line="240" w:lineRule="auto"/>
        <w:jc w:val="center"/>
        <w:rPr>
          <w:rFonts w:ascii="Times New Roman" w:hAnsi="Times New Roman" w:cs="Times New Roman"/>
          <w:b/>
          <w:sz w:val="20"/>
          <w:szCs w:val="20"/>
        </w:rPr>
      </w:pPr>
    </w:p>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 xml:space="preserve">с. </w:t>
      </w:r>
      <w:proofErr w:type="spellStart"/>
      <w:r w:rsidRPr="0035057A">
        <w:rPr>
          <w:rFonts w:ascii="Times New Roman" w:hAnsi="Times New Roman" w:cs="Times New Roman"/>
          <w:sz w:val="20"/>
          <w:szCs w:val="20"/>
        </w:rPr>
        <w:t>Ермолаевка</w:t>
      </w:r>
      <w:proofErr w:type="spellEnd"/>
    </w:p>
    <w:p w:rsidR="0035057A" w:rsidRPr="0035057A" w:rsidRDefault="0035057A" w:rsidP="0035057A">
      <w:pPr>
        <w:spacing w:after="0" w:line="240" w:lineRule="auto"/>
        <w:jc w:val="center"/>
        <w:rPr>
          <w:rFonts w:ascii="Times New Roman" w:hAnsi="Times New Roman" w:cs="Times New Roman"/>
          <w:sz w:val="20"/>
          <w:szCs w:val="20"/>
        </w:rPr>
      </w:pPr>
    </w:p>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от 02.11.2022 № 55-па</w:t>
      </w:r>
    </w:p>
    <w:p w:rsidR="0035057A" w:rsidRPr="0035057A" w:rsidRDefault="0035057A" w:rsidP="0035057A">
      <w:pPr>
        <w:spacing w:after="0" w:line="240" w:lineRule="auto"/>
        <w:jc w:val="center"/>
        <w:rPr>
          <w:rFonts w:ascii="Times New Roman" w:hAnsi="Times New Roman" w:cs="Times New Roman"/>
          <w:sz w:val="20"/>
          <w:szCs w:val="20"/>
        </w:rPr>
      </w:pPr>
    </w:p>
    <w:p w:rsidR="0035057A" w:rsidRPr="0035057A" w:rsidRDefault="0035057A" w:rsidP="0035057A">
      <w:pPr>
        <w:spacing w:after="0" w:line="240" w:lineRule="auto"/>
        <w:jc w:val="center"/>
        <w:rPr>
          <w:rFonts w:ascii="Times New Roman" w:hAnsi="Times New Roman" w:cs="Times New Roman"/>
          <w:sz w:val="20"/>
          <w:szCs w:val="20"/>
        </w:rPr>
      </w:pPr>
      <w:r w:rsidRPr="0035057A">
        <w:rPr>
          <w:rFonts w:ascii="Times New Roman" w:hAnsi="Times New Roman" w:cs="Times New Roman"/>
          <w:sz w:val="20"/>
          <w:szCs w:val="20"/>
        </w:rPr>
        <w:t xml:space="preserve">Об одобрении предварительного прогноза социально-экономического развития </w:t>
      </w:r>
      <w:proofErr w:type="spellStart"/>
      <w:r w:rsidRPr="0035057A">
        <w:rPr>
          <w:rFonts w:ascii="Times New Roman" w:hAnsi="Times New Roman" w:cs="Times New Roman"/>
          <w:sz w:val="20"/>
          <w:szCs w:val="20"/>
        </w:rPr>
        <w:t>Ермолаевского</w:t>
      </w:r>
      <w:proofErr w:type="spellEnd"/>
      <w:r w:rsidRPr="0035057A">
        <w:rPr>
          <w:rFonts w:ascii="Times New Roman" w:hAnsi="Times New Roman" w:cs="Times New Roman"/>
          <w:sz w:val="20"/>
          <w:szCs w:val="20"/>
        </w:rPr>
        <w:t xml:space="preserve"> сельсовета Убинского района Новосибирской области на 2023 год и плановый период 2024 и 2025 годов </w:t>
      </w:r>
    </w:p>
    <w:p w:rsidR="0035057A" w:rsidRPr="0035057A" w:rsidRDefault="0035057A" w:rsidP="0035057A">
      <w:pPr>
        <w:spacing w:after="0" w:line="240" w:lineRule="auto"/>
        <w:jc w:val="center"/>
        <w:rPr>
          <w:rFonts w:ascii="Times New Roman" w:hAnsi="Times New Roman" w:cs="Times New Roman"/>
          <w:sz w:val="20"/>
          <w:szCs w:val="20"/>
        </w:rPr>
      </w:pPr>
    </w:p>
    <w:p w:rsidR="0035057A" w:rsidRPr="0035057A" w:rsidRDefault="0035057A" w:rsidP="0035057A">
      <w:pPr>
        <w:spacing w:after="0" w:line="240" w:lineRule="auto"/>
        <w:ind w:firstLine="708"/>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В соответствии с Бюджетным кодексом Российской Федерации, Положением о бюджетном процессе в  </w:t>
      </w:r>
      <w:proofErr w:type="spellStart"/>
      <w:r w:rsidRPr="0035057A">
        <w:rPr>
          <w:rFonts w:ascii="Times New Roman" w:eastAsia="Times New Roman" w:hAnsi="Times New Roman" w:cs="Times New Roman"/>
          <w:sz w:val="20"/>
          <w:szCs w:val="20"/>
        </w:rPr>
        <w:t>Ермолаевском</w:t>
      </w:r>
      <w:proofErr w:type="spellEnd"/>
      <w:r w:rsidRPr="0035057A">
        <w:rPr>
          <w:rFonts w:ascii="Times New Roman" w:eastAsia="Times New Roman" w:hAnsi="Times New Roman" w:cs="Times New Roman"/>
          <w:sz w:val="20"/>
          <w:szCs w:val="20"/>
        </w:rPr>
        <w:t xml:space="preserve"> сельсовете Убинского района Новосибирской области, утвержденного решением двадцать восьмой сессии четвертого созыва от 29.09.2014 № 177, на основании Устава </w:t>
      </w:r>
      <w:proofErr w:type="spellStart"/>
      <w:r w:rsidRPr="0035057A">
        <w:rPr>
          <w:rFonts w:ascii="Times New Roman" w:hAnsi="Times New Roman" w:cs="Times New Roman"/>
          <w:sz w:val="20"/>
          <w:szCs w:val="20"/>
        </w:rPr>
        <w:t>Ермолаевского</w:t>
      </w:r>
      <w:proofErr w:type="spellEnd"/>
      <w:r w:rsidRPr="0035057A">
        <w:rPr>
          <w:rFonts w:ascii="Times New Roman" w:hAnsi="Times New Roman" w:cs="Times New Roman"/>
          <w:sz w:val="20"/>
          <w:szCs w:val="20"/>
        </w:rPr>
        <w:t xml:space="preserve"> сельсовета Убинского района Новосибирской области администрация </w:t>
      </w:r>
      <w:proofErr w:type="spellStart"/>
      <w:r w:rsidRPr="0035057A">
        <w:rPr>
          <w:rFonts w:ascii="Times New Roman" w:hAnsi="Times New Roman" w:cs="Times New Roman"/>
          <w:sz w:val="20"/>
          <w:szCs w:val="20"/>
        </w:rPr>
        <w:t>Ермолаевского</w:t>
      </w:r>
      <w:proofErr w:type="spellEnd"/>
      <w:r w:rsidRPr="0035057A">
        <w:rPr>
          <w:rFonts w:ascii="Times New Roman" w:hAnsi="Times New Roman" w:cs="Times New Roman"/>
          <w:sz w:val="20"/>
          <w:szCs w:val="20"/>
        </w:rPr>
        <w:t xml:space="preserve"> сельсовета Убинского района Новосибирской области </w:t>
      </w:r>
      <w:r w:rsidRPr="0035057A">
        <w:rPr>
          <w:rFonts w:ascii="Times New Roman" w:eastAsia="Times New Roman" w:hAnsi="Times New Roman" w:cs="Times New Roman"/>
          <w:sz w:val="20"/>
          <w:szCs w:val="20"/>
        </w:rPr>
        <w:t xml:space="preserve"> </w:t>
      </w:r>
      <w:proofErr w:type="gramStart"/>
      <w:r w:rsidRPr="0035057A">
        <w:rPr>
          <w:rFonts w:ascii="Times New Roman" w:eastAsia="Times New Roman" w:hAnsi="Times New Roman" w:cs="Times New Roman"/>
          <w:b/>
          <w:sz w:val="20"/>
          <w:szCs w:val="20"/>
        </w:rPr>
        <w:t>п</w:t>
      </w:r>
      <w:proofErr w:type="gramEnd"/>
      <w:r w:rsidRPr="0035057A">
        <w:rPr>
          <w:rFonts w:ascii="Times New Roman" w:eastAsia="Times New Roman" w:hAnsi="Times New Roman" w:cs="Times New Roman"/>
          <w:b/>
          <w:sz w:val="20"/>
          <w:szCs w:val="20"/>
        </w:rPr>
        <w:t xml:space="preserve"> о с т а н о в л я е т: </w:t>
      </w:r>
    </w:p>
    <w:p w:rsidR="0035057A" w:rsidRPr="0035057A" w:rsidRDefault="0035057A" w:rsidP="0035057A">
      <w:pPr>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b/>
          <w:sz w:val="20"/>
          <w:szCs w:val="20"/>
        </w:rPr>
        <w:tab/>
      </w:r>
      <w:r w:rsidRPr="0035057A">
        <w:rPr>
          <w:rFonts w:ascii="Times New Roman" w:eastAsia="Times New Roman" w:hAnsi="Times New Roman" w:cs="Times New Roman"/>
          <w:sz w:val="20"/>
          <w:szCs w:val="20"/>
        </w:rPr>
        <w:t xml:space="preserve">1.Одобрить  прилагаемый предварительный прогноз социально-экономического развития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Убинского района Новосибирской области  на 2023 год и плановый период 2024 и  2025 годов. </w:t>
      </w:r>
    </w:p>
    <w:p w:rsidR="0035057A" w:rsidRPr="0035057A" w:rsidRDefault="0035057A" w:rsidP="0035057A">
      <w:pPr>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ab/>
        <w:t>2.Контроль исполнения настоящего постановления оставляю за собой.</w:t>
      </w: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Глава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w:t>
      </w:r>
    </w:p>
    <w:p w:rsidR="0035057A" w:rsidRPr="0035057A" w:rsidRDefault="0035057A" w:rsidP="0035057A">
      <w:pPr>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Убинского района Новосибирской области                                     А.Н. </w:t>
      </w:r>
      <w:proofErr w:type="spellStart"/>
      <w:r w:rsidRPr="0035057A">
        <w:rPr>
          <w:rFonts w:ascii="Times New Roman" w:eastAsia="Times New Roman" w:hAnsi="Times New Roman" w:cs="Times New Roman"/>
          <w:sz w:val="20"/>
          <w:szCs w:val="20"/>
        </w:rPr>
        <w:t>Пасевич</w:t>
      </w:r>
      <w:proofErr w:type="spellEnd"/>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sectPr w:rsidR="0035057A" w:rsidRPr="0035057A">
          <w:pgSz w:w="11906" w:h="16838"/>
          <w:pgMar w:top="1134" w:right="850" w:bottom="1134" w:left="1701" w:header="708" w:footer="708" w:gutter="0"/>
          <w:cols w:space="720"/>
        </w:sectPr>
      </w:pPr>
    </w:p>
    <w:tbl>
      <w:tblPr>
        <w:tblStyle w:val="af4"/>
        <w:tblW w:w="0" w:type="auto"/>
        <w:jc w:val="right"/>
        <w:tblInd w:w="49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5148"/>
      </w:tblGrid>
      <w:tr w:rsidR="0035057A" w:rsidRPr="0035057A" w:rsidTr="00591966">
        <w:trPr>
          <w:jc w:val="right"/>
        </w:trPr>
        <w:tc>
          <w:tcPr>
            <w:tcW w:w="5148" w:type="dxa"/>
            <w:hideMark/>
          </w:tcPr>
          <w:p w:rsidR="0035057A" w:rsidRPr="0035057A" w:rsidRDefault="0035057A" w:rsidP="0035057A">
            <w:pPr>
              <w:pStyle w:val="Title1"/>
              <w:jc w:val="right"/>
              <w:rPr>
                <w:rFonts w:ascii="Times New Roman" w:hAnsi="Times New Roman"/>
                <w:sz w:val="20"/>
              </w:rPr>
            </w:pPr>
            <w:r w:rsidRPr="0035057A">
              <w:rPr>
                <w:rFonts w:ascii="Times New Roman" w:hAnsi="Times New Roman"/>
                <w:sz w:val="20"/>
              </w:rPr>
              <w:lastRenderedPageBreak/>
              <w:t xml:space="preserve">                                                                                                                                                                                               ОДОБРЕН</w:t>
            </w:r>
          </w:p>
          <w:p w:rsidR="0035057A" w:rsidRPr="0035057A" w:rsidRDefault="0035057A" w:rsidP="0035057A">
            <w:pPr>
              <w:pStyle w:val="Title1"/>
              <w:jc w:val="right"/>
              <w:rPr>
                <w:rFonts w:ascii="Times New Roman" w:hAnsi="Times New Roman"/>
                <w:sz w:val="20"/>
              </w:rPr>
            </w:pPr>
            <w:r w:rsidRPr="0035057A">
              <w:rPr>
                <w:rFonts w:ascii="Times New Roman" w:hAnsi="Times New Roman"/>
                <w:sz w:val="20"/>
              </w:rPr>
              <w:t>постановлением администрации</w:t>
            </w:r>
          </w:p>
          <w:p w:rsidR="0035057A" w:rsidRPr="0035057A" w:rsidRDefault="0035057A" w:rsidP="0035057A">
            <w:pPr>
              <w:pStyle w:val="Title1"/>
              <w:jc w:val="right"/>
              <w:rPr>
                <w:rFonts w:ascii="Times New Roman" w:hAnsi="Times New Roman"/>
                <w:sz w:val="20"/>
              </w:rPr>
            </w:pPr>
            <w:proofErr w:type="spellStart"/>
            <w:r w:rsidRPr="0035057A">
              <w:rPr>
                <w:rFonts w:ascii="Times New Roman" w:hAnsi="Times New Roman"/>
                <w:sz w:val="20"/>
              </w:rPr>
              <w:t>Ермолаевского</w:t>
            </w:r>
            <w:proofErr w:type="spellEnd"/>
            <w:r w:rsidRPr="0035057A">
              <w:rPr>
                <w:rFonts w:ascii="Times New Roman" w:hAnsi="Times New Roman"/>
                <w:sz w:val="20"/>
              </w:rPr>
              <w:t xml:space="preserve"> сельсовета</w:t>
            </w:r>
          </w:p>
          <w:p w:rsidR="0035057A" w:rsidRPr="0035057A" w:rsidRDefault="0035057A" w:rsidP="0035057A">
            <w:pPr>
              <w:pStyle w:val="Title1"/>
              <w:jc w:val="right"/>
              <w:rPr>
                <w:rFonts w:ascii="Times New Roman" w:hAnsi="Times New Roman"/>
                <w:sz w:val="20"/>
              </w:rPr>
            </w:pPr>
            <w:r w:rsidRPr="0035057A">
              <w:rPr>
                <w:rFonts w:ascii="Times New Roman" w:hAnsi="Times New Roman"/>
                <w:sz w:val="20"/>
              </w:rPr>
              <w:t xml:space="preserve">Убинского района </w:t>
            </w:r>
          </w:p>
          <w:p w:rsidR="0035057A" w:rsidRPr="0035057A" w:rsidRDefault="0035057A" w:rsidP="0035057A">
            <w:pPr>
              <w:pStyle w:val="Title1"/>
              <w:jc w:val="right"/>
              <w:rPr>
                <w:rFonts w:ascii="Times New Roman" w:hAnsi="Times New Roman"/>
                <w:sz w:val="20"/>
              </w:rPr>
            </w:pPr>
            <w:r w:rsidRPr="0035057A">
              <w:rPr>
                <w:rFonts w:ascii="Times New Roman" w:hAnsi="Times New Roman"/>
                <w:sz w:val="20"/>
              </w:rPr>
              <w:t>Новосибирской области</w:t>
            </w:r>
          </w:p>
          <w:p w:rsidR="0035057A" w:rsidRPr="0035057A" w:rsidRDefault="0035057A" w:rsidP="0035057A">
            <w:pPr>
              <w:pStyle w:val="Title1"/>
              <w:jc w:val="right"/>
              <w:rPr>
                <w:rFonts w:ascii="Times New Roman" w:hAnsi="Times New Roman"/>
                <w:sz w:val="20"/>
              </w:rPr>
            </w:pPr>
            <w:r w:rsidRPr="0035057A">
              <w:rPr>
                <w:rFonts w:ascii="Times New Roman" w:hAnsi="Times New Roman"/>
                <w:sz w:val="20"/>
              </w:rPr>
              <w:t>от 02.11.2022 № 55-па</w:t>
            </w:r>
          </w:p>
        </w:tc>
      </w:tr>
    </w:tbl>
    <w:p w:rsidR="0035057A" w:rsidRPr="0035057A" w:rsidRDefault="0035057A" w:rsidP="0035057A">
      <w:pPr>
        <w:pStyle w:val="Title1"/>
        <w:rPr>
          <w:rFonts w:ascii="Times New Roman" w:hAnsi="Times New Roman"/>
          <w:b/>
          <w:sz w:val="20"/>
        </w:rPr>
      </w:pPr>
    </w:p>
    <w:p w:rsidR="0035057A" w:rsidRPr="0035057A" w:rsidRDefault="0035057A" w:rsidP="0035057A">
      <w:pPr>
        <w:pStyle w:val="Title1"/>
        <w:rPr>
          <w:rFonts w:ascii="Times New Roman" w:hAnsi="Times New Roman"/>
          <w:b/>
          <w:sz w:val="20"/>
        </w:rPr>
      </w:pPr>
      <w:r w:rsidRPr="0035057A">
        <w:rPr>
          <w:rFonts w:ascii="Times New Roman" w:hAnsi="Times New Roman"/>
          <w:b/>
          <w:sz w:val="20"/>
        </w:rPr>
        <w:t xml:space="preserve">Основные показатели прогноза социально-экономического развития </w:t>
      </w:r>
      <w:proofErr w:type="spellStart"/>
      <w:r w:rsidRPr="0035057A">
        <w:rPr>
          <w:rFonts w:ascii="Times New Roman" w:hAnsi="Times New Roman"/>
          <w:b/>
          <w:sz w:val="20"/>
        </w:rPr>
        <w:t>Ермолаевского</w:t>
      </w:r>
      <w:proofErr w:type="spellEnd"/>
      <w:r w:rsidRPr="0035057A">
        <w:rPr>
          <w:rFonts w:ascii="Times New Roman" w:hAnsi="Times New Roman"/>
          <w:b/>
          <w:sz w:val="20"/>
        </w:rPr>
        <w:t xml:space="preserve"> сельсовета Убинского района Новосибирской области на 2023 год и плановый период 2024 и 2025 годы</w:t>
      </w: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p>
    <w:tbl>
      <w:tblPr>
        <w:tblStyle w:val="af4"/>
        <w:tblpPr w:leftFromText="180" w:rightFromText="180" w:vertAnchor="text" w:horzAnchor="margin" w:tblpX="-318" w:tblpY="73"/>
        <w:tblW w:w="14850" w:type="dxa"/>
        <w:tblLayout w:type="fixed"/>
        <w:tblLook w:val="04A0" w:firstRow="1" w:lastRow="0" w:firstColumn="1" w:lastColumn="0" w:noHBand="0" w:noVBand="1"/>
      </w:tblPr>
      <w:tblGrid>
        <w:gridCol w:w="3510"/>
        <w:gridCol w:w="1134"/>
        <w:gridCol w:w="851"/>
        <w:gridCol w:w="850"/>
        <w:gridCol w:w="851"/>
        <w:gridCol w:w="850"/>
        <w:gridCol w:w="851"/>
        <w:gridCol w:w="850"/>
        <w:gridCol w:w="851"/>
        <w:gridCol w:w="850"/>
        <w:gridCol w:w="851"/>
        <w:gridCol w:w="850"/>
        <w:gridCol w:w="1701"/>
      </w:tblGrid>
      <w:tr w:rsidR="0035057A" w:rsidRPr="0035057A" w:rsidTr="00591966">
        <w:tc>
          <w:tcPr>
            <w:tcW w:w="3510" w:type="dxa"/>
            <w:vMerge w:val="restart"/>
          </w:tcPr>
          <w:p w:rsidR="0035057A" w:rsidRPr="0035057A" w:rsidRDefault="0035057A" w:rsidP="0035057A">
            <w:pPr>
              <w:pStyle w:val="Normal1"/>
              <w:rPr>
                <w:sz w:val="20"/>
              </w:rPr>
            </w:pPr>
            <w:r w:rsidRPr="0035057A">
              <w:rPr>
                <w:sz w:val="20"/>
              </w:rPr>
              <w:t>Показатели развития</w:t>
            </w:r>
          </w:p>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hAnsi="Times New Roman" w:cs="Times New Roman"/>
                <w:sz w:val="20"/>
                <w:szCs w:val="20"/>
              </w:rPr>
              <w:t>поселения</w:t>
            </w:r>
          </w:p>
        </w:tc>
        <w:tc>
          <w:tcPr>
            <w:tcW w:w="1134" w:type="dxa"/>
            <w:vMerge w:val="restart"/>
          </w:tcPr>
          <w:p w:rsidR="0035057A" w:rsidRPr="0035057A" w:rsidRDefault="0035057A" w:rsidP="0035057A">
            <w:pPr>
              <w:pStyle w:val="Normal1"/>
              <w:jc w:val="center"/>
              <w:rPr>
                <w:sz w:val="20"/>
              </w:rPr>
            </w:pPr>
            <w:r w:rsidRPr="0035057A">
              <w:rPr>
                <w:sz w:val="20"/>
              </w:rPr>
              <w:t>Единица</w:t>
            </w:r>
          </w:p>
          <w:p w:rsidR="0035057A" w:rsidRPr="0035057A" w:rsidRDefault="0035057A" w:rsidP="0035057A">
            <w:pPr>
              <w:pStyle w:val="Normal1"/>
              <w:jc w:val="center"/>
              <w:rPr>
                <w:sz w:val="20"/>
              </w:rPr>
            </w:pPr>
            <w:r w:rsidRPr="0035057A">
              <w:rPr>
                <w:sz w:val="20"/>
              </w:rPr>
              <w:t xml:space="preserve">измерения </w:t>
            </w:r>
          </w:p>
        </w:tc>
        <w:tc>
          <w:tcPr>
            <w:tcW w:w="851" w:type="dxa"/>
            <w:vMerge w:val="restart"/>
          </w:tcPr>
          <w:p w:rsidR="0035057A" w:rsidRPr="0035057A" w:rsidRDefault="0035057A" w:rsidP="0035057A">
            <w:pPr>
              <w:pStyle w:val="Normal1"/>
              <w:jc w:val="center"/>
              <w:rPr>
                <w:sz w:val="20"/>
              </w:rPr>
            </w:pPr>
            <w:r w:rsidRPr="0035057A">
              <w:rPr>
                <w:sz w:val="20"/>
              </w:rPr>
              <w:t>2021 год</w:t>
            </w:r>
          </w:p>
        </w:tc>
        <w:tc>
          <w:tcPr>
            <w:tcW w:w="850" w:type="dxa"/>
            <w:vMerge w:val="restart"/>
          </w:tcPr>
          <w:p w:rsidR="0035057A" w:rsidRPr="0035057A" w:rsidRDefault="0035057A" w:rsidP="0035057A">
            <w:pPr>
              <w:pStyle w:val="Normal1"/>
              <w:jc w:val="center"/>
              <w:rPr>
                <w:sz w:val="20"/>
              </w:rPr>
            </w:pPr>
            <w:r w:rsidRPr="0035057A">
              <w:rPr>
                <w:sz w:val="20"/>
              </w:rPr>
              <w:t>Оценка 2022 года</w:t>
            </w:r>
          </w:p>
        </w:tc>
        <w:tc>
          <w:tcPr>
            <w:tcW w:w="8505" w:type="dxa"/>
            <w:gridSpan w:val="9"/>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Прогноз, годы</w:t>
            </w:r>
          </w:p>
        </w:tc>
      </w:tr>
      <w:tr w:rsidR="0035057A" w:rsidRPr="0035057A" w:rsidTr="00591966">
        <w:tc>
          <w:tcPr>
            <w:tcW w:w="3510" w:type="dxa"/>
            <w:vMerge/>
          </w:tcPr>
          <w:p w:rsidR="0035057A" w:rsidRPr="0035057A" w:rsidRDefault="0035057A" w:rsidP="0035057A">
            <w:pPr>
              <w:jc w:val="both"/>
              <w:rPr>
                <w:rFonts w:ascii="Times New Roman" w:eastAsia="Times New Roman" w:hAnsi="Times New Roman" w:cs="Times New Roman"/>
                <w:sz w:val="20"/>
                <w:szCs w:val="20"/>
              </w:rPr>
            </w:pPr>
          </w:p>
        </w:tc>
        <w:tc>
          <w:tcPr>
            <w:tcW w:w="1134"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vMerge/>
          </w:tcPr>
          <w:p w:rsidR="0035057A" w:rsidRPr="0035057A" w:rsidRDefault="0035057A" w:rsidP="0035057A">
            <w:pPr>
              <w:jc w:val="both"/>
              <w:rPr>
                <w:rFonts w:ascii="Times New Roman" w:eastAsia="Times New Roman" w:hAnsi="Times New Roman" w:cs="Times New Roman"/>
                <w:sz w:val="20"/>
                <w:szCs w:val="20"/>
              </w:rPr>
            </w:pPr>
          </w:p>
        </w:tc>
        <w:tc>
          <w:tcPr>
            <w:tcW w:w="850" w:type="dxa"/>
            <w:vMerge/>
          </w:tcPr>
          <w:p w:rsidR="0035057A" w:rsidRPr="0035057A" w:rsidRDefault="0035057A" w:rsidP="0035057A">
            <w:pPr>
              <w:jc w:val="both"/>
              <w:rPr>
                <w:rFonts w:ascii="Times New Roman" w:eastAsia="Times New Roman" w:hAnsi="Times New Roman" w:cs="Times New Roman"/>
                <w:sz w:val="20"/>
                <w:szCs w:val="20"/>
              </w:rPr>
            </w:pPr>
          </w:p>
        </w:tc>
        <w:tc>
          <w:tcPr>
            <w:tcW w:w="2552"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2023</w:t>
            </w:r>
          </w:p>
        </w:tc>
        <w:tc>
          <w:tcPr>
            <w:tcW w:w="2551"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2024</w:t>
            </w:r>
          </w:p>
        </w:tc>
        <w:tc>
          <w:tcPr>
            <w:tcW w:w="3402"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2025</w:t>
            </w:r>
          </w:p>
        </w:tc>
      </w:tr>
      <w:tr w:rsidR="0035057A" w:rsidRPr="0035057A" w:rsidTr="00591966">
        <w:tc>
          <w:tcPr>
            <w:tcW w:w="3510" w:type="dxa"/>
            <w:vMerge/>
          </w:tcPr>
          <w:p w:rsidR="0035057A" w:rsidRPr="0035057A" w:rsidRDefault="0035057A" w:rsidP="0035057A">
            <w:pPr>
              <w:jc w:val="both"/>
              <w:rPr>
                <w:rFonts w:ascii="Times New Roman" w:eastAsia="Times New Roman" w:hAnsi="Times New Roman" w:cs="Times New Roman"/>
                <w:sz w:val="20"/>
                <w:szCs w:val="20"/>
              </w:rPr>
            </w:pPr>
          </w:p>
        </w:tc>
        <w:tc>
          <w:tcPr>
            <w:tcW w:w="1134"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vMerge/>
          </w:tcPr>
          <w:p w:rsidR="0035057A" w:rsidRPr="0035057A" w:rsidRDefault="0035057A" w:rsidP="0035057A">
            <w:pPr>
              <w:jc w:val="both"/>
              <w:rPr>
                <w:rFonts w:ascii="Times New Roman" w:eastAsia="Times New Roman" w:hAnsi="Times New Roman" w:cs="Times New Roman"/>
                <w:sz w:val="20"/>
                <w:szCs w:val="20"/>
              </w:rPr>
            </w:pPr>
          </w:p>
        </w:tc>
        <w:tc>
          <w:tcPr>
            <w:tcW w:w="850"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2</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3</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Численность постоянного населения  (на конец года)</w:t>
            </w:r>
          </w:p>
        </w:tc>
        <w:tc>
          <w:tcPr>
            <w:tcW w:w="1134" w:type="dxa"/>
          </w:tcPr>
          <w:p w:rsidR="0035057A" w:rsidRPr="0035057A" w:rsidRDefault="0035057A" w:rsidP="0035057A">
            <w:pPr>
              <w:pStyle w:val="Normal1"/>
              <w:rPr>
                <w:sz w:val="20"/>
              </w:rPr>
            </w:pPr>
          </w:p>
          <w:p w:rsidR="0035057A" w:rsidRPr="0035057A" w:rsidRDefault="0035057A" w:rsidP="0035057A">
            <w:pPr>
              <w:pStyle w:val="Normal1"/>
              <w:rPr>
                <w:sz w:val="20"/>
              </w:rPr>
            </w:pPr>
            <w:r w:rsidRPr="0035057A">
              <w:rPr>
                <w:sz w:val="20"/>
              </w:rPr>
              <w:t>чел.</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448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408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449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450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450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451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451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451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452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452</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453</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Объем валового продукта</w:t>
            </w:r>
          </w:p>
          <w:p w:rsidR="0035057A" w:rsidRPr="0035057A" w:rsidRDefault="0035057A" w:rsidP="0035057A">
            <w:pPr>
              <w:pStyle w:val="Normal1"/>
              <w:jc w:val="left"/>
              <w:rPr>
                <w:sz w:val="20"/>
              </w:rPr>
            </w:pPr>
          </w:p>
        </w:tc>
        <w:tc>
          <w:tcPr>
            <w:tcW w:w="1134" w:type="dxa"/>
          </w:tcPr>
          <w:p w:rsidR="0035057A" w:rsidRPr="0035057A" w:rsidRDefault="0035057A" w:rsidP="0035057A">
            <w:pPr>
              <w:rPr>
                <w:rFonts w:ascii="Times New Roman" w:hAnsi="Times New Roman" w:cs="Times New Roman"/>
                <w:sz w:val="20"/>
                <w:szCs w:val="20"/>
              </w:rPr>
            </w:pPr>
            <w:proofErr w:type="spellStart"/>
            <w:r w:rsidRPr="0035057A">
              <w:rPr>
                <w:rFonts w:ascii="Times New Roman" w:hAnsi="Times New Roman" w:cs="Times New Roman"/>
                <w:sz w:val="20"/>
                <w:szCs w:val="20"/>
              </w:rPr>
              <w:t>млн</w:t>
            </w:r>
            <w:proofErr w:type="gramStart"/>
            <w:r w:rsidRPr="0035057A">
              <w:rPr>
                <w:rFonts w:ascii="Times New Roman" w:hAnsi="Times New Roman" w:cs="Times New Roman"/>
                <w:sz w:val="20"/>
                <w:szCs w:val="20"/>
              </w:rPr>
              <w:t>.р</w:t>
            </w:r>
            <w:proofErr w:type="gramEnd"/>
            <w:r w:rsidRPr="0035057A">
              <w:rPr>
                <w:rFonts w:ascii="Times New Roman" w:hAnsi="Times New Roman" w:cs="Times New Roman"/>
                <w:sz w:val="20"/>
                <w:szCs w:val="20"/>
              </w:rPr>
              <w:t>уб</w:t>
            </w:r>
            <w:proofErr w:type="spellEnd"/>
            <w:r w:rsidRPr="0035057A">
              <w:rPr>
                <w:rFonts w:ascii="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42,0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42,0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41,6</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42,3</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91,8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91,8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98,5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96,7</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97,1</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Объем валового продукта на душу населения</w:t>
            </w:r>
          </w:p>
        </w:tc>
        <w:tc>
          <w:tcPr>
            <w:tcW w:w="1134" w:type="dxa"/>
          </w:tcPr>
          <w:p w:rsidR="0035057A" w:rsidRPr="0035057A" w:rsidRDefault="0035057A" w:rsidP="0035057A">
            <w:pPr>
              <w:rPr>
                <w:rFonts w:ascii="Times New Roman" w:hAnsi="Times New Roman" w:cs="Times New Roman"/>
                <w:sz w:val="20"/>
                <w:szCs w:val="20"/>
              </w:rPr>
            </w:pPr>
            <w:proofErr w:type="spellStart"/>
            <w:r w:rsidRPr="0035057A">
              <w:rPr>
                <w:rFonts w:ascii="Times New Roman" w:hAnsi="Times New Roman" w:cs="Times New Roman"/>
                <w:sz w:val="20"/>
                <w:szCs w:val="20"/>
              </w:rPr>
              <w:t>тыс</w:t>
            </w:r>
            <w:proofErr w:type="gramStart"/>
            <w:r w:rsidRPr="0035057A">
              <w:rPr>
                <w:rFonts w:ascii="Times New Roman" w:hAnsi="Times New Roman" w:cs="Times New Roman"/>
                <w:sz w:val="20"/>
                <w:szCs w:val="20"/>
              </w:rPr>
              <w:t>.р</w:t>
            </w:r>
            <w:proofErr w:type="gramEnd"/>
            <w:r w:rsidRPr="0035057A">
              <w:rPr>
                <w:rFonts w:ascii="Times New Roman" w:hAnsi="Times New Roman" w:cs="Times New Roman"/>
                <w:sz w:val="20"/>
                <w:szCs w:val="20"/>
              </w:rPr>
              <w:t>уб</w:t>
            </w:r>
            <w:proofErr w:type="spellEnd"/>
            <w:r w:rsidRPr="0035057A">
              <w:rPr>
                <w:rFonts w:ascii="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91,7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91,7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91,8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92,4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93,3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91,1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92,0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93,1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91,2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92,0</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93,4</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90,1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90,1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101,6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98,1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94,4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96,4</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96,7</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производство и распределение электроэнергии, газа и воды»)</w:t>
            </w:r>
          </w:p>
          <w:p w:rsidR="0035057A" w:rsidRPr="0035057A" w:rsidRDefault="0035057A" w:rsidP="0035057A">
            <w:pPr>
              <w:pStyle w:val="Normal1"/>
              <w:jc w:val="left"/>
              <w:rPr>
                <w:sz w:val="20"/>
              </w:rPr>
            </w:pPr>
          </w:p>
        </w:tc>
        <w:tc>
          <w:tcPr>
            <w:tcW w:w="1134" w:type="dxa"/>
          </w:tcPr>
          <w:p w:rsidR="0035057A" w:rsidRPr="0035057A" w:rsidRDefault="0035057A" w:rsidP="0035057A">
            <w:pPr>
              <w:rPr>
                <w:rFonts w:ascii="Times New Roman" w:hAnsi="Times New Roman" w:cs="Times New Roman"/>
                <w:sz w:val="20"/>
                <w:szCs w:val="20"/>
              </w:rPr>
            </w:pPr>
            <w:proofErr w:type="spellStart"/>
            <w:r w:rsidRPr="0035057A">
              <w:rPr>
                <w:rFonts w:ascii="Times New Roman" w:hAnsi="Times New Roman" w:cs="Times New Roman"/>
                <w:sz w:val="20"/>
                <w:szCs w:val="20"/>
              </w:rPr>
              <w:t>млн</w:t>
            </w:r>
            <w:proofErr w:type="gramStart"/>
            <w:r w:rsidRPr="0035057A">
              <w:rPr>
                <w:rFonts w:ascii="Times New Roman" w:hAnsi="Times New Roman" w:cs="Times New Roman"/>
                <w:sz w:val="20"/>
                <w:szCs w:val="20"/>
              </w:rPr>
              <w:t>.р</w:t>
            </w:r>
            <w:proofErr w:type="gramEnd"/>
            <w:r w:rsidRPr="0035057A">
              <w:rPr>
                <w:rFonts w:ascii="Times New Roman" w:hAnsi="Times New Roman" w:cs="Times New Roman"/>
                <w:sz w:val="20"/>
                <w:szCs w:val="20"/>
              </w:rPr>
              <w:t>уб</w:t>
            </w:r>
            <w:proofErr w:type="spellEnd"/>
            <w:r w:rsidRPr="0035057A">
              <w:rPr>
                <w:rFonts w:ascii="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1,2</w:t>
            </w:r>
          </w:p>
        </w:tc>
      </w:tr>
      <w:tr w:rsidR="0035057A" w:rsidRPr="0035057A" w:rsidTr="00591966">
        <w:trPr>
          <w:trHeight w:val="654"/>
        </w:trPr>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67,7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67,7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107,2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107,2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103,9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105,6</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115,2</w:t>
            </w:r>
          </w:p>
        </w:tc>
      </w:tr>
      <w:tr w:rsidR="0035057A" w:rsidRPr="0035057A" w:rsidTr="00591966">
        <w:tc>
          <w:tcPr>
            <w:tcW w:w="3510" w:type="dxa"/>
            <w:vMerge w:val="restart"/>
          </w:tcPr>
          <w:p w:rsidR="0035057A" w:rsidRPr="0035057A" w:rsidRDefault="0035057A" w:rsidP="0035057A">
            <w:pPr>
              <w:pStyle w:val="Normal1"/>
              <w:rPr>
                <w:sz w:val="20"/>
              </w:rPr>
            </w:pPr>
            <w:r w:rsidRPr="0035057A">
              <w:rPr>
                <w:sz w:val="20"/>
              </w:rPr>
              <w:t>Показатели развития</w:t>
            </w:r>
          </w:p>
          <w:p w:rsidR="0035057A" w:rsidRPr="0035057A" w:rsidRDefault="0035057A" w:rsidP="0035057A">
            <w:pPr>
              <w:jc w:val="both"/>
              <w:rPr>
                <w:rFonts w:ascii="Times New Roman" w:hAnsi="Times New Roman" w:cs="Times New Roman"/>
                <w:sz w:val="20"/>
                <w:szCs w:val="20"/>
              </w:rPr>
            </w:pPr>
            <w:r w:rsidRPr="0035057A">
              <w:rPr>
                <w:rFonts w:ascii="Times New Roman" w:hAnsi="Times New Roman" w:cs="Times New Roman"/>
                <w:sz w:val="20"/>
                <w:szCs w:val="20"/>
              </w:rPr>
              <w:lastRenderedPageBreak/>
              <w:t>поселения</w:t>
            </w:r>
          </w:p>
        </w:tc>
        <w:tc>
          <w:tcPr>
            <w:tcW w:w="1134" w:type="dxa"/>
            <w:vMerge w:val="restart"/>
          </w:tcPr>
          <w:p w:rsidR="0035057A" w:rsidRPr="0035057A" w:rsidRDefault="0035057A" w:rsidP="0035057A">
            <w:pPr>
              <w:pStyle w:val="Normal1"/>
              <w:jc w:val="center"/>
              <w:rPr>
                <w:sz w:val="20"/>
              </w:rPr>
            </w:pPr>
            <w:r w:rsidRPr="0035057A">
              <w:rPr>
                <w:sz w:val="20"/>
              </w:rPr>
              <w:lastRenderedPageBreak/>
              <w:t>Единица</w:t>
            </w:r>
          </w:p>
          <w:p w:rsidR="0035057A" w:rsidRPr="0035057A" w:rsidRDefault="0035057A" w:rsidP="0035057A">
            <w:pPr>
              <w:pStyle w:val="Normal1"/>
              <w:jc w:val="center"/>
              <w:rPr>
                <w:sz w:val="20"/>
              </w:rPr>
            </w:pPr>
            <w:r w:rsidRPr="0035057A">
              <w:rPr>
                <w:sz w:val="20"/>
              </w:rPr>
              <w:lastRenderedPageBreak/>
              <w:t xml:space="preserve">измерения </w:t>
            </w:r>
          </w:p>
        </w:tc>
        <w:tc>
          <w:tcPr>
            <w:tcW w:w="851" w:type="dxa"/>
            <w:vMerge w:val="restart"/>
          </w:tcPr>
          <w:p w:rsidR="0035057A" w:rsidRPr="0035057A" w:rsidRDefault="0035057A" w:rsidP="0035057A">
            <w:pPr>
              <w:pStyle w:val="Normal1"/>
              <w:jc w:val="center"/>
              <w:rPr>
                <w:sz w:val="20"/>
              </w:rPr>
            </w:pPr>
            <w:r w:rsidRPr="0035057A">
              <w:rPr>
                <w:sz w:val="20"/>
              </w:rPr>
              <w:lastRenderedPageBreak/>
              <w:t xml:space="preserve">2021 </w:t>
            </w:r>
            <w:r w:rsidRPr="0035057A">
              <w:rPr>
                <w:sz w:val="20"/>
              </w:rPr>
              <w:lastRenderedPageBreak/>
              <w:t>год</w:t>
            </w:r>
          </w:p>
        </w:tc>
        <w:tc>
          <w:tcPr>
            <w:tcW w:w="850" w:type="dxa"/>
            <w:vMerge w:val="restart"/>
          </w:tcPr>
          <w:p w:rsidR="0035057A" w:rsidRPr="0035057A" w:rsidRDefault="0035057A" w:rsidP="0035057A">
            <w:pPr>
              <w:pStyle w:val="Normal1"/>
              <w:jc w:val="center"/>
              <w:rPr>
                <w:sz w:val="20"/>
              </w:rPr>
            </w:pPr>
            <w:r w:rsidRPr="0035057A">
              <w:rPr>
                <w:sz w:val="20"/>
              </w:rPr>
              <w:lastRenderedPageBreak/>
              <w:t xml:space="preserve">Оценка </w:t>
            </w:r>
            <w:r w:rsidRPr="0035057A">
              <w:rPr>
                <w:sz w:val="20"/>
              </w:rPr>
              <w:lastRenderedPageBreak/>
              <w:t>2022 года</w:t>
            </w:r>
          </w:p>
        </w:tc>
        <w:tc>
          <w:tcPr>
            <w:tcW w:w="8505" w:type="dxa"/>
            <w:gridSpan w:val="9"/>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Прогноз, годы</w:t>
            </w:r>
          </w:p>
        </w:tc>
      </w:tr>
      <w:tr w:rsidR="0035057A" w:rsidRPr="0035057A" w:rsidTr="00591966">
        <w:tc>
          <w:tcPr>
            <w:tcW w:w="3510" w:type="dxa"/>
            <w:vMerge/>
          </w:tcPr>
          <w:p w:rsidR="0035057A" w:rsidRPr="0035057A" w:rsidRDefault="0035057A" w:rsidP="0035057A">
            <w:pPr>
              <w:jc w:val="both"/>
              <w:rPr>
                <w:rFonts w:ascii="Times New Roman" w:eastAsia="Times New Roman" w:hAnsi="Times New Roman" w:cs="Times New Roman"/>
                <w:sz w:val="20"/>
                <w:szCs w:val="20"/>
              </w:rPr>
            </w:pPr>
          </w:p>
        </w:tc>
        <w:tc>
          <w:tcPr>
            <w:tcW w:w="1134"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vMerge/>
          </w:tcPr>
          <w:p w:rsidR="0035057A" w:rsidRPr="0035057A" w:rsidRDefault="0035057A" w:rsidP="0035057A">
            <w:pPr>
              <w:jc w:val="both"/>
              <w:rPr>
                <w:rFonts w:ascii="Times New Roman" w:eastAsia="Times New Roman" w:hAnsi="Times New Roman" w:cs="Times New Roman"/>
                <w:sz w:val="20"/>
                <w:szCs w:val="20"/>
              </w:rPr>
            </w:pPr>
          </w:p>
        </w:tc>
        <w:tc>
          <w:tcPr>
            <w:tcW w:w="850" w:type="dxa"/>
            <w:vMerge/>
          </w:tcPr>
          <w:p w:rsidR="0035057A" w:rsidRPr="0035057A" w:rsidRDefault="0035057A" w:rsidP="0035057A">
            <w:pPr>
              <w:jc w:val="both"/>
              <w:rPr>
                <w:rFonts w:ascii="Times New Roman" w:eastAsia="Times New Roman" w:hAnsi="Times New Roman" w:cs="Times New Roman"/>
                <w:sz w:val="20"/>
                <w:szCs w:val="20"/>
              </w:rPr>
            </w:pPr>
          </w:p>
        </w:tc>
        <w:tc>
          <w:tcPr>
            <w:tcW w:w="2552"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2023</w:t>
            </w:r>
          </w:p>
        </w:tc>
        <w:tc>
          <w:tcPr>
            <w:tcW w:w="2551"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2024</w:t>
            </w:r>
          </w:p>
        </w:tc>
        <w:tc>
          <w:tcPr>
            <w:tcW w:w="3402"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2025</w:t>
            </w:r>
          </w:p>
        </w:tc>
      </w:tr>
      <w:tr w:rsidR="0035057A" w:rsidRPr="0035057A" w:rsidTr="00591966">
        <w:tc>
          <w:tcPr>
            <w:tcW w:w="3510" w:type="dxa"/>
            <w:vMerge/>
          </w:tcPr>
          <w:p w:rsidR="0035057A" w:rsidRPr="0035057A" w:rsidRDefault="0035057A" w:rsidP="0035057A">
            <w:pPr>
              <w:pStyle w:val="Normal1"/>
              <w:jc w:val="left"/>
              <w:rPr>
                <w:sz w:val="20"/>
              </w:rPr>
            </w:pPr>
          </w:p>
        </w:tc>
        <w:tc>
          <w:tcPr>
            <w:tcW w:w="1134"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vMerge/>
          </w:tcPr>
          <w:p w:rsidR="0035057A" w:rsidRPr="0035057A" w:rsidRDefault="0035057A" w:rsidP="0035057A">
            <w:pPr>
              <w:jc w:val="both"/>
              <w:rPr>
                <w:rFonts w:ascii="Times New Roman" w:eastAsia="Times New Roman" w:hAnsi="Times New Roman" w:cs="Times New Roman"/>
                <w:sz w:val="20"/>
                <w:szCs w:val="20"/>
              </w:rPr>
            </w:pPr>
          </w:p>
        </w:tc>
        <w:tc>
          <w:tcPr>
            <w:tcW w:w="850"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2</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3</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производство и распределение электроэнергии, газа и воды») на душу населения</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руб.</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1786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1786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2004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2000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2000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2217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2217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2217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2434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2434</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2649</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66,5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66,5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106,8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106,8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103,5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105,4</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114,7</w:t>
            </w:r>
          </w:p>
        </w:tc>
      </w:tr>
      <w:tr w:rsidR="0035057A" w:rsidRPr="0035057A" w:rsidTr="00591966">
        <w:tc>
          <w:tcPr>
            <w:tcW w:w="3510" w:type="dxa"/>
          </w:tcPr>
          <w:p w:rsidR="0035057A" w:rsidRPr="0035057A" w:rsidRDefault="0035057A" w:rsidP="0035057A">
            <w:pPr>
              <w:pStyle w:val="Normal1"/>
              <w:rPr>
                <w:sz w:val="20"/>
              </w:rPr>
            </w:pPr>
            <w:r w:rsidRPr="0035057A">
              <w:rPr>
                <w:sz w:val="20"/>
              </w:rPr>
              <w:t xml:space="preserve">Объем продукции сельского хозяйства в хозяйствах всех категорий </w:t>
            </w:r>
          </w:p>
        </w:tc>
        <w:tc>
          <w:tcPr>
            <w:tcW w:w="1134" w:type="dxa"/>
          </w:tcPr>
          <w:p w:rsidR="0035057A" w:rsidRPr="0035057A" w:rsidRDefault="0035057A" w:rsidP="0035057A">
            <w:pPr>
              <w:rPr>
                <w:rFonts w:ascii="Times New Roman" w:hAnsi="Times New Roman" w:cs="Times New Roman"/>
                <w:sz w:val="20"/>
                <w:szCs w:val="20"/>
              </w:rPr>
            </w:pPr>
            <w:proofErr w:type="spellStart"/>
            <w:r w:rsidRPr="0035057A">
              <w:rPr>
                <w:rFonts w:ascii="Times New Roman" w:hAnsi="Times New Roman" w:cs="Times New Roman"/>
                <w:sz w:val="20"/>
                <w:szCs w:val="20"/>
              </w:rPr>
              <w:t>млн</w:t>
            </w:r>
            <w:proofErr w:type="gramStart"/>
            <w:r w:rsidRPr="0035057A">
              <w:rPr>
                <w:rFonts w:ascii="Times New Roman" w:hAnsi="Times New Roman" w:cs="Times New Roman"/>
                <w:sz w:val="20"/>
                <w:szCs w:val="20"/>
              </w:rPr>
              <w:t>.р</w:t>
            </w:r>
            <w:proofErr w:type="gramEnd"/>
            <w:r w:rsidRPr="0035057A">
              <w:rPr>
                <w:rFonts w:ascii="Times New Roman" w:hAnsi="Times New Roman" w:cs="Times New Roman"/>
                <w:sz w:val="20"/>
                <w:szCs w:val="20"/>
              </w:rPr>
              <w:t>уб</w:t>
            </w:r>
            <w:proofErr w:type="spellEnd"/>
            <w:r w:rsidRPr="0035057A">
              <w:rPr>
                <w:rFonts w:ascii="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33,6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33,6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33,4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33,7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34,0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33,1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33,4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33,8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32,9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33,2</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33,6</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98,2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96,5</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96,6</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Объем продукции сельского хозяйства в хозяйствах всех категорий на душу населения</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тыс. руб.</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75,0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75,0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74,4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74,9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75,6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73,4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74,1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74,9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72,8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73,5</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74,2</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94,7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94,7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96,3</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96,3</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Валовой сбор зерновых и зернобобовых культур во  всех категориях хозяйств (бункерный вес)</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тыс. тонн</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0,623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0,623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0,599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0,606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0,615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0,523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0,529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0,537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0,491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0,497</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0,504</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Поголовье скота (все категории хозяйств)</w:t>
            </w:r>
          </w:p>
          <w:p w:rsidR="0035057A" w:rsidRPr="0035057A" w:rsidRDefault="0035057A" w:rsidP="0035057A">
            <w:pPr>
              <w:pStyle w:val="Normal1"/>
              <w:jc w:val="left"/>
              <w:rPr>
                <w:sz w:val="20"/>
              </w:rPr>
            </w:pPr>
            <w:r w:rsidRPr="0035057A">
              <w:rPr>
                <w:sz w:val="20"/>
              </w:rPr>
              <w:t>на начало года:</w:t>
            </w:r>
          </w:p>
        </w:tc>
        <w:tc>
          <w:tcPr>
            <w:tcW w:w="1134" w:type="dxa"/>
          </w:tcPr>
          <w:p w:rsidR="0035057A" w:rsidRPr="0035057A" w:rsidRDefault="0035057A" w:rsidP="0035057A">
            <w:pPr>
              <w:jc w:val="both"/>
              <w:rPr>
                <w:rFonts w:ascii="Times New Roman" w:eastAsia="Times New Roman" w:hAnsi="Times New Roman" w:cs="Times New Roman"/>
                <w:sz w:val="20"/>
                <w:szCs w:val="20"/>
              </w:rPr>
            </w:pP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 крупный рогатый скот</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голов</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264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264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243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246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250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203</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206</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 в том числе коровы</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голов</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216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219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211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214</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217</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 свиньи</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голов</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39</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40</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Производство молока (все категории хозяйств)</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тонн</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801,7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801,7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828,7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838,6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851,2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890,2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900,9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914,4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951,7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963,1</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977,5</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Производство мясо на убой в живом весе (все категории хозяйств)</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тонн</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123,9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123,9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115,7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117,0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118,8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103,6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104,8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106,4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96,7</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98,2</w:t>
            </w:r>
          </w:p>
        </w:tc>
      </w:tr>
      <w:tr w:rsidR="0035057A" w:rsidRPr="0035057A" w:rsidTr="00591966">
        <w:tc>
          <w:tcPr>
            <w:tcW w:w="3510" w:type="dxa"/>
            <w:vMerge w:val="restart"/>
          </w:tcPr>
          <w:p w:rsidR="0035057A" w:rsidRPr="0035057A" w:rsidRDefault="0035057A" w:rsidP="0035057A">
            <w:pPr>
              <w:pStyle w:val="Normal1"/>
              <w:rPr>
                <w:sz w:val="20"/>
              </w:rPr>
            </w:pPr>
            <w:r w:rsidRPr="0035057A">
              <w:rPr>
                <w:sz w:val="20"/>
              </w:rPr>
              <w:t>Показатели развития</w:t>
            </w:r>
          </w:p>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hAnsi="Times New Roman" w:cs="Times New Roman"/>
                <w:sz w:val="20"/>
                <w:szCs w:val="20"/>
              </w:rPr>
              <w:t>поселения</w:t>
            </w:r>
          </w:p>
        </w:tc>
        <w:tc>
          <w:tcPr>
            <w:tcW w:w="1134" w:type="dxa"/>
            <w:vMerge w:val="restart"/>
          </w:tcPr>
          <w:p w:rsidR="0035057A" w:rsidRPr="0035057A" w:rsidRDefault="0035057A" w:rsidP="0035057A">
            <w:pPr>
              <w:pStyle w:val="Normal1"/>
              <w:jc w:val="center"/>
              <w:rPr>
                <w:sz w:val="20"/>
              </w:rPr>
            </w:pPr>
            <w:r w:rsidRPr="0035057A">
              <w:rPr>
                <w:sz w:val="20"/>
              </w:rPr>
              <w:t>Единица</w:t>
            </w:r>
          </w:p>
          <w:p w:rsidR="0035057A" w:rsidRPr="0035057A" w:rsidRDefault="0035057A" w:rsidP="0035057A">
            <w:pPr>
              <w:pStyle w:val="Normal1"/>
              <w:jc w:val="center"/>
              <w:rPr>
                <w:sz w:val="20"/>
              </w:rPr>
            </w:pPr>
            <w:r w:rsidRPr="0035057A">
              <w:rPr>
                <w:sz w:val="20"/>
              </w:rPr>
              <w:t xml:space="preserve">измерения </w:t>
            </w:r>
          </w:p>
        </w:tc>
        <w:tc>
          <w:tcPr>
            <w:tcW w:w="851" w:type="dxa"/>
            <w:vMerge w:val="restart"/>
          </w:tcPr>
          <w:p w:rsidR="0035057A" w:rsidRPr="0035057A" w:rsidRDefault="0035057A" w:rsidP="0035057A">
            <w:pPr>
              <w:pStyle w:val="Normal1"/>
              <w:jc w:val="center"/>
              <w:rPr>
                <w:sz w:val="20"/>
              </w:rPr>
            </w:pPr>
            <w:r w:rsidRPr="0035057A">
              <w:rPr>
                <w:sz w:val="20"/>
              </w:rPr>
              <w:t>2021 год</w:t>
            </w:r>
          </w:p>
        </w:tc>
        <w:tc>
          <w:tcPr>
            <w:tcW w:w="850" w:type="dxa"/>
            <w:vMerge w:val="restart"/>
          </w:tcPr>
          <w:p w:rsidR="0035057A" w:rsidRPr="0035057A" w:rsidRDefault="0035057A" w:rsidP="0035057A">
            <w:pPr>
              <w:pStyle w:val="Normal1"/>
              <w:jc w:val="center"/>
              <w:rPr>
                <w:sz w:val="20"/>
              </w:rPr>
            </w:pPr>
            <w:r w:rsidRPr="0035057A">
              <w:rPr>
                <w:sz w:val="20"/>
              </w:rPr>
              <w:t xml:space="preserve">Оценка 2022 </w:t>
            </w:r>
            <w:r w:rsidRPr="0035057A">
              <w:rPr>
                <w:sz w:val="20"/>
              </w:rPr>
              <w:lastRenderedPageBreak/>
              <w:t>года</w:t>
            </w:r>
          </w:p>
        </w:tc>
        <w:tc>
          <w:tcPr>
            <w:tcW w:w="8505" w:type="dxa"/>
            <w:gridSpan w:val="9"/>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Прогноз, годы</w:t>
            </w:r>
          </w:p>
        </w:tc>
      </w:tr>
      <w:tr w:rsidR="0035057A" w:rsidRPr="0035057A" w:rsidTr="00591966">
        <w:tc>
          <w:tcPr>
            <w:tcW w:w="3510" w:type="dxa"/>
            <w:vMerge/>
          </w:tcPr>
          <w:p w:rsidR="0035057A" w:rsidRPr="0035057A" w:rsidRDefault="0035057A" w:rsidP="0035057A">
            <w:pPr>
              <w:pStyle w:val="Normal1"/>
              <w:jc w:val="left"/>
              <w:rPr>
                <w:sz w:val="20"/>
              </w:rPr>
            </w:pPr>
          </w:p>
        </w:tc>
        <w:tc>
          <w:tcPr>
            <w:tcW w:w="1134"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vMerge/>
          </w:tcPr>
          <w:p w:rsidR="0035057A" w:rsidRPr="0035057A" w:rsidRDefault="0035057A" w:rsidP="0035057A">
            <w:pPr>
              <w:jc w:val="both"/>
              <w:rPr>
                <w:rFonts w:ascii="Times New Roman" w:eastAsia="Times New Roman" w:hAnsi="Times New Roman" w:cs="Times New Roman"/>
                <w:sz w:val="20"/>
                <w:szCs w:val="20"/>
              </w:rPr>
            </w:pPr>
          </w:p>
        </w:tc>
        <w:tc>
          <w:tcPr>
            <w:tcW w:w="850" w:type="dxa"/>
            <w:vMerge/>
          </w:tcPr>
          <w:p w:rsidR="0035057A" w:rsidRPr="0035057A" w:rsidRDefault="0035057A" w:rsidP="0035057A">
            <w:pPr>
              <w:jc w:val="both"/>
              <w:rPr>
                <w:rFonts w:ascii="Times New Roman" w:eastAsia="Times New Roman" w:hAnsi="Times New Roman" w:cs="Times New Roman"/>
                <w:sz w:val="20"/>
                <w:szCs w:val="20"/>
              </w:rPr>
            </w:pPr>
          </w:p>
        </w:tc>
        <w:tc>
          <w:tcPr>
            <w:tcW w:w="2552"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2023</w:t>
            </w:r>
          </w:p>
        </w:tc>
        <w:tc>
          <w:tcPr>
            <w:tcW w:w="2551"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2024</w:t>
            </w:r>
          </w:p>
        </w:tc>
        <w:tc>
          <w:tcPr>
            <w:tcW w:w="3402"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2025</w:t>
            </w:r>
          </w:p>
        </w:tc>
      </w:tr>
      <w:tr w:rsidR="0035057A" w:rsidRPr="0035057A" w:rsidTr="00591966">
        <w:tc>
          <w:tcPr>
            <w:tcW w:w="3510" w:type="dxa"/>
            <w:vMerge/>
          </w:tcPr>
          <w:p w:rsidR="0035057A" w:rsidRPr="0035057A" w:rsidRDefault="0035057A" w:rsidP="0035057A">
            <w:pPr>
              <w:pStyle w:val="Normal1"/>
              <w:jc w:val="left"/>
              <w:rPr>
                <w:sz w:val="20"/>
              </w:rPr>
            </w:pPr>
          </w:p>
        </w:tc>
        <w:tc>
          <w:tcPr>
            <w:tcW w:w="1134"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vMerge/>
          </w:tcPr>
          <w:p w:rsidR="0035057A" w:rsidRPr="0035057A" w:rsidRDefault="0035057A" w:rsidP="0035057A">
            <w:pPr>
              <w:jc w:val="both"/>
              <w:rPr>
                <w:rFonts w:ascii="Times New Roman" w:eastAsia="Times New Roman" w:hAnsi="Times New Roman" w:cs="Times New Roman"/>
                <w:sz w:val="20"/>
                <w:szCs w:val="20"/>
              </w:rPr>
            </w:pPr>
          </w:p>
        </w:tc>
        <w:tc>
          <w:tcPr>
            <w:tcW w:w="850"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2</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вариант 3</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lastRenderedPageBreak/>
              <w:t>Инвестиции в основной капитал за счет всех источников финансирования</w:t>
            </w:r>
          </w:p>
        </w:tc>
        <w:tc>
          <w:tcPr>
            <w:tcW w:w="1134" w:type="dxa"/>
          </w:tcPr>
          <w:p w:rsidR="0035057A" w:rsidRPr="0035057A" w:rsidRDefault="0035057A" w:rsidP="0035057A">
            <w:pPr>
              <w:jc w:val="both"/>
              <w:rPr>
                <w:rFonts w:ascii="Times New Roman" w:eastAsia="Times New Roman" w:hAnsi="Times New Roman" w:cs="Times New Roman"/>
                <w:sz w:val="20"/>
                <w:szCs w:val="20"/>
              </w:rPr>
            </w:pPr>
            <w:proofErr w:type="spellStart"/>
            <w:r w:rsidRPr="0035057A">
              <w:rPr>
                <w:rFonts w:ascii="Times New Roman" w:eastAsia="Times New Roman" w:hAnsi="Times New Roman" w:cs="Times New Roman"/>
                <w:sz w:val="20"/>
                <w:szCs w:val="20"/>
              </w:rPr>
              <w:t>млн</w:t>
            </w:r>
            <w:proofErr w:type="gramStart"/>
            <w:r w:rsidRPr="0035057A">
              <w:rPr>
                <w:rFonts w:ascii="Times New Roman" w:eastAsia="Times New Roman" w:hAnsi="Times New Roman" w:cs="Times New Roman"/>
                <w:sz w:val="20"/>
                <w:szCs w:val="20"/>
              </w:rPr>
              <w:t>.р</w:t>
            </w:r>
            <w:proofErr w:type="gramEnd"/>
            <w:r w:rsidRPr="0035057A">
              <w:rPr>
                <w:rFonts w:ascii="Times New Roman" w:eastAsia="Times New Roman" w:hAnsi="Times New Roman" w:cs="Times New Roman"/>
                <w:sz w:val="20"/>
                <w:szCs w:val="20"/>
              </w:rPr>
              <w:t>уб</w:t>
            </w:r>
            <w:proofErr w:type="spellEnd"/>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0,665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0,665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6,0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8,67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8,67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862,6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143,8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158,1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17,5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114,8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104,4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104,4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103,7</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103,7</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Инвестиции в основной капитал за счет всех источников финансирования на душу населения</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руб.</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1484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1484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13363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2222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2444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2439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2661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2661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2655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2876</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2870</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8,51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8,51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858,4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143,1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157,4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17,5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114,6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104,2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104,2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103,4</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103,2</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Объем выполненных работ по виду деятельности «строительство»</w:t>
            </w:r>
          </w:p>
        </w:tc>
        <w:tc>
          <w:tcPr>
            <w:tcW w:w="1134" w:type="dxa"/>
          </w:tcPr>
          <w:p w:rsidR="0035057A" w:rsidRPr="0035057A" w:rsidRDefault="0035057A" w:rsidP="0035057A">
            <w:pPr>
              <w:jc w:val="both"/>
              <w:rPr>
                <w:rFonts w:ascii="Times New Roman" w:eastAsia="Times New Roman" w:hAnsi="Times New Roman" w:cs="Times New Roman"/>
                <w:sz w:val="20"/>
                <w:szCs w:val="20"/>
              </w:rPr>
            </w:pPr>
            <w:proofErr w:type="spellStart"/>
            <w:r w:rsidRPr="0035057A">
              <w:rPr>
                <w:rFonts w:ascii="Times New Roman" w:eastAsia="Times New Roman" w:hAnsi="Times New Roman" w:cs="Times New Roman"/>
                <w:sz w:val="20"/>
                <w:szCs w:val="20"/>
              </w:rPr>
              <w:t>млн</w:t>
            </w:r>
            <w:proofErr w:type="gramStart"/>
            <w:r w:rsidRPr="0035057A">
              <w:rPr>
                <w:rFonts w:ascii="Times New Roman" w:eastAsia="Times New Roman" w:hAnsi="Times New Roman" w:cs="Times New Roman"/>
                <w:sz w:val="20"/>
                <w:szCs w:val="20"/>
              </w:rPr>
              <w:t>.р</w:t>
            </w:r>
            <w:proofErr w:type="gramEnd"/>
            <w:r w:rsidRPr="0035057A">
              <w:rPr>
                <w:rFonts w:ascii="Times New Roman" w:eastAsia="Times New Roman" w:hAnsi="Times New Roman" w:cs="Times New Roman"/>
                <w:sz w:val="20"/>
                <w:szCs w:val="20"/>
              </w:rPr>
              <w:t>уб</w:t>
            </w:r>
            <w:proofErr w:type="spellEnd"/>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101,6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101,6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102,0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103,5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103,3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94,1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94,9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94,9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96,0</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96,0</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Объем выполненных работ по виду деятельности «строительство» на душу населения</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руб.</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2679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2679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2895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2889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2889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2882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2882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2882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2876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2876</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2870</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99,8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99,8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101,8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102,8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102,8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93,7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94,6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94,6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95,8</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95,6</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Ввод в эксплуатацию за счет всех источников финансирования жилых домов</w:t>
            </w:r>
          </w:p>
        </w:tc>
        <w:tc>
          <w:tcPr>
            <w:tcW w:w="1134" w:type="dxa"/>
          </w:tcPr>
          <w:p w:rsidR="0035057A" w:rsidRPr="0035057A" w:rsidRDefault="0035057A" w:rsidP="0035057A">
            <w:pPr>
              <w:jc w:val="both"/>
              <w:rPr>
                <w:rFonts w:ascii="Times New Roman" w:eastAsia="Times New Roman" w:hAnsi="Times New Roman" w:cs="Times New Roman"/>
                <w:sz w:val="20"/>
                <w:szCs w:val="20"/>
              </w:rPr>
            </w:pPr>
            <w:proofErr w:type="spellStart"/>
            <w:r w:rsidRPr="0035057A">
              <w:rPr>
                <w:rFonts w:ascii="Times New Roman" w:eastAsia="Times New Roman" w:hAnsi="Times New Roman" w:cs="Times New Roman"/>
                <w:sz w:val="20"/>
                <w:szCs w:val="20"/>
              </w:rPr>
              <w:t>кв.м</w:t>
            </w:r>
            <w:proofErr w:type="spellEnd"/>
            <w:r w:rsidRPr="0035057A">
              <w:rPr>
                <w:rFonts w:ascii="Times New Roman" w:eastAsia="Times New Roman" w:hAnsi="Times New Roman" w:cs="Times New Roman"/>
                <w:sz w:val="20"/>
                <w:szCs w:val="20"/>
              </w:rPr>
              <w:t>. общ</w:t>
            </w:r>
            <w:proofErr w:type="gramStart"/>
            <w:r w:rsidRPr="0035057A">
              <w:rPr>
                <w:rFonts w:ascii="Times New Roman" w:eastAsia="Times New Roman" w:hAnsi="Times New Roman" w:cs="Times New Roman"/>
                <w:sz w:val="20"/>
                <w:szCs w:val="20"/>
              </w:rPr>
              <w:t>.</w:t>
            </w:r>
            <w:proofErr w:type="gramEnd"/>
            <w:r w:rsidRPr="0035057A">
              <w:rPr>
                <w:rFonts w:ascii="Times New Roman" w:eastAsia="Times New Roman" w:hAnsi="Times New Roman" w:cs="Times New Roman"/>
                <w:sz w:val="20"/>
                <w:szCs w:val="20"/>
              </w:rPr>
              <w:t xml:space="preserve"> </w:t>
            </w:r>
            <w:proofErr w:type="spellStart"/>
            <w:proofErr w:type="gramStart"/>
            <w:r w:rsidRPr="0035057A">
              <w:rPr>
                <w:rFonts w:ascii="Times New Roman" w:eastAsia="Times New Roman" w:hAnsi="Times New Roman" w:cs="Times New Roman"/>
                <w:sz w:val="20"/>
                <w:szCs w:val="20"/>
              </w:rPr>
              <w:t>п</w:t>
            </w:r>
            <w:proofErr w:type="gramEnd"/>
            <w:r w:rsidRPr="0035057A">
              <w:rPr>
                <w:rFonts w:ascii="Times New Roman" w:eastAsia="Times New Roman" w:hAnsi="Times New Roman" w:cs="Times New Roman"/>
                <w:sz w:val="20"/>
                <w:szCs w:val="20"/>
              </w:rPr>
              <w:t>лощ</w:t>
            </w:r>
            <w:proofErr w:type="spellEnd"/>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Оборот розничной торговли, включая общественное  питание</w:t>
            </w:r>
          </w:p>
        </w:tc>
        <w:tc>
          <w:tcPr>
            <w:tcW w:w="1134" w:type="dxa"/>
          </w:tcPr>
          <w:p w:rsidR="0035057A" w:rsidRPr="0035057A" w:rsidRDefault="0035057A" w:rsidP="0035057A">
            <w:pPr>
              <w:jc w:val="both"/>
              <w:rPr>
                <w:rFonts w:ascii="Times New Roman" w:eastAsia="Times New Roman" w:hAnsi="Times New Roman" w:cs="Times New Roman"/>
                <w:sz w:val="20"/>
                <w:szCs w:val="20"/>
              </w:rPr>
            </w:pPr>
            <w:proofErr w:type="spellStart"/>
            <w:r w:rsidRPr="0035057A">
              <w:rPr>
                <w:rFonts w:ascii="Times New Roman" w:eastAsia="Times New Roman" w:hAnsi="Times New Roman" w:cs="Times New Roman"/>
                <w:sz w:val="20"/>
                <w:szCs w:val="20"/>
              </w:rPr>
              <w:t>млн</w:t>
            </w:r>
            <w:proofErr w:type="gramStart"/>
            <w:r w:rsidRPr="0035057A">
              <w:rPr>
                <w:rFonts w:ascii="Times New Roman" w:eastAsia="Times New Roman" w:hAnsi="Times New Roman" w:cs="Times New Roman"/>
                <w:sz w:val="20"/>
                <w:szCs w:val="20"/>
              </w:rPr>
              <w:t>.р</w:t>
            </w:r>
            <w:proofErr w:type="gramEnd"/>
            <w:r w:rsidRPr="0035057A">
              <w:rPr>
                <w:rFonts w:ascii="Times New Roman" w:eastAsia="Times New Roman" w:hAnsi="Times New Roman" w:cs="Times New Roman"/>
                <w:sz w:val="20"/>
                <w:szCs w:val="20"/>
              </w:rPr>
              <w:t>уб</w:t>
            </w:r>
            <w:proofErr w:type="spellEnd"/>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5,4</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5,5</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79,1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79,1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98,0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102,2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98,1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98,1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98,2</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98,1</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Оборот розничной торговли, включая общественное  питание на душу населения</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руб.</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11,161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11,161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11,359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11,556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11,778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11,530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11,752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11,973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11,726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11,947</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12,142</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77,7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77,7</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99,8</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101,8</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97,9</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97,7</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Объем платных услуг населению</w:t>
            </w:r>
          </w:p>
          <w:p w:rsidR="0035057A" w:rsidRPr="0035057A" w:rsidRDefault="0035057A" w:rsidP="0035057A">
            <w:pPr>
              <w:pStyle w:val="Normal1"/>
              <w:jc w:val="left"/>
              <w:rPr>
                <w:sz w:val="20"/>
              </w:rPr>
            </w:pPr>
          </w:p>
        </w:tc>
        <w:tc>
          <w:tcPr>
            <w:tcW w:w="1134" w:type="dxa"/>
          </w:tcPr>
          <w:p w:rsidR="0035057A" w:rsidRPr="0035057A" w:rsidRDefault="0035057A" w:rsidP="0035057A">
            <w:pPr>
              <w:jc w:val="both"/>
              <w:rPr>
                <w:rFonts w:ascii="Times New Roman" w:eastAsia="Times New Roman" w:hAnsi="Times New Roman" w:cs="Times New Roman"/>
                <w:sz w:val="20"/>
                <w:szCs w:val="20"/>
              </w:rPr>
            </w:pPr>
            <w:proofErr w:type="spellStart"/>
            <w:r w:rsidRPr="0035057A">
              <w:rPr>
                <w:rFonts w:ascii="Times New Roman" w:eastAsia="Times New Roman" w:hAnsi="Times New Roman" w:cs="Times New Roman"/>
                <w:sz w:val="20"/>
                <w:szCs w:val="20"/>
              </w:rPr>
              <w:t>млн</w:t>
            </w:r>
            <w:proofErr w:type="gramStart"/>
            <w:r w:rsidRPr="0035057A">
              <w:rPr>
                <w:rFonts w:ascii="Times New Roman" w:eastAsia="Times New Roman" w:hAnsi="Times New Roman" w:cs="Times New Roman"/>
                <w:sz w:val="20"/>
                <w:szCs w:val="20"/>
              </w:rPr>
              <w:t>.р</w:t>
            </w:r>
            <w:proofErr w:type="gramEnd"/>
            <w:r w:rsidRPr="0035057A">
              <w:rPr>
                <w:rFonts w:ascii="Times New Roman" w:eastAsia="Times New Roman" w:hAnsi="Times New Roman" w:cs="Times New Roman"/>
                <w:sz w:val="20"/>
                <w:szCs w:val="20"/>
              </w:rPr>
              <w:t>уб</w:t>
            </w:r>
            <w:proofErr w:type="spellEnd"/>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0,6</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0,6</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p w:rsidR="0035057A" w:rsidRPr="0035057A" w:rsidRDefault="0035057A" w:rsidP="0035057A">
            <w:pPr>
              <w:pStyle w:val="Normal1"/>
              <w:jc w:val="left"/>
              <w:rPr>
                <w:sz w:val="20"/>
              </w:rPr>
            </w:pP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118,6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118,6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115,3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115,9</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115,9</w:t>
            </w:r>
          </w:p>
        </w:tc>
      </w:tr>
      <w:tr w:rsidR="0035057A" w:rsidRPr="0035057A" w:rsidTr="00591966">
        <w:tc>
          <w:tcPr>
            <w:tcW w:w="3510" w:type="dxa"/>
            <w:vMerge w:val="restart"/>
          </w:tcPr>
          <w:p w:rsidR="0035057A" w:rsidRPr="0035057A" w:rsidRDefault="0035057A" w:rsidP="0035057A">
            <w:pPr>
              <w:pStyle w:val="Normal1"/>
              <w:rPr>
                <w:sz w:val="20"/>
              </w:rPr>
            </w:pPr>
            <w:r w:rsidRPr="0035057A">
              <w:rPr>
                <w:sz w:val="20"/>
              </w:rPr>
              <w:t>Показатели развития</w:t>
            </w:r>
          </w:p>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hAnsi="Times New Roman" w:cs="Times New Roman"/>
                <w:sz w:val="20"/>
                <w:szCs w:val="20"/>
              </w:rPr>
              <w:t>поселения</w:t>
            </w:r>
          </w:p>
        </w:tc>
        <w:tc>
          <w:tcPr>
            <w:tcW w:w="1134" w:type="dxa"/>
            <w:vMerge w:val="restart"/>
          </w:tcPr>
          <w:p w:rsidR="0035057A" w:rsidRPr="0035057A" w:rsidRDefault="0035057A" w:rsidP="0035057A">
            <w:pPr>
              <w:pStyle w:val="Normal1"/>
              <w:jc w:val="center"/>
              <w:rPr>
                <w:sz w:val="20"/>
              </w:rPr>
            </w:pPr>
            <w:r w:rsidRPr="0035057A">
              <w:rPr>
                <w:sz w:val="20"/>
              </w:rPr>
              <w:t>Единица</w:t>
            </w:r>
          </w:p>
          <w:p w:rsidR="0035057A" w:rsidRPr="0035057A" w:rsidRDefault="0035057A" w:rsidP="0035057A">
            <w:pPr>
              <w:pStyle w:val="Normal1"/>
              <w:jc w:val="center"/>
              <w:rPr>
                <w:sz w:val="20"/>
              </w:rPr>
            </w:pPr>
            <w:r w:rsidRPr="0035057A">
              <w:rPr>
                <w:sz w:val="20"/>
              </w:rPr>
              <w:t xml:space="preserve">измерения </w:t>
            </w:r>
          </w:p>
        </w:tc>
        <w:tc>
          <w:tcPr>
            <w:tcW w:w="851" w:type="dxa"/>
            <w:vMerge w:val="restart"/>
          </w:tcPr>
          <w:p w:rsidR="0035057A" w:rsidRPr="0035057A" w:rsidRDefault="0035057A" w:rsidP="0035057A">
            <w:pPr>
              <w:pStyle w:val="Normal1"/>
              <w:jc w:val="center"/>
              <w:rPr>
                <w:sz w:val="20"/>
              </w:rPr>
            </w:pPr>
            <w:r w:rsidRPr="0035057A">
              <w:rPr>
                <w:sz w:val="20"/>
              </w:rPr>
              <w:t>2021 год</w:t>
            </w:r>
          </w:p>
        </w:tc>
        <w:tc>
          <w:tcPr>
            <w:tcW w:w="850" w:type="dxa"/>
            <w:vMerge w:val="restart"/>
          </w:tcPr>
          <w:p w:rsidR="0035057A" w:rsidRPr="0035057A" w:rsidRDefault="0035057A" w:rsidP="0035057A">
            <w:pPr>
              <w:pStyle w:val="Normal1"/>
              <w:jc w:val="center"/>
              <w:rPr>
                <w:sz w:val="20"/>
              </w:rPr>
            </w:pPr>
            <w:r w:rsidRPr="0035057A">
              <w:rPr>
                <w:sz w:val="20"/>
              </w:rPr>
              <w:t>Оценка 2022 года</w:t>
            </w:r>
          </w:p>
        </w:tc>
        <w:tc>
          <w:tcPr>
            <w:tcW w:w="8505" w:type="dxa"/>
            <w:gridSpan w:val="9"/>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Прогноз, годы</w:t>
            </w:r>
          </w:p>
        </w:tc>
      </w:tr>
      <w:tr w:rsidR="0035057A" w:rsidRPr="0035057A" w:rsidTr="00591966">
        <w:tc>
          <w:tcPr>
            <w:tcW w:w="3510" w:type="dxa"/>
            <w:vMerge/>
          </w:tcPr>
          <w:p w:rsidR="0035057A" w:rsidRPr="0035057A" w:rsidRDefault="0035057A" w:rsidP="0035057A">
            <w:pPr>
              <w:pStyle w:val="Normal1"/>
              <w:jc w:val="left"/>
              <w:rPr>
                <w:sz w:val="20"/>
              </w:rPr>
            </w:pPr>
          </w:p>
        </w:tc>
        <w:tc>
          <w:tcPr>
            <w:tcW w:w="1134"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vMerge/>
          </w:tcPr>
          <w:p w:rsidR="0035057A" w:rsidRPr="0035057A" w:rsidRDefault="0035057A" w:rsidP="0035057A">
            <w:pPr>
              <w:jc w:val="both"/>
              <w:rPr>
                <w:rFonts w:ascii="Times New Roman" w:eastAsia="Times New Roman" w:hAnsi="Times New Roman" w:cs="Times New Roman"/>
                <w:sz w:val="20"/>
                <w:szCs w:val="20"/>
              </w:rPr>
            </w:pPr>
          </w:p>
        </w:tc>
        <w:tc>
          <w:tcPr>
            <w:tcW w:w="850" w:type="dxa"/>
            <w:vMerge/>
          </w:tcPr>
          <w:p w:rsidR="0035057A" w:rsidRPr="0035057A" w:rsidRDefault="0035057A" w:rsidP="0035057A">
            <w:pPr>
              <w:jc w:val="both"/>
              <w:rPr>
                <w:rFonts w:ascii="Times New Roman" w:eastAsia="Times New Roman" w:hAnsi="Times New Roman" w:cs="Times New Roman"/>
                <w:sz w:val="20"/>
                <w:szCs w:val="20"/>
              </w:rPr>
            </w:pPr>
          </w:p>
        </w:tc>
        <w:tc>
          <w:tcPr>
            <w:tcW w:w="2552"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2023</w:t>
            </w:r>
          </w:p>
        </w:tc>
        <w:tc>
          <w:tcPr>
            <w:tcW w:w="2551"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2024</w:t>
            </w:r>
          </w:p>
        </w:tc>
        <w:tc>
          <w:tcPr>
            <w:tcW w:w="3402" w:type="dxa"/>
            <w:gridSpan w:val="3"/>
          </w:tcPr>
          <w:p w:rsidR="0035057A" w:rsidRPr="0035057A" w:rsidRDefault="0035057A" w:rsidP="0035057A">
            <w:pPr>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2025</w:t>
            </w:r>
          </w:p>
        </w:tc>
      </w:tr>
      <w:tr w:rsidR="0035057A" w:rsidRPr="0035057A" w:rsidTr="00591966">
        <w:tc>
          <w:tcPr>
            <w:tcW w:w="3510" w:type="dxa"/>
            <w:vMerge/>
          </w:tcPr>
          <w:p w:rsidR="0035057A" w:rsidRPr="0035057A" w:rsidRDefault="0035057A" w:rsidP="0035057A">
            <w:pPr>
              <w:pStyle w:val="Normal1"/>
              <w:jc w:val="left"/>
              <w:rPr>
                <w:sz w:val="20"/>
              </w:rPr>
            </w:pPr>
          </w:p>
        </w:tc>
        <w:tc>
          <w:tcPr>
            <w:tcW w:w="1134"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vMerge/>
          </w:tcPr>
          <w:p w:rsidR="0035057A" w:rsidRPr="0035057A" w:rsidRDefault="0035057A" w:rsidP="0035057A">
            <w:pPr>
              <w:jc w:val="both"/>
              <w:rPr>
                <w:rFonts w:ascii="Times New Roman" w:eastAsia="Times New Roman" w:hAnsi="Times New Roman" w:cs="Times New Roman"/>
                <w:sz w:val="20"/>
                <w:szCs w:val="20"/>
              </w:rPr>
            </w:pPr>
          </w:p>
        </w:tc>
        <w:tc>
          <w:tcPr>
            <w:tcW w:w="850" w:type="dxa"/>
            <w:vMerge/>
          </w:tcPr>
          <w:p w:rsidR="0035057A" w:rsidRPr="0035057A" w:rsidRDefault="0035057A" w:rsidP="0035057A">
            <w:pPr>
              <w:jc w:val="both"/>
              <w:rPr>
                <w:rFonts w:ascii="Times New Roman" w:eastAsia="Times New Roman" w:hAnsi="Times New Roman" w:cs="Times New Roman"/>
                <w:sz w:val="20"/>
                <w:szCs w:val="20"/>
              </w:rPr>
            </w:pP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вариан</w:t>
            </w:r>
            <w:r w:rsidRPr="0035057A">
              <w:rPr>
                <w:rFonts w:ascii="Times New Roman" w:eastAsia="Times New Roman" w:hAnsi="Times New Roman" w:cs="Times New Roman"/>
                <w:sz w:val="20"/>
                <w:szCs w:val="20"/>
              </w:rPr>
              <w:lastRenderedPageBreak/>
              <w:t>т 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вариан</w:t>
            </w:r>
            <w:r w:rsidRPr="0035057A">
              <w:rPr>
                <w:rFonts w:ascii="Times New Roman" w:eastAsia="Times New Roman" w:hAnsi="Times New Roman" w:cs="Times New Roman"/>
                <w:sz w:val="20"/>
                <w:szCs w:val="20"/>
              </w:rPr>
              <w:lastRenderedPageBreak/>
              <w:t>т 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вариан</w:t>
            </w:r>
            <w:r w:rsidRPr="0035057A">
              <w:rPr>
                <w:rFonts w:ascii="Times New Roman" w:eastAsia="Times New Roman" w:hAnsi="Times New Roman" w:cs="Times New Roman"/>
                <w:sz w:val="20"/>
                <w:szCs w:val="20"/>
              </w:rPr>
              <w:lastRenderedPageBreak/>
              <w:t>т 3</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вариан</w:t>
            </w:r>
            <w:r w:rsidRPr="0035057A">
              <w:rPr>
                <w:rFonts w:ascii="Times New Roman" w:eastAsia="Times New Roman" w:hAnsi="Times New Roman" w:cs="Times New Roman"/>
                <w:sz w:val="20"/>
                <w:szCs w:val="20"/>
              </w:rPr>
              <w:lastRenderedPageBreak/>
              <w:t>т 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вариан</w:t>
            </w:r>
            <w:r w:rsidRPr="0035057A">
              <w:rPr>
                <w:rFonts w:ascii="Times New Roman" w:eastAsia="Times New Roman" w:hAnsi="Times New Roman" w:cs="Times New Roman"/>
                <w:sz w:val="20"/>
                <w:szCs w:val="20"/>
              </w:rPr>
              <w:lastRenderedPageBreak/>
              <w:t>т 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вариан</w:t>
            </w:r>
            <w:r w:rsidRPr="0035057A">
              <w:rPr>
                <w:rFonts w:ascii="Times New Roman" w:eastAsia="Times New Roman" w:hAnsi="Times New Roman" w:cs="Times New Roman"/>
                <w:sz w:val="20"/>
                <w:szCs w:val="20"/>
              </w:rPr>
              <w:lastRenderedPageBreak/>
              <w:t>т 3</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вариан</w:t>
            </w:r>
            <w:r w:rsidRPr="0035057A">
              <w:rPr>
                <w:rFonts w:ascii="Times New Roman" w:eastAsia="Times New Roman" w:hAnsi="Times New Roman" w:cs="Times New Roman"/>
                <w:sz w:val="20"/>
                <w:szCs w:val="20"/>
              </w:rPr>
              <w:lastRenderedPageBreak/>
              <w:t>т 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вариан</w:t>
            </w:r>
            <w:r w:rsidRPr="0035057A">
              <w:rPr>
                <w:rFonts w:ascii="Times New Roman" w:eastAsia="Times New Roman" w:hAnsi="Times New Roman" w:cs="Times New Roman"/>
                <w:sz w:val="20"/>
                <w:szCs w:val="20"/>
              </w:rPr>
              <w:lastRenderedPageBreak/>
              <w:t>т 2</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вариант 3</w:t>
            </w:r>
          </w:p>
        </w:tc>
      </w:tr>
      <w:tr w:rsidR="0035057A" w:rsidRPr="0035057A" w:rsidTr="00591966">
        <w:tc>
          <w:tcPr>
            <w:tcW w:w="3510" w:type="dxa"/>
            <w:vAlign w:val="bottom"/>
          </w:tcPr>
          <w:p w:rsidR="0035057A" w:rsidRPr="0035057A" w:rsidRDefault="0035057A" w:rsidP="0035057A">
            <w:pPr>
              <w:pStyle w:val="Normal1"/>
              <w:jc w:val="left"/>
              <w:rPr>
                <w:sz w:val="20"/>
              </w:rPr>
            </w:pPr>
            <w:r w:rsidRPr="0035057A">
              <w:rPr>
                <w:sz w:val="20"/>
              </w:rPr>
              <w:lastRenderedPageBreak/>
              <w:t>Объем платных услуг на душу  населения</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руб.</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1116</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1116</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1114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1111</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1111</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1109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1109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1109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1327</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1327</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1325</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Индекс физического объема</w:t>
            </w:r>
          </w:p>
          <w:p w:rsidR="0035057A" w:rsidRPr="0035057A" w:rsidRDefault="0035057A" w:rsidP="0035057A">
            <w:pPr>
              <w:pStyle w:val="Normal1"/>
              <w:jc w:val="left"/>
              <w:rPr>
                <w:sz w:val="20"/>
              </w:rPr>
            </w:pPr>
          </w:p>
        </w:tc>
        <w:tc>
          <w:tcPr>
            <w:tcW w:w="1134" w:type="dxa"/>
          </w:tcPr>
          <w:p w:rsidR="0035057A" w:rsidRPr="0035057A" w:rsidRDefault="0035057A" w:rsidP="0035057A">
            <w:pPr>
              <w:rPr>
                <w:rFonts w:ascii="Times New Roman" w:hAnsi="Times New Roman" w:cs="Times New Roman"/>
                <w:sz w:val="20"/>
                <w:szCs w:val="20"/>
              </w:rPr>
            </w:pPr>
            <w:r w:rsidRPr="0035057A">
              <w:rPr>
                <w:rFonts w:ascii="Times New Roman" w:hAnsi="Times New Roman" w:cs="Times New Roman"/>
                <w:sz w:val="20"/>
                <w:szCs w:val="20"/>
              </w:rPr>
              <w:t>в % к пред</w:t>
            </w:r>
            <w:proofErr w:type="gramStart"/>
            <w:r w:rsidRPr="0035057A">
              <w:rPr>
                <w:rFonts w:ascii="Times New Roman" w:hAnsi="Times New Roman" w:cs="Times New Roman"/>
                <w:sz w:val="20"/>
                <w:szCs w:val="20"/>
              </w:rPr>
              <w:t>.</w:t>
            </w:r>
            <w:proofErr w:type="gramEnd"/>
            <w:r w:rsidRPr="0035057A">
              <w:rPr>
                <w:rFonts w:ascii="Times New Roman" w:hAnsi="Times New Roman" w:cs="Times New Roman"/>
                <w:sz w:val="20"/>
                <w:szCs w:val="20"/>
              </w:rPr>
              <w:t xml:space="preserve"> </w:t>
            </w:r>
            <w:proofErr w:type="gramStart"/>
            <w:r w:rsidRPr="0035057A">
              <w:rPr>
                <w:rFonts w:ascii="Times New Roman" w:hAnsi="Times New Roman" w:cs="Times New Roman"/>
                <w:sz w:val="20"/>
                <w:szCs w:val="20"/>
              </w:rPr>
              <w:t>г</w:t>
            </w:r>
            <w:proofErr w:type="gramEnd"/>
            <w:r w:rsidRPr="0035057A">
              <w:rPr>
                <w:rFonts w:ascii="Times New Roman" w:hAnsi="Times New Roman" w:cs="Times New Roman"/>
                <w:sz w:val="20"/>
                <w:szCs w:val="20"/>
              </w:rPr>
              <w:t>оду</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116,5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116,5</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96,5</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95,9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96,4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114,9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115,6</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115,4</w:t>
            </w:r>
          </w:p>
        </w:tc>
      </w:tr>
      <w:tr w:rsidR="0035057A" w:rsidRPr="0035057A" w:rsidTr="00591966">
        <w:tc>
          <w:tcPr>
            <w:tcW w:w="3510" w:type="dxa"/>
            <w:vAlign w:val="bottom"/>
          </w:tcPr>
          <w:p w:rsidR="0035057A" w:rsidRPr="0035057A" w:rsidRDefault="0035057A" w:rsidP="0035057A">
            <w:pPr>
              <w:pStyle w:val="Normal1"/>
              <w:jc w:val="left"/>
              <w:rPr>
                <w:sz w:val="20"/>
              </w:rPr>
            </w:pPr>
            <w:r w:rsidRPr="0035057A">
              <w:rPr>
                <w:sz w:val="20"/>
              </w:rPr>
              <w:t>Общий фонд оплаты труда (для расчета среднемесячной заработной платы), млн. руб.</w:t>
            </w:r>
          </w:p>
        </w:tc>
        <w:tc>
          <w:tcPr>
            <w:tcW w:w="1134" w:type="dxa"/>
          </w:tcPr>
          <w:p w:rsidR="0035057A" w:rsidRPr="0035057A" w:rsidRDefault="0035057A" w:rsidP="0035057A">
            <w:pPr>
              <w:jc w:val="both"/>
              <w:rPr>
                <w:rFonts w:ascii="Times New Roman" w:eastAsia="Times New Roman" w:hAnsi="Times New Roman" w:cs="Times New Roman"/>
                <w:sz w:val="20"/>
                <w:szCs w:val="20"/>
              </w:rPr>
            </w:pPr>
            <w:proofErr w:type="spellStart"/>
            <w:r w:rsidRPr="0035057A">
              <w:rPr>
                <w:rFonts w:ascii="Times New Roman" w:eastAsia="Times New Roman" w:hAnsi="Times New Roman" w:cs="Times New Roman"/>
                <w:sz w:val="20"/>
                <w:szCs w:val="20"/>
              </w:rPr>
              <w:t>млн</w:t>
            </w:r>
            <w:proofErr w:type="gramStart"/>
            <w:r w:rsidRPr="0035057A">
              <w:rPr>
                <w:rFonts w:ascii="Times New Roman" w:eastAsia="Times New Roman" w:hAnsi="Times New Roman" w:cs="Times New Roman"/>
                <w:sz w:val="20"/>
                <w:szCs w:val="20"/>
              </w:rPr>
              <w:t>.р</w:t>
            </w:r>
            <w:proofErr w:type="gramEnd"/>
            <w:r w:rsidRPr="0035057A">
              <w:rPr>
                <w:rFonts w:ascii="Times New Roman" w:eastAsia="Times New Roman" w:hAnsi="Times New Roman" w:cs="Times New Roman"/>
                <w:sz w:val="20"/>
                <w:szCs w:val="20"/>
              </w:rPr>
              <w:t>уб</w:t>
            </w:r>
            <w:proofErr w:type="spellEnd"/>
            <w:r w:rsidRPr="0035057A">
              <w:rPr>
                <w:rFonts w:ascii="Times New Roman" w:eastAsia="Times New Roman" w:hAnsi="Times New Roman" w:cs="Times New Roman"/>
                <w:sz w:val="20"/>
                <w:szCs w:val="20"/>
              </w:rPr>
              <w:t>.</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22612</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22612</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22920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23160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23280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23400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23520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23640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23760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23880</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24000</w:t>
            </w:r>
          </w:p>
        </w:tc>
      </w:tr>
      <w:tr w:rsidR="0035057A" w:rsidRPr="0035057A" w:rsidTr="00591966">
        <w:tc>
          <w:tcPr>
            <w:tcW w:w="3510" w:type="dxa"/>
            <w:vAlign w:val="bottom"/>
          </w:tcPr>
          <w:p w:rsidR="0035057A" w:rsidRPr="0035057A" w:rsidRDefault="0035057A" w:rsidP="0035057A">
            <w:pPr>
              <w:pStyle w:val="Normal1"/>
              <w:jc w:val="left"/>
              <w:rPr>
                <w:sz w:val="20"/>
              </w:rPr>
            </w:pPr>
            <w:r w:rsidRPr="0035057A">
              <w:rPr>
                <w:sz w:val="20"/>
              </w:rPr>
              <w:t>Среднесписочная численность работников, чел. (для расчета среднемесячной заработной платы)</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человек</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99</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99</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100</w:t>
            </w:r>
          </w:p>
        </w:tc>
      </w:tr>
      <w:tr w:rsidR="0035057A" w:rsidRPr="0035057A" w:rsidTr="00591966">
        <w:tc>
          <w:tcPr>
            <w:tcW w:w="3510" w:type="dxa"/>
          </w:tcPr>
          <w:p w:rsidR="0035057A" w:rsidRPr="0035057A" w:rsidRDefault="0035057A" w:rsidP="0035057A">
            <w:pPr>
              <w:pStyle w:val="Normal1"/>
              <w:jc w:val="left"/>
              <w:rPr>
                <w:sz w:val="20"/>
              </w:rPr>
            </w:pPr>
            <w:r w:rsidRPr="0035057A">
              <w:rPr>
                <w:sz w:val="20"/>
              </w:rPr>
              <w:t xml:space="preserve">Среднемесячная номинальная начисленная заработная плата (по полному кругу предприятий) </w:t>
            </w:r>
          </w:p>
        </w:tc>
        <w:tc>
          <w:tcPr>
            <w:tcW w:w="1134"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рублей</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19034</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19034</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19100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19300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19400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19500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19600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19700</w:t>
            </w:r>
          </w:p>
        </w:tc>
        <w:tc>
          <w:tcPr>
            <w:tcW w:w="85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19800</w:t>
            </w:r>
          </w:p>
        </w:tc>
        <w:tc>
          <w:tcPr>
            <w:tcW w:w="850"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19900</w:t>
            </w:r>
          </w:p>
        </w:tc>
        <w:tc>
          <w:tcPr>
            <w:tcW w:w="1701" w:type="dxa"/>
          </w:tcPr>
          <w:p w:rsidR="0035057A" w:rsidRPr="0035057A" w:rsidRDefault="0035057A" w:rsidP="0035057A">
            <w:pPr>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20000</w:t>
            </w:r>
          </w:p>
        </w:tc>
      </w:tr>
    </w:tbl>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Pr="0035057A" w:rsidRDefault="0035057A" w:rsidP="0035057A">
      <w:pPr>
        <w:spacing w:after="0" w:line="240" w:lineRule="auto"/>
        <w:jc w:val="both"/>
        <w:rPr>
          <w:rFonts w:ascii="Times New Roman" w:eastAsia="Times New Roman" w:hAnsi="Times New Roman" w:cs="Times New Roman"/>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Default="0035057A" w:rsidP="0035057A">
      <w:pPr>
        <w:snapToGrid w:val="0"/>
        <w:spacing w:after="0" w:line="240" w:lineRule="auto"/>
        <w:jc w:val="center"/>
        <w:rPr>
          <w:rFonts w:ascii="Times New Roman" w:eastAsia="Times New Roman" w:hAnsi="Times New Roman" w:cs="Times New Roman"/>
          <w:b/>
          <w:sz w:val="20"/>
          <w:szCs w:val="20"/>
        </w:rPr>
        <w:sectPr w:rsidR="0035057A" w:rsidSect="0035057A">
          <w:headerReference w:type="default" r:id="rId12"/>
          <w:pgSz w:w="16838" w:h="11906" w:orient="landscape"/>
          <w:pgMar w:top="851" w:right="709" w:bottom="1134" w:left="1134"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p>
    <w:p w:rsidR="0035057A" w:rsidRPr="0035057A" w:rsidRDefault="0035057A" w:rsidP="0035057A">
      <w:pPr>
        <w:snapToGrid w:val="0"/>
        <w:spacing w:after="0" w:line="240" w:lineRule="auto"/>
        <w:jc w:val="center"/>
        <w:rPr>
          <w:rFonts w:ascii="Times New Roman" w:eastAsia="Times New Roman" w:hAnsi="Times New Roman" w:cs="Times New Roman"/>
          <w:b/>
          <w:sz w:val="20"/>
          <w:szCs w:val="20"/>
        </w:rPr>
      </w:pPr>
      <w:r w:rsidRPr="0035057A">
        <w:rPr>
          <w:rFonts w:ascii="Times New Roman" w:eastAsia="Times New Roman" w:hAnsi="Times New Roman" w:cs="Times New Roman"/>
          <w:b/>
          <w:sz w:val="20"/>
          <w:szCs w:val="20"/>
        </w:rPr>
        <w:lastRenderedPageBreak/>
        <w:t>АДМИНИСТРАЦИЯ ЕРМОЛАЕВСКОГО СЕЛЬСОВЕТА</w:t>
      </w:r>
    </w:p>
    <w:p w:rsidR="0035057A" w:rsidRPr="0035057A" w:rsidRDefault="0035057A" w:rsidP="0035057A">
      <w:pPr>
        <w:snapToGrid w:val="0"/>
        <w:spacing w:after="0" w:line="240" w:lineRule="auto"/>
        <w:jc w:val="center"/>
        <w:rPr>
          <w:rFonts w:ascii="Times New Roman" w:eastAsia="Times New Roman" w:hAnsi="Times New Roman" w:cs="Times New Roman"/>
          <w:b/>
          <w:sz w:val="20"/>
          <w:szCs w:val="20"/>
        </w:rPr>
      </w:pPr>
      <w:r w:rsidRPr="0035057A">
        <w:rPr>
          <w:rFonts w:ascii="Times New Roman" w:eastAsia="Times New Roman" w:hAnsi="Times New Roman" w:cs="Times New Roman"/>
          <w:b/>
          <w:sz w:val="20"/>
          <w:szCs w:val="20"/>
        </w:rPr>
        <w:t>УБИНСКОГО РАЙОНА НОВОСИБИРСКОЙ ОБЛАСТИ</w:t>
      </w:r>
    </w:p>
    <w:p w:rsidR="0035057A" w:rsidRP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Pr="0035057A" w:rsidRDefault="0035057A" w:rsidP="0035057A">
      <w:pPr>
        <w:snapToGrid w:val="0"/>
        <w:spacing w:after="0" w:line="240" w:lineRule="auto"/>
        <w:jc w:val="center"/>
        <w:rPr>
          <w:rFonts w:ascii="Times New Roman" w:eastAsia="Times New Roman" w:hAnsi="Times New Roman" w:cs="Times New Roman"/>
          <w:b/>
          <w:sz w:val="20"/>
          <w:szCs w:val="20"/>
        </w:rPr>
      </w:pPr>
      <w:r w:rsidRPr="0035057A">
        <w:rPr>
          <w:rFonts w:ascii="Times New Roman" w:eastAsia="Times New Roman" w:hAnsi="Times New Roman" w:cs="Times New Roman"/>
          <w:b/>
          <w:sz w:val="20"/>
          <w:szCs w:val="20"/>
        </w:rPr>
        <w:t>РАСПОРЯЖЕНИЕ</w:t>
      </w:r>
    </w:p>
    <w:p w:rsidR="0035057A" w:rsidRP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Pr="0035057A" w:rsidRDefault="0035057A" w:rsidP="0035057A">
      <w:pPr>
        <w:snapToGrid w:val="0"/>
        <w:spacing w:after="0" w:line="240" w:lineRule="auto"/>
        <w:jc w:val="center"/>
        <w:rPr>
          <w:rFonts w:ascii="Times New Roman" w:eastAsia="Times New Roman" w:hAnsi="Times New Roman" w:cs="Times New Roman"/>
          <w:sz w:val="20"/>
          <w:szCs w:val="20"/>
        </w:rPr>
      </w:pPr>
      <w:proofErr w:type="spellStart"/>
      <w:r w:rsidRPr="0035057A">
        <w:rPr>
          <w:rFonts w:ascii="Times New Roman" w:eastAsia="Times New Roman" w:hAnsi="Times New Roman" w:cs="Times New Roman"/>
          <w:sz w:val="20"/>
          <w:szCs w:val="20"/>
        </w:rPr>
        <w:t>с</w:t>
      </w:r>
      <w:proofErr w:type="gramStart"/>
      <w:r w:rsidRPr="0035057A">
        <w:rPr>
          <w:rFonts w:ascii="Times New Roman" w:eastAsia="Times New Roman" w:hAnsi="Times New Roman" w:cs="Times New Roman"/>
          <w:sz w:val="20"/>
          <w:szCs w:val="20"/>
        </w:rPr>
        <w:t>.Е</w:t>
      </w:r>
      <w:proofErr w:type="gramEnd"/>
      <w:r w:rsidRPr="0035057A">
        <w:rPr>
          <w:rFonts w:ascii="Times New Roman" w:eastAsia="Times New Roman" w:hAnsi="Times New Roman" w:cs="Times New Roman"/>
          <w:sz w:val="20"/>
          <w:szCs w:val="20"/>
        </w:rPr>
        <w:t>рмолаевка</w:t>
      </w:r>
      <w:proofErr w:type="spellEnd"/>
    </w:p>
    <w:p w:rsidR="0035057A" w:rsidRPr="0035057A" w:rsidRDefault="0035057A" w:rsidP="0035057A">
      <w:pPr>
        <w:snapToGrid w:val="0"/>
        <w:spacing w:after="0" w:line="240" w:lineRule="auto"/>
        <w:jc w:val="center"/>
        <w:rPr>
          <w:rFonts w:ascii="Times New Roman" w:eastAsia="Times New Roman" w:hAnsi="Times New Roman" w:cs="Times New Roman"/>
          <w:b/>
          <w:sz w:val="20"/>
          <w:szCs w:val="20"/>
        </w:rPr>
      </w:pPr>
    </w:p>
    <w:p w:rsidR="0035057A" w:rsidRPr="0035057A" w:rsidRDefault="0035057A" w:rsidP="0035057A">
      <w:pPr>
        <w:snapToGrid w:val="0"/>
        <w:spacing w:after="0" w:line="240" w:lineRule="auto"/>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от 02.11.2022 №17-ра</w:t>
      </w:r>
    </w:p>
    <w:p w:rsidR="0035057A" w:rsidRPr="0035057A" w:rsidRDefault="0035057A" w:rsidP="0035057A">
      <w:pPr>
        <w:snapToGrid w:val="0"/>
        <w:spacing w:after="0" w:line="240" w:lineRule="auto"/>
        <w:jc w:val="both"/>
        <w:rPr>
          <w:rFonts w:ascii="Times New Roman" w:eastAsia="Times New Roman" w:hAnsi="Times New Roman" w:cs="Times New Roman"/>
          <w:sz w:val="20"/>
          <w:szCs w:val="20"/>
        </w:rPr>
      </w:pPr>
    </w:p>
    <w:p w:rsidR="0035057A" w:rsidRPr="0035057A" w:rsidRDefault="0035057A" w:rsidP="0035057A">
      <w:pPr>
        <w:adjustRightInd w:val="0"/>
        <w:snapToGrid w:val="0"/>
        <w:spacing w:after="0" w:line="240" w:lineRule="auto"/>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Об основных направлениях  бюджетной и налоговой политики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Убинского района Новосибирской области </w:t>
      </w:r>
    </w:p>
    <w:p w:rsidR="0035057A" w:rsidRPr="0035057A" w:rsidRDefault="0035057A" w:rsidP="0035057A">
      <w:pPr>
        <w:adjustRightInd w:val="0"/>
        <w:snapToGrid w:val="0"/>
        <w:spacing w:after="0" w:line="240" w:lineRule="auto"/>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на 2023 год и плановый период 2024 и 2025 годов</w:t>
      </w: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p>
    <w:p w:rsidR="0035057A" w:rsidRPr="0035057A" w:rsidRDefault="0035057A" w:rsidP="0035057A">
      <w:pPr>
        <w:adjustRightInd w:val="0"/>
        <w:snapToGrid w:val="0"/>
        <w:spacing w:after="0" w:line="240" w:lineRule="auto"/>
        <w:ind w:firstLine="708"/>
        <w:jc w:val="both"/>
        <w:rPr>
          <w:rFonts w:ascii="Times New Roman" w:eastAsia="Times New Roman" w:hAnsi="Times New Roman" w:cs="Times New Roman"/>
          <w:sz w:val="20"/>
          <w:szCs w:val="20"/>
        </w:rPr>
      </w:pPr>
      <w:proofErr w:type="gramStart"/>
      <w:r w:rsidRPr="0035057A">
        <w:rPr>
          <w:rFonts w:ascii="Times New Roman" w:eastAsia="Times New Roman" w:hAnsi="Times New Roman" w:cs="Times New Roman"/>
          <w:sz w:val="20"/>
          <w:szCs w:val="20"/>
        </w:rPr>
        <w:t xml:space="preserve">В соответствии с Положением  о бюджетном процессе в </w:t>
      </w:r>
      <w:proofErr w:type="spellStart"/>
      <w:r w:rsidRPr="0035057A">
        <w:rPr>
          <w:rFonts w:ascii="Times New Roman" w:eastAsia="Times New Roman" w:hAnsi="Times New Roman" w:cs="Times New Roman"/>
          <w:sz w:val="20"/>
          <w:szCs w:val="20"/>
        </w:rPr>
        <w:t>Ермолаевском</w:t>
      </w:r>
      <w:proofErr w:type="spellEnd"/>
      <w:r w:rsidRPr="0035057A">
        <w:rPr>
          <w:rFonts w:ascii="Times New Roman" w:eastAsia="Times New Roman" w:hAnsi="Times New Roman" w:cs="Times New Roman"/>
          <w:sz w:val="20"/>
          <w:szCs w:val="20"/>
        </w:rPr>
        <w:t xml:space="preserve"> сельсовете Убинского района Новосибирской области,  утвержденным решением сессии Совета депутатов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Убинского района Новосибирской области от 29.09.2014 № 177, а также  в целях разработки  проекта  бюджета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Убинского района Новосибирской области  на 2023 год и плановый период 2024  и  2025  годы:</w:t>
      </w:r>
      <w:proofErr w:type="gramEnd"/>
    </w:p>
    <w:p w:rsidR="0035057A" w:rsidRPr="0035057A" w:rsidRDefault="0035057A" w:rsidP="0035057A">
      <w:pPr>
        <w:adjustRightInd w:val="0"/>
        <w:snapToGrid w:val="0"/>
        <w:spacing w:after="0" w:line="240" w:lineRule="auto"/>
        <w:ind w:firstLine="708"/>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1. Утвердить прилагаемые  основные направления бюджетной и налоговой   политики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Убинского района Новосибирской области на 2023 год и плановый период  2024  и  2025 годов.</w:t>
      </w:r>
    </w:p>
    <w:p w:rsidR="0035057A" w:rsidRPr="0035057A" w:rsidRDefault="0035057A" w:rsidP="0035057A">
      <w:pPr>
        <w:spacing w:after="0" w:line="240" w:lineRule="auto"/>
        <w:ind w:firstLine="845"/>
        <w:jc w:val="both"/>
        <w:rPr>
          <w:rFonts w:ascii="Times New Roman" w:eastAsia="Times New Roman" w:hAnsi="Times New Roman" w:cs="Times New Roman"/>
          <w:color w:val="000000"/>
          <w:sz w:val="20"/>
          <w:szCs w:val="20"/>
        </w:rPr>
      </w:pPr>
      <w:r w:rsidRPr="0035057A">
        <w:rPr>
          <w:rFonts w:ascii="Times New Roman" w:eastAsia="Times New Roman" w:hAnsi="Times New Roman" w:cs="Times New Roman"/>
          <w:color w:val="000000"/>
          <w:sz w:val="20"/>
          <w:szCs w:val="20"/>
        </w:rPr>
        <w:t xml:space="preserve">2.Бухгалтерии администрации  </w:t>
      </w:r>
      <w:proofErr w:type="spellStart"/>
      <w:r w:rsidRPr="0035057A">
        <w:rPr>
          <w:rFonts w:ascii="Times New Roman" w:eastAsia="Times New Roman" w:hAnsi="Times New Roman" w:cs="Times New Roman"/>
          <w:color w:val="000000"/>
          <w:sz w:val="20"/>
          <w:szCs w:val="20"/>
        </w:rPr>
        <w:t>Ермолаевского</w:t>
      </w:r>
      <w:proofErr w:type="spellEnd"/>
      <w:r w:rsidRPr="0035057A">
        <w:rPr>
          <w:rFonts w:ascii="Times New Roman" w:eastAsia="Times New Roman" w:hAnsi="Times New Roman" w:cs="Times New Roman"/>
          <w:color w:val="000000"/>
          <w:sz w:val="20"/>
          <w:szCs w:val="20"/>
        </w:rPr>
        <w:t xml:space="preserve"> сельсовета Убинского района Новосибирской области при формировании бюджета руководствоваться основными направлениями </w:t>
      </w:r>
      <w:r w:rsidRPr="0035057A">
        <w:rPr>
          <w:rFonts w:ascii="Times New Roman" w:eastAsia="Times New Roman" w:hAnsi="Times New Roman" w:cs="Times New Roman"/>
          <w:sz w:val="20"/>
          <w:szCs w:val="20"/>
        </w:rPr>
        <w:t>налоговой, бюджетной и долговой политики</w:t>
      </w:r>
      <w:r w:rsidRPr="0035057A">
        <w:rPr>
          <w:rFonts w:ascii="Times New Roman" w:eastAsia="Times New Roman" w:hAnsi="Times New Roman" w:cs="Times New Roman"/>
          <w:color w:val="000000"/>
          <w:sz w:val="20"/>
          <w:szCs w:val="20"/>
        </w:rPr>
        <w:t xml:space="preserve">  </w:t>
      </w:r>
      <w:proofErr w:type="spellStart"/>
      <w:r w:rsidRPr="0035057A">
        <w:rPr>
          <w:rFonts w:ascii="Times New Roman" w:eastAsia="Times New Roman" w:hAnsi="Times New Roman" w:cs="Times New Roman"/>
          <w:color w:val="000000"/>
          <w:sz w:val="20"/>
          <w:szCs w:val="20"/>
        </w:rPr>
        <w:t>Ермолаевского</w:t>
      </w:r>
      <w:proofErr w:type="spellEnd"/>
      <w:r w:rsidRPr="0035057A">
        <w:rPr>
          <w:rFonts w:ascii="Times New Roman" w:eastAsia="Times New Roman" w:hAnsi="Times New Roman" w:cs="Times New Roman"/>
          <w:color w:val="000000"/>
          <w:sz w:val="20"/>
          <w:szCs w:val="20"/>
        </w:rPr>
        <w:t xml:space="preserve"> сельсовета Убинского района Новосибирской области на 2023 год и на плановый период 2024  и  2025 годов.</w:t>
      </w:r>
    </w:p>
    <w:p w:rsidR="0035057A" w:rsidRPr="0035057A" w:rsidRDefault="0035057A" w:rsidP="0035057A">
      <w:pPr>
        <w:spacing w:after="0" w:line="240" w:lineRule="auto"/>
        <w:ind w:firstLine="845"/>
        <w:jc w:val="both"/>
        <w:rPr>
          <w:rFonts w:ascii="Times New Roman" w:eastAsia="Times New Roman" w:hAnsi="Times New Roman" w:cs="Times New Roman"/>
          <w:color w:val="000000"/>
          <w:sz w:val="20"/>
          <w:szCs w:val="20"/>
        </w:rPr>
      </w:pPr>
      <w:r w:rsidRPr="0035057A">
        <w:rPr>
          <w:rFonts w:ascii="Times New Roman" w:eastAsia="Times New Roman" w:hAnsi="Times New Roman" w:cs="Times New Roman"/>
          <w:color w:val="000000"/>
          <w:sz w:val="20"/>
          <w:szCs w:val="20"/>
        </w:rPr>
        <w:t xml:space="preserve">3.Распоряжение администрации </w:t>
      </w:r>
      <w:proofErr w:type="spellStart"/>
      <w:r w:rsidRPr="0035057A">
        <w:rPr>
          <w:rFonts w:ascii="Times New Roman" w:eastAsia="Times New Roman" w:hAnsi="Times New Roman" w:cs="Times New Roman"/>
          <w:color w:val="000000"/>
          <w:sz w:val="20"/>
          <w:szCs w:val="20"/>
        </w:rPr>
        <w:t>Ермолаевского</w:t>
      </w:r>
      <w:proofErr w:type="spellEnd"/>
      <w:r w:rsidRPr="0035057A">
        <w:rPr>
          <w:rFonts w:ascii="Times New Roman" w:eastAsia="Times New Roman" w:hAnsi="Times New Roman" w:cs="Times New Roman"/>
          <w:color w:val="000000"/>
          <w:sz w:val="20"/>
          <w:szCs w:val="20"/>
        </w:rPr>
        <w:t xml:space="preserve"> сельсовета Убинского района Новосибирской области от 13.10.2021 № 8-ра «Об основных направлениях налоговой,   бюджетной и долговой политики </w:t>
      </w:r>
      <w:proofErr w:type="spellStart"/>
      <w:r w:rsidRPr="0035057A">
        <w:rPr>
          <w:rFonts w:ascii="Times New Roman" w:eastAsia="Times New Roman" w:hAnsi="Times New Roman" w:cs="Times New Roman"/>
          <w:color w:val="000000"/>
          <w:sz w:val="20"/>
          <w:szCs w:val="20"/>
        </w:rPr>
        <w:t>Ермолаевского</w:t>
      </w:r>
      <w:proofErr w:type="spellEnd"/>
      <w:r w:rsidRPr="0035057A">
        <w:rPr>
          <w:rFonts w:ascii="Times New Roman" w:eastAsia="Times New Roman" w:hAnsi="Times New Roman" w:cs="Times New Roman"/>
          <w:color w:val="000000"/>
          <w:sz w:val="20"/>
          <w:szCs w:val="20"/>
        </w:rPr>
        <w:t xml:space="preserve"> сельсовета Убинского района Новосибирской области на 2022 год и плановый период 2023 и 2024 годов» признать утратившим силу. </w:t>
      </w:r>
    </w:p>
    <w:p w:rsidR="0035057A" w:rsidRPr="0035057A" w:rsidRDefault="0035057A" w:rsidP="0035057A">
      <w:pPr>
        <w:adjustRightInd w:val="0"/>
        <w:snapToGrid w:val="0"/>
        <w:spacing w:after="0" w:line="240" w:lineRule="auto"/>
        <w:ind w:firstLine="720"/>
        <w:jc w:val="both"/>
        <w:rPr>
          <w:rFonts w:ascii="Times New Roman" w:eastAsia="Times New Roman" w:hAnsi="Times New Roman" w:cs="Times New Roman"/>
          <w:sz w:val="20"/>
          <w:szCs w:val="20"/>
        </w:rPr>
      </w:pPr>
    </w:p>
    <w:p w:rsidR="0035057A" w:rsidRPr="0035057A" w:rsidRDefault="0035057A" w:rsidP="0035057A">
      <w:pPr>
        <w:adjustRightInd w:val="0"/>
        <w:snapToGrid w:val="0"/>
        <w:spacing w:after="0" w:line="240" w:lineRule="auto"/>
        <w:ind w:firstLine="720"/>
        <w:rPr>
          <w:rFonts w:ascii="Times New Roman" w:eastAsia="Times New Roman" w:hAnsi="Times New Roman" w:cs="Times New Roman"/>
          <w:sz w:val="20"/>
          <w:szCs w:val="20"/>
        </w:rPr>
      </w:pPr>
    </w:p>
    <w:p w:rsidR="0035057A" w:rsidRPr="0035057A" w:rsidRDefault="0035057A" w:rsidP="0035057A">
      <w:pPr>
        <w:adjustRightInd w:val="0"/>
        <w:snapToGrid w:val="0"/>
        <w:spacing w:after="0" w:line="240" w:lineRule="auto"/>
        <w:ind w:firstLine="720"/>
        <w:rPr>
          <w:rFonts w:ascii="Times New Roman" w:eastAsia="Times New Roman" w:hAnsi="Times New Roman" w:cs="Times New Roman"/>
          <w:sz w:val="20"/>
          <w:szCs w:val="20"/>
        </w:rPr>
      </w:pP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Глава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w:t>
      </w: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Убинского района Новосибирской области                                     А.Н. </w:t>
      </w:r>
      <w:proofErr w:type="spellStart"/>
      <w:r w:rsidRPr="0035057A">
        <w:rPr>
          <w:rFonts w:ascii="Times New Roman" w:eastAsia="Times New Roman" w:hAnsi="Times New Roman" w:cs="Times New Roman"/>
          <w:sz w:val="20"/>
          <w:szCs w:val="20"/>
        </w:rPr>
        <w:t>Пасевич</w:t>
      </w:r>
      <w:proofErr w:type="spellEnd"/>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                                                                                                </w:t>
      </w: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                                                                                              </w:t>
      </w: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                                                                                             </w:t>
      </w:r>
    </w:p>
    <w:p w:rsidR="0035057A" w:rsidRPr="0035057A" w:rsidRDefault="0035057A" w:rsidP="0035057A">
      <w:pPr>
        <w:adjustRightInd w:val="0"/>
        <w:snapToGrid w:val="0"/>
        <w:spacing w:after="0" w:line="240" w:lineRule="auto"/>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                                                                                             УТВЕРЖДЕНЫ</w:t>
      </w:r>
    </w:p>
    <w:p w:rsidR="0035057A" w:rsidRPr="0035057A" w:rsidRDefault="0035057A" w:rsidP="0035057A">
      <w:pPr>
        <w:widowControl w:val="0"/>
        <w:snapToGrid w:val="0"/>
        <w:spacing w:after="0" w:line="240" w:lineRule="auto"/>
        <w:ind w:left="5954"/>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распоряжением администрации</w:t>
      </w:r>
    </w:p>
    <w:p w:rsidR="0035057A" w:rsidRPr="0035057A" w:rsidRDefault="0035057A" w:rsidP="0035057A">
      <w:pPr>
        <w:widowControl w:val="0"/>
        <w:snapToGrid w:val="0"/>
        <w:spacing w:after="0" w:line="240" w:lineRule="auto"/>
        <w:ind w:left="5954"/>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w:t>
      </w:r>
    </w:p>
    <w:p w:rsidR="0035057A" w:rsidRPr="0035057A" w:rsidRDefault="0035057A" w:rsidP="0035057A">
      <w:pPr>
        <w:widowControl w:val="0"/>
        <w:snapToGrid w:val="0"/>
        <w:spacing w:after="0" w:line="240" w:lineRule="auto"/>
        <w:ind w:left="5954"/>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Убинского района </w:t>
      </w:r>
    </w:p>
    <w:p w:rsidR="0035057A" w:rsidRPr="0035057A" w:rsidRDefault="0035057A" w:rsidP="0035057A">
      <w:pPr>
        <w:widowControl w:val="0"/>
        <w:snapToGrid w:val="0"/>
        <w:spacing w:after="0" w:line="240" w:lineRule="auto"/>
        <w:ind w:left="5954"/>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Новосибирской области</w:t>
      </w:r>
    </w:p>
    <w:p w:rsidR="0035057A" w:rsidRPr="0035057A" w:rsidRDefault="0035057A" w:rsidP="0035057A">
      <w:pPr>
        <w:widowControl w:val="0"/>
        <w:snapToGrid w:val="0"/>
        <w:spacing w:after="0" w:line="240" w:lineRule="auto"/>
        <w:ind w:left="5954"/>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  от 02.11.2022  № 17-ра    </w:t>
      </w:r>
    </w:p>
    <w:p w:rsidR="0035057A" w:rsidRPr="0035057A" w:rsidRDefault="0035057A" w:rsidP="0035057A">
      <w:pPr>
        <w:widowControl w:val="0"/>
        <w:snapToGrid w:val="0"/>
        <w:spacing w:after="0" w:line="240" w:lineRule="auto"/>
        <w:ind w:left="5954"/>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     </w:t>
      </w:r>
    </w:p>
    <w:p w:rsidR="0035057A" w:rsidRPr="0035057A" w:rsidRDefault="0035057A" w:rsidP="0035057A">
      <w:pPr>
        <w:widowControl w:val="0"/>
        <w:tabs>
          <w:tab w:val="left" w:pos="708"/>
          <w:tab w:val="center" w:pos="4677"/>
          <w:tab w:val="right" w:pos="9355"/>
        </w:tabs>
        <w:snapToGrid w:val="0"/>
        <w:spacing w:after="0" w:line="240" w:lineRule="auto"/>
        <w:rPr>
          <w:rFonts w:ascii="Times New Roman" w:eastAsia="Times New Roman" w:hAnsi="Times New Roman" w:cs="Times New Roman"/>
          <w:sz w:val="20"/>
          <w:szCs w:val="20"/>
        </w:rPr>
      </w:pPr>
    </w:p>
    <w:p w:rsidR="0035057A" w:rsidRPr="0035057A" w:rsidRDefault="0035057A" w:rsidP="0035057A">
      <w:pPr>
        <w:widowControl w:val="0"/>
        <w:snapToGrid w:val="0"/>
        <w:spacing w:after="0" w:line="240" w:lineRule="auto"/>
        <w:jc w:val="center"/>
        <w:rPr>
          <w:rFonts w:ascii="Times New Roman" w:eastAsia="Times New Roman" w:hAnsi="Times New Roman" w:cs="Times New Roman"/>
          <w:b/>
          <w:bCs/>
          <w:sz w:val="20"/>
          <w:szCs w:val="20"/>
        </w:rPr>
      </w:pPr>
      <w:r w:rsidRPr="0035057A">
        <w:rPr>
          <w:rFonts w:ascii="Times New Roman" w:eastAsia="Times New Roman" w:hAnsi="Times New Roman" w:cs="Times New Roman"/>
          <w:b/>
          <w:bCs/>
          <w:sz w:val="20"/>
          <w:szCs w:val="20"/>
        </w:rPr>
        <w:t xml:space="preserve">ОСНОВНЫЕ НАПРАВЛЕНИЯ </w:t>
      </w:r>
    </w:p>
    <w:p w:rsidR="0035057A" w:rsidRPr="0035057A" w:rsidRDefault="0035057A" w:rsidP="0035057A">
      <w:pPr>
        <w:widowControl w:val="0"/>
        <w:snapToGrid w:val="0"/>
        <w:spacing w:after="0" w:line="240" w:lineRule="auto"/>
        <w:jc w:val="center"/>
        <w:rPr>
          <w:rFonts w:ascii="Times New Roman" w:eastAsia="Times New Roman" w:hAnsi="Times New Roman" w:cs="Times New Roman"/>
          <w:b/>
          <w:bCs/>
          <w:sz w:val="20"/>
          <w:szCs w:val="20"/>
        </w:rPr>
      </w:pPr>
      <w:r w:rsidRPr="0035057A">
        <w:rPr>
          <w:rFonts w:ascii="Times New Roman" w:eastAsia="Times New Roman" w:hAnsi="Times New Roman" w:cs="Times New Roman"/>
          <w:b/>
          <w:sz w:val="20"/>
          <w:szCs w:val="20"/>
        </w:rPr>
        <w:t xml:space="preserve">бюджетной и налоговой   политики </w:t>
      </w:r>
      <w:proofErr w:type="spellStart"/>
      <w:r w:rsidRPr="0035057A">
        <w:rPr>
          <w:rFonts w:ascii="Times New Roman" w:eastAsia="Times New Roman" w:hAnsi="Times New Roman" w:cs="Times New Roman"/>
          <w:b/>
          <w:bCs/>
          <w:sz w:val="20"/>
          <w:szCs w:val="20"/>
        </w:rPr>
        <w:t>Ермолаевского</w:t>
      </w:r>
      <w:proofErr w:type="spellEnd"/>
      <w:r w:rsidRPr="0035057A">
        <w:rPr>
          <w:rFonts w:ascii="Times New Roman" w:eastAsia="Times New Roman" w:hAnsi="Times New Roman" w:cs="Times New Roman"/>
          <w:b/>
          <w:bCs/>
          <w:sz w:val="20"/>
          <w:szCs w:val="20"/>
        </w:rPr>
        <w:t xml:space="preserve"> сельсовета </w:t>
      </w:r>
    </w:p>
    <w:p w:rsidR="0035057A" w:rsidRPr="0035057A" w:rsidRDefault="0035057A" w:rsidP="0035057A">
      <w:pPr>
        <w:widowControl w:val="0"/>
        <w:snapToGrid w:val="0"/>
        <w:spacing w:after="0" w:line="240" w:lineRule="auto"/>
        <w:jc w:val="center"/>
        <w:rPr>
          <w:rFonts w:ascii="Times New Roman" w:eastAsia="Times New Roman" w:hAnsi="Times New Roman" w:cs="Times New Roman"/>
          <w:b/>
          <w:bCs/>
          <w:sz w:val="20"/>
          <w:szCs w:val="20"/>
        </w:rPr>
      </w:pPr>
      <w:r w:rsidRPr="0035057A">
        <w:rPr>
          <w:rFonts w:ascii="Times New Roman" w:eastAsia="Times New Roman" w:hAnsi="Times New Roman" w:cs="Times New Roman"/>
          <w:b/>
          <w:bCs/>
          <w:sz w:val="20"/>
          <w:szCs w:val="20"/>
        </w:rPr>
        <w:t xml:space="preserve">Убинского района Новосибирской области </w:t>
      </w:r>
    </w:p>
    <w:p w:rsidR="0035057A" w:rsidRPr="0035057A" w:rsidRDefault="0035057A" w:rsidP="0035057A">
      <w:pPr>
        <w:widowControl w:val="0"/>
        <w:snapToGrid w:val="0"/>
        <w:spacing w:after="0" w:line="240" w:lineRule="auto"/>
        <w:jc w:val="center"/>
        <w:rPr>
          <w:rFonts w:ascii="Times New Roman" w:eastAsia="Times New Roman" w:hAnsi="Times New Roman" w:cs="Times New Roman"/>
          <w:b/>
          <w:bCs/>
          <w:sz w:val="20"/>
          <w:szCs w:val="20"/>
        </w:rPr>
      </w:pPr>
      <w:r w:rsidRPr="0035057A">
        <w:rPr>
          <w:rFonts w:ascii="Times New Roman" w:eastAsia="Times New Roman" w:hAnsi="Times New Roman" w:cs="Times New Roman"/>
          <w:b/>
          <w:bCs/>
          <w:sz w:val="20"/>
          <w:szCs w:val="20"/>
        </w:rPr>
        <w:t>на 2023 год и плановый период 2024 и 2025 годов</w:t>
      </w:r>
    </w:p>
    <w:p w:rsidR="0035057A" w:rsidRPr="0035057A" w:rsidRDefault="0035057A" w:rsidP="0035057A">
      <w:pPr>
        <w:widowControl w:val="0"/>
        <w:snapToGrid w:val="0"/>
        <w:spacing w:after="0" w:line="240" w:lineRule="auto"/>
        <w:jc w:val="center"/>
        <w:rPr>
          <w:rFonts w:ascii="Times New Roman" w:eastAsia="Times New Roman" w:hAnsi="Times New Roman" w:cs="Times New Roman"/>
          <w:b/>
          <w:bCs/>
          <w:sz w:val="20"/>
          <w:szCs w:val="20"/>
        </w:rPr>
      </w:pPr>
    </w:p>
    <w:p w:rsidR="0035057A" w:rsidRPr="0035057A" w:rsidRDefault="0035057A" w:rsidP="0035057A">
      <w:pPr>
        <w:widowControl w:val="0"/>
        <w:snapToGrid w:val="0"/>
        <w:spacing w:after="0" w:line="240" w:lineRule="auto"/>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I. Общие положения</w:t>
      </w:r>
    </w:p>
    <w:p w:rsidR="0035057A" w:rsidRPr="0035057A" w:rsidRDefault="0035057A" w:rsidP="0035057A">
      <w:pPr>
        <w:widowControl w:val="0"/>
        <w:snapToGrid w:val="0"/>
        <w:spacing w:after="0" w:line="240" w:lineRule="auto"/>
        <w:jc w:val="both"/>
        <w:rPr>
          <w:rFonts w:ascii="Times New Roman" w:eastAsia="Times New Roman" w:hAnsi="Times New Roman" w:cs="Times New Roman"/>
          <w:b/>
          <w:bCs/>
          <w:sz w:val="20"/>
          <w:szCs w:val="20"/>
        </w:rPr>
      </w:pPr>
    </w:p>
    <w:p w:rsidR="0035057A" w:rsidRPr="0035057A" w:rsidRDefault="0035057A" w:rsidP="0035057A">
      <w:pPr>
        <w:widowControl w:val="0"/>
        <w:snapToGrid w:val="0"/>
        <w:spacing w:after="0" w:line="240" w:lineRule="auto"/>
        <w:ind w:firstLine="709"/>
        <w:jc w:val="both"/>
        <w:rPr>
          <w:rFonts w:ascii="Times New Roman" w:eastAsia="Times New Roman" w:hAnsi="Times New Roman" w:cs="Times New Roman"/>
          <w:sz w:val="20"/>
          <w:szCs w:val="20"/>
        </w:rPr>
      </w:pPr>
      <w:proofErr w:type="gramStart"/>
      <w:r w:rsidRPr="0035057A">
        <w:rPr>
          <w:rFonts w:ascii="Times New Roman" w:eastAsia="Times New Roman" w:hAnsi="Times New Roman" w:cs="Times New Roman"/>
          <w:sz w:val="20"/>
          <w:szCs w:val="20"/>
        </w:rPr>
        <w:t xml:space="preserve">Основные направления налоговой,  бюджетной и долговой политики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Убинского района Новосибирской области  на 2023 год и плановый период 2024 и 2025 годов (далее – Основные направления) разработаны администрацией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Убинского района Новосибирской области в целях формирования задач бюджетной и налоговой политики на среднесрочный период, а также условий и подходов, принимаемых при составлении проекта бюджета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Убинского района Новосибирской</w:t>
      </w:r>
      <w:proofErr w:type="gramEnd"/>
      <w:r w:rsidRPr="0035057A">
        <w:rPr>
          <w:rFonts w:ascii="Times New Roman" w:eastAsia="Times New Roman" w:hAnsi="Times New Roman" w:cs="Times New Roman"/>
          <w:sz w:val="20"/>
          <w:szCs w:val="20"/>
        </w:rPr>
        <w:t xml:space="preserve"> области на 2023 год и плановый период 2024 и 2025 годов, с учетом сложившейся экономической ситуации Новосибирской области.</w:t>
      </w:r>
    </w:p>
    <w:p w:rsidR="0035057A" w:rsidRPr="0035057A" w:rsidRDefault="0035057A" w:rsidP="0035057A">
      <w:pPr>
        <w:spacing w:after="0" w:line="240" w:lineRule="auto"/>
        <w:ind w:firstLine="709"/>
        <w:contextualSpacing/>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Разработка данного документа осуществлялась с учетом итогов реализации и преемственности задач в период до 2022 года.</w:t>
      </w:r>
    </w:p>
    <w:p w:rsidR="0035057A" w:rsidRPr="0035057A" w:rsidRDefault="0035057A" w:rsidP="0035057A">
      <w:pPr>
        <w:shd w:val="clear" w:color="auto" w:fill="FFFFFF"/>
        <w:spacing w:after="0" w:line="240" w:lineRule="auto"/>
        <w:ind w:firstLine="845"/>
        <w:jc w:val="both"/>
        <w:rPr>
          <w:rFonts w:ascii="Times New Roman" w:eastAsia="Times New Roman" w:hAnsi="Times New Roman" w:cs="Times New Roman"/>
          <w:color w:val="000000"/>
          <w:spacing w:val="-3"/>
          <w:sz w:val="20"/>
          <w:szCs w:val="20"/>
        </w:rPr>
      </w:pPr>
    </w:p>
    <w:p w:rsidR="0035057A" w:rsidRPr="0035057A" w:rsidRDefault="0035057A" w:rsidP="0035057A">
      <w:pPr>
        <w:autoSpaceDE w:val="0"/>
        <w:autoSpaceDN w:val="0"/>
        <w:snapToGrid w:val="0"/>
        <w:spacing w:after="0" w:line="240" w:lineRule="auto"/>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II. Налоговая политика</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b/>
          <w:bCs/>
          <w:sz w:val="20"/>
          <w:szCs w:val="20"/>
        </w:rPr>
      </w:pP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bCs/>
          <w:sz w:val="20"/>
          <w:szCs w:val="20"/>
        </w:rPr>
      </w:pPr>
      <w:r w:rsidRPr="0035057A">
        <w:rPr>
          <w:rFonts w:ascii="Times New Roman" w:eastAsia="Times New Roman" w:hAnsi="Times New Roman" w:cs="Times New Roman"/>
          <w:bCs/>
          <w:sz w:val="20"/>
          <w:szCs w:val="20"/>
        </w:rPr>
        <w:t xml:space="preserve">Налоговая политика </w:t>
      </w:r>
      <w:proofErr w:type="spellStart"/>
      <w:r w:rsidRPr="0035057A">
        <w:rPr>
          <w:rFonts w:ascii="Times New Roman" w:eastAsia="Times New Roman" w:hAnsi="Times New Roman" w:cs="Times New Roman"/>
          <w:bCs/>
          <w:sz w:val="20"/>
          <w:szCs w:val="20"/>
        </w:rPr>
        <w:t>Ермолаевского</w:t>
      </w:r>
      <w:proofErr w:type="spellEnd"/>
      <w:r w:rsidRPr="0035057A">
        <w:rPr>
          <w:rFonts w:ascii="Times New Roman" w:eastAsia="Times New Roman" w:hAnsi="Times New Roman" w:cs="Times New Roman"/>
          <w:bCs/>
          <w:sz w:val="20"/>
          <w:szCs w:val="20"/>
        </w:rPr>
        <w:t xml:space="preserve"> сельсовета на 2023 год и плановый период 2024 и 2025  годов будет отражать преемственность ранее поставленных целей и задач в области доходов и будет направлена на сохранение и развитие налоговой базы в сложившихся экономических условиях.</w:t>
      </w:r>
    </w:p>
    <w:p w:rsidR="0035057A" w:rsidRPr="0035057A" w:rsidRDefault="0035057A" w:rsidP="0035057A">
      <w:pPr>
        <w:shd w:val="clear" w:color="auto" w:fill="FFFFFF"/>
        <w:spacing w:after="0" w:line="240" w:lineRule="auto"/>
        <w:ind w:firstLine="708"/>
        <w:jc w:val="both"/>
        <w:rPr>
          <w:rFonts w:ascii="Times New Roman" w:eastAsia="Times New Roman" w:hAnsi="Times New Roman" w:cs="Times New Roman"/>
          <w:sz w:val="20"/>
          <w:szCs w:val="20"/>
        </w:rPr>
      </w:pPr>
      <w:r w:rsidRPr="0035057A">
        <w:rPr>
          <w:rFonts w:ascii="Times New Roman" w:eastAsia="Times New Roman" w:hAnsi="Times New Roman" w:cs="Times New Roman"/>
          <w:color w:val="000000"/>
          <w:spacing w:val="-2"/>
          <w:sz w:val="20"/>
          <w:szCs w:val="20"/>
        </w:rPr>
        <w:t xml:space="preserve">Налоговая политика </w:t>
      </w:r>
      <w:proofErr w:type="spellStart"/>
      <w:r w:rsidRPr="0035057A">
        <w:rPr>
          <w:rFonts w:ascii="Times New Roman" w:eastAsia="Times New Roman" w:hAnsi="Times New Roman" w:cs="Times New Roman"/>
          <w:bCs/>
          <w:sz w:val="20"/>
          <w:szCs w:val="20"/>
        </w:rPr>
        <w:t>Ермолаевского</w:t>
      </w:r>
      <w:proofErr w:type="spellEnd"/>
      <w:r w:rsidRPr="0035057A">
        <w:rPr>
          <w:rFonts w:ascii="Times New Roman" w:eastAsia="Times New Roman" w:hAnsi="Times New Roman" w:cs="Times New Roman"/>
          <w:bCs/>
          <w:sz w:val="20"/>
          <w:szCs w:val="20"/>
        </w:rPr>
        <w:t xml:space="preserve"> сельсовета </w:t>
      </w:r>
      <w:r w:rsidRPr="0035057A">
        <w:rPr>
          <w:rFonts w:ascii="Times New Roman" w:eastAsia="Times New Roman" w:hAnsi="Times New Roman" w:cs="Times New Roman"/>
          <w:color w:val="000000"/>
          <w:spacing w:val="-2"/>
          <w:sz w:val="20"/>
          <w:szCs w:val="20"/>
        </w:rPr>
        <w:t xml:space="preserve">напрямую связана с проводимой </w:t>
      </w:r>
      <w:r w:rsidRPr="0035057A">
        <w:rPr>
          <w:rFonts w:ascii="Times New Roman" w:eastAsia="Times New Roman" w:hAnsi="Times New Roman" w:cs="Times New Roman"/>
          <w:color w:val="000000"/>
          <w:spacing w:val="10"/>
          <w:sz w:val="20"/>
          <w:szCs w:val="20"/>
        </w:rPr>
        <w:t xml:space="preserve">на федеральном и областном уровне налоговой политикой и зависит от </w:t>
      </w:r>
      <w:r w:rsidRPr="0035057A">
        <w:rPr>
          <w:rFonts w:ascii="Times New Roman" w:eastAsia="Times New Roman" w:hAnsi="Times New Roman" w:cs="Times New Roman"/>
          <w:color w:val="000000"/>
          <w:spacing w:val="-1"/>
          <w:sz w:val="20"/>
          <w:szCs w:val="20"/>
        </w:rPr>
        <w:t xml:space="preserve">изменений, которые предполагается реализовать в среднесрочной перспективе. </w:t>
      </w:r>
      <w:r w:rsidRPr="0035057A">
        <w:rPr>
          <w:rFonts w:ascii="Times New Roman" w:eastAsia="Times New Roman" w:hAnsi="Times New Roman" w:cs="Times New Roman"/>
          <w:sz w:val="20"/>
          <w:szCs w:val="20"/>
        </w:rPr>
        <w:t xml:space="preserve">Основной целью налоговой политики </w:t>
      </w:r>
      <w:proofErr w:type="spellStart"/>
      <w:r w:rsidRPr="0035057A">
        <w:rPr>
          <w:rFonts w:ascii="Times New Roman" w:eastAsia="Times New Roman" w:hAnsi="Times New Roman" w:cs="Times New Roman"/>
          <w:bCs/>
          <w:sz w:val="20"/>
          <w:szCs w:val="20"/>
        </w:rPr>
        <w:t>Ермолаевского</w:t>
      </w:r>
      <w:proofErr w:type="spellEnd"/>
      <w:r w:rsidRPr="0035057A">
        <w:rPr>
          <w:rFonts w:ascii="Times New Roman" w:eastAsia="Times New Roman" w:hAnsi="Times New Roman" w:cs="Times New Roman"/>
          <w:bCs/>
          <w:sz w:val="20"/>
          <w:szCs w:val="20"/>
        </w:rPr>
        <w:t xml:space="preserve"> сельсовета</w:t>
      </w:r>
      <w:r w:rsidRPr="0035057A">
        <w:rPr>
          <w:rFonts w:ascii="Times New Roman" w:eastAsia="Times New Roman" w:hAnsi="Times New Roman" w:cs="Times New Roman"/>
          <w:sz w:val="20"/>
          <w:szCs w:val="20"/>
        </w:rPr>
        <w:t xml:space="preserve"> на 2023-2025 годы является сохранение и увеличение налогового потенциала доходов бюджетов, повышение бюджетной устойчивости.</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bCs/>
          <w:sz w:val="20"/>
          <w:szCs w:val="20"/>
        </w:rPr>
      </w:pPr>
      <w:r w:rsidRPr="0035057A">
        <w:rPr>
          <w:rFonts w:ascii="Times New Roman" w:eastAsia="Times New Roman" w:hAnsi="Times New Roman" w:cs="Times New Roman"/>
          <w:bCs/>
          <w:sz w:val="20"/>
          <w:szCs w:val="20"/>
        </w:rPr>
        <w:t xml:space="preserve">Исходя из поставленных целей, главной задачей налоговой политики  </w:t>
      </w:r>
      <w:proofErr w:type="spellStart"/>
      <w:r w:rsidRPr="0035057A">
        <w:rPr>
          <w:rFonts w:ascii="Times New Roman" w:eastAsia="Times New Roman" w:hAnsi="Times New Roman" w:cs="Times New Roman"/>
          <w:bCs/>
          <w:sz w:val="20"/>
          <w:szCs w:val="20"/>
        </w:rPr>
        <w:t>Ермолаевского</w:t>
      </w:r>
      <w:proofErr w:type="spellEnd"/>
      <w:r w:rsidRPr="0035057A">
        <w:rPr>
          <w:rFonts w:ascii="Times New Roman" w:eastAsia="Times New Roman" w:hAnsi="Times New Roman" w:cs="Times New Roman"/>
          <w:bCs/>
          <w:sz w:val="20"/>
          <w:szCs w:val="20"/>
        </w:rPr>
        <w:t xml:space="preserve"> сельсовета, как и ранее,   является увеличение доходной части бюджета </w:t>
      </w:r>
      <w:proofErr w:type="spellStart"/>
      <w:r w:rsidRPr="0035057A">
        <w:rPr>
          <w:rFonts w:ascii="Times New Roman" w:eastAsia="Times New Roman" w:hAnsi="Times New Roman" w:cs="Times New Roman"/>
          <w:bCs/>
          <w:sz w:val="20"/>
          <w:szCs w:val="20"/>
        </w:rPr>
        <w:t>Ермолаевского</w:t>
      </w:r>
      <w:proofErr w:type="spellEnd"/>
      <w:r w:rsidRPr="0035057A">
        <w:rPr>
          <w:rFonts w:ascii="Times New Roman" w:eastAsia="Times New Roman" w:hAnsi="Times New Roman" w:cs="Times New Roman"/>
          <w:bCs/>
          <w:sz w:val="20"/>
          <w:szCs w:val="20"/>
        </w:rPr>
        <w:t xml:space="preserve"> сельсовета и сокращение недоимки по налоговым платежам, поступающим в бюджет </w:t>
      </w:r>
      <w:proofErr w:type="spellStart"/>
      <w:r w:rsidRPr="0035057A">
        <w:rPr>
          <w:rFonts w:ascii="Times New Roman" w:eastAsia="Times New Roman" w:hAnsi="Times New Roman" w:cs="Times New Roman"/>
          <w:bCs/>
          <w:sz w:val="20"/>
          <w:szCs w:val="20"/>
        </w:rPr>
        <w:t>Ермолаевского</w:t>
      </w:r>
      <w:proofErr w:type="spellEnd"/>
      <w:r w:rsidRPr="0035057A">
        <w:rPr>
          <w:rFonts w:ascii="Times New Roman" w:eastAsia="Times New Roman" w:hAnsi="Times New Roman" w:cs="Times New Roman"/>
          <w:bCs/>
          <w:sz w:val="20"/>
          <w:szCs w:val="20"/>
        </w:rPr>
        <w:t xml:space="preserve"> сельсовета.</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Основными направлениями налоговой политики на 2023 год и плановый период 2024 и 2025 годов являются:</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продолжение работы по проведению взвешенной политики в области предоставления налоговых льгот по местным налогам в местный бюджет:</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с этой целью необходимо ежегодно проводить систематизацию действующих налоговых льгот и оценка их эффективности  </w:t>
      </w:r>
      <w:proofErr w:type="gramStart"/>
      <w:r w:rsidRPr="0035057A">
        <w:rPr>
          <w:rFonts w:ascii="Times New Roman" w:eastAsia="Times New Roman" w:hAnsi="Times New Roman" w:cs="Times New Roman"/>
          <w:sz w:val="20"/>
          <w:szCs w:val="20"/>
        </w:rPr>
        <w:t>через</w:t>
      </w:r>
      <w:proofErr w:type="gramEnd"/>
      <w:r w:rsidRPr="0035057A">
        <w:rPr>
          <w:rFonts w:ascii="Times New Roman" w:eastAsia="Times New Roman" w:hAnsi="Times New Roman" w:cs="Times New Roman"/>
          <w:sz w:val="20"/>
          <w:szCs w:val="20"/>
        </w:rPr>
        <w:t>:</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определение  степени результативности налоговых льгот;</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  проведение инвентаризации действующих налоговых льгот по местным налогам, предоставленных решениями Совета депутатов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и осуществлять оценку их эффективности;</w:t>
      </w:r>
    </w:p>
    <w:p w:rsidR="0035057A" w:rsidRPr="0035057A" w:rsidRDefault="0035057A" w:rsidP="0035057A">
      <w:pPr>
        <w:suppressAutoHyphens/>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планируется продолжить проведение  информационной кампании, осведомляющей граждан о сроках и порядке уплаты имущественных налогов, а также о необходимости погашения уже имеющейся налоговой задолженности. Продолжение реализации данной меры позволит не только укрепить доходную часть местного  бюджета, но и минимизирует риски возникновения налоговых нарушений граждан по причине их неосведомленности о нормах налогового права;</w:t>
      </w:r>
    </w:p>
    <w:p w:rsidR="0035057A" w:rsidRPr="0035057A" w:rsidRDefault="0035057A" w:rsidP="0035057A">
      <w:pPr>
        <w:suppressAutoHyphens/>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публичное информирование граждан о сроках и порядке уплаты имущественных налогов, о возможности регистрации в сервисе «Личный кабинет налогоплательщика», путем размещения  информации на официальном сайте администрации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в сети «Интернет», периодическом печатном издании, на информационных стендах, в муниципальных зданиях;</w:t>
      </w:r>
    </w:p>
    <w:p w:rsidR="0035057A" w:rsidRPr="0035057A" w:rsidRDefault="0035057A" w:rsidP="0035057A">
      <w:pPr>
        <w:suppressAutoHyphens/>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проведение мероприятий по предотвращению образования недоимки, а также погашению уже имеющейся задолженности у работников органов  местного самоуправления и бюджетных учреждений. </w:t>
      </w:r>
    </w:p>
    <w:p w:rsidR="0035057A" w:rsidRPr="0035057A" w:rsidRDefault="0035057A" w:rsidP="0035057A">
      <w:pPr>
        <w:suppressAutoHyphens/>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Продолжение работы по повышению эффективности использования муниципального имущества с целью увеличения поступлений в местный бюджет неналоговых доходов по средствам:</w:t>
      </w:r>
    </w:p>
    <w:p w:rsidR="0035057A" w:rsidRPr="0035057A" w:rsidRDefault="0035057A" w:rsidP="0035057A">
      <w:pPr>
        <w:spacing w:after="0" w:line="240" w:lineRule="auto"/>
        <w:ind w:firstLine="851"/>
        <w:jc w:val="both"/>
        <w:rPr>
          <w:rStyle w:val="grame"/>
          <w:rFonts w:ascii="Times New Roman" w:hAnsi="Times New Roman" w:cs="Times New Roman"/>
          <w:color w:val="000000"/>
          <w:sz w:val="20"/>
          <w:szCs w:val="20"/>
        </w:rPr>
      </w:pPr>
      <w:r w:rsidRPr="0035057A">
        <w:rPr>
          <w:rFonts w:ascii="Times New Roman" w:hAnsi="Times New Roman" w:cs="Times New Roman"/>
          <w:color w:val="000000"/>
          <w:sz w:val="20"/>
          <w:szCs w:val="20"/>
        </w:rPr>
        <w:t>для увеличения поступлений от земельного налога о</w:t>
      </w:r>
      <w:r w:rsidRPr="0035057A">
        <w:rPr>
          <w:rStyle w:val="grame"/>
          <w:rFonts w:ascii="Times New Roman" w:hAnsi="Times New Roman" w:cs="Times New Roman"/>
          <w:color w:val="000000"/>
          <w:sz w:val="20"/>
          <w:szCs w:val="20"/>
        </w:rPr>
        <w:t>рганам местного самоуправления необходимо продолжить работу по сбору сведений, идентифицирующих правообладателей земельных участков, вести разъяснительную работу с населением по</w:t>
      </w:r>
      <w:r w:rsidRPr="0035057A">
        <w:rPr>
          <w:rStyle w:val="apple-converted-space"/>
          <w:rFonts w:ascii="Times New Roman" w:hAnsi="Times New Roman" w:cs="Times New Roman"/>
          <w:color w:val="000000"/>
          <w:sz w:val="20"/>
          <w:szCs w:val="20"/>
        </w:rPr>
        <w:t> </w:t>
      </w:r>
      <w:r w:rsidRPr="0035057A">
        <w:rPr>
          <w:rStyle w:val="grame"/>
          <w:rFonts w:ascii="Times New Roman" w:hAnsi="Times New Roman" w:cs="Times New Roman"/>
          <w:color w:val="000000"/>
          <w:sz w:val="20"/>
          <w:szCs w:val="20"/>
        </w:rPr>
        <w:t>оформлению и государственной регистрации земельных паев и прочих земель, находящихся в собственности у граждан;</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продолжить актуализацию объектов адресации с внесением  соответствующих изменений в государственный адресный реестр;</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организация проведения торгов (аукционов, конкурсов) по продаже (сдаче в аренду) земельных участков.</w:t>
      </w:r>
    </w:p>
    <w:p w:rsidR="0035057A" w:rsidRPr="0035057A" w:rsidRDefault="0035057A" w:rsidP="0035057A">
      <w:pPr>
        <w:autoSpaceDE w:val="0"/>
        <w:autoSpaceDN w:val="0"/>
        <w:snapToGrid w:val="0"/>
        <w:spacing w:after="0" w:line="240" w:lineRule="auto"/>
        <w:ind w:firstLine="708"/>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Продолжение осуществление  мониторинга законодательства Российской Федерации о налогах и сборах с целью  приведения в соответствие с ним муниципальных правовых актов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в случае внесения изменений в законодательства Российской Федерации о налогах и сборах, касающихся местных налогов и сборов, необходимо обеспечить своевременную подготовку и принятие соответствующих решений  Совета депутатов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w:t>
      </w:r>
    </w:p>
    <w:p w:rsidR="0035057A" w:rsidRPr="0035057A" w:rsidRDefault="0035057A" w:rsidP="0035057A">
      <w:pPr>
        <w:autoSpaceDE w:val="0"/>
        <w:autoSpaceDN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 </w:t>
      </w:r>
    </w:p>
    <w:p w:rsidR="0035057A" w:rsidRPr="0035057A" w:rsidRDefault="0035057A" w:rsidP="0035057A">
      <w:pPr>
        <w:autoSpaceDE w:val="0"/>
        <w:autoSpaceDN w:val="0"/>
        <w:snapToGrid w:val="0"/>
        <w:spacing w:after="0" w:line="240" w:lineRule="auto"/>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III. Бюджетная политика</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rPr>
      </w:pP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Основные направления бюджетной политики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на 2023 год и плановый период 2024 и 2025 годов определяют цели и приоритеты бюджетной политики в среднесрочной перспективе и разработаны в соответствии с требованиями бюджетного законодательства.</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Как и в предыдущие годы, целью бюджетной политики является описание условий, используемых при составлении проекта бюджета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на 2023 – 2025 годы, основных подходов к его формированию и общего порядка разработки основных характеристик и прогнозируемых параметров бюджета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а также обеспечение прозрачности и открытости бюджетного планирования.</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Для достижения указанной цели необходимо сосредоточить усилия на решении следующих задач:</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1. Обеспечение расходных обязательств источниками финансирования как необходимое условие реализации государственной политики. Безусловным приоритетом будет являться исполнение действующих расходных обязательств. Предложения по принятию новых расходных обязательств будут ограничиваться, их рассмотрение будет возможно исключительно после соответствующей оценки их эффективности и обеспеченности доходными источниками.</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 xml:space="preserve">2. Обеспечение бюджетной устойчивости, экономической стабильности. </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lastRenderedPageBreak/>
        <w:t>Данная общая задача включает в себя:</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 поддержание сбалансированного бюджета;</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 ограничение роста расходов бюджета, не обеспеченных стабильными доходными источниками, принятие новых расходных обязательств должно в обязательном порядке основываться на оценке прогнозируемых доходов бюджета.</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3. В целях повышения доступности и качества предоставления муниципальных услуг планируется продолжить:</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обеспечение предоставления муниципальных услуг в соответствии с административными регламентами предоставления муниципальных услуг;</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оптимизацию порядка предоставления муниципальных услуг на основе результатов оценки получателями услуг их качество и доступности.</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4. Повышение эффективности межбюджетных отношений.</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 xml:space="preserve"> </w:t>
      </w:r>
      <w:proofErr w:type="gramStart"/>
      <w:r w:rsidRPr="0035057A">
        <w:rPr>
          <w:rFonts w:ascii="Times New Roman" w:eastAsia="Times New Roman" w:hAnsi="Times New Roman" w:cs="Times New Roman"/>
          <w:sz w:val="20"/>
          <w:szCs w:val="20"/>
          <w:lang w:bidi="ru-RU"/>
        </w:rPr>
        <w:t xml:space="preserve">Деятельность органов местного самоуправления </w:t>
      </w:r>
      <w:proofErr w:type="spellStart"/>
      <w:r w:rsidRPr="0035057A">
        <w:rPr>
          <w:rFonts w:ascii="Times New Roman" w:eastAsia="Times New Roman" w:hAnsi="Times New Roman" w:cs="Times New Roman"/>
          <w:sz w:val="20"/>
          <w:szCs w:val="20"/>
          <w:lang w:bidi="ru-RU"/>
        </w:rPr>
        <w:t>Ермолаевского</w:t>
      </w:r>
      <w:proofErr w:type="spellEnd"/>
      <w:r w:rsidRPr="0035057A">
        <w:rPr>
          <w:rFonts w:ascii="Times New Roman" w:eastAsia="Times New Roman" w:hAnsi="Times New Roman" w:cs="Times New Roman"/>
          <w:sz w:val="20"/>
          <w:szCs w:val="20"/>
          <w:lang w:bidi="ru-RU"/>
        </w:rPr>
        <w:t xml:space="preserve"> сельсовета должна быть направлена на работу по привлечению в бюджет дополнительных межбюджетных трансфертов из федерального и областного бюджетов.</w:t>
      </w:r>
      <w:proofErr w:type="gramEnd"/>
      <w:r w:rsidRPr="0035057A">
        <w:rPr>
          <w:rFonts w:ascii="Times New Roman" w:eastAsia="Times New Roman" w:hAnsi="Times New Roman" w:cs="Times New Roman"/>
          <w:sz w:val="20"/>
          <w:szCs w:val="20"/>
          <w:lang w:bidi="ru-RU"/>
        </w:rPr>
        <w:t xml:space="preserve"> Основой для повышения эффективности использования межбюджетных трансфертов является стабильность и своевременность их получения.</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5. Прозрачность и открытость бюджетного процесса.</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bCs/>
          <w:sz w:val="20"/>
          <w:szCs w:val="20"/>
          <w:lang w:bidi="ru-RU"/>
        </w:rPr>
        <w:t>В 2023-2025 годах с</w:t>
      </w:r>
      <w:r w:rsidRPr="0035057A">
        <w:rPr>
          <w:rFonts w:ascii="Times New Roman" w:eastAsia="Times New Roman" w:hAnsi="Times New Roman" w:cs="Times New Roman"/>
          <w:sz w:val="20"/>
          <w:szCs w:val="20"/>
          <w:lang w:bidi="ru-RU"/>
        </w:rPr>
        <w:t xml:space="preserve"> целью решения прозрачности и открытости бюджетного процесса необходимо продолжить практику размещения на официальном сайте администрации </w:t>
      </w:r>
      <w:proofErr w:type="spellStart"/>
      <w:r w:rsidRPr="0035057A">
        <w:rPr>
          <w:rFonts w:ascii="Times New Roman" w:eastAsia="Times New Roman" w:hAnsi="Times New Roman" w:cs="Times New Roman"/>
          <w:sz w:val="20"/>
          <w:szCs w:val="20"/>
          <w:lang w:bidi="ru-RU"/>
        </w:rPr>
        <w:t>Ермолаевского</w:t>
      </w:r>
      <w:proofErr w:type="spellEnd"/>
      <w:r w:rsidRPr="0035057A">
        <w:rPr>
          <w:rFonts w:ascii="Times New Roman" w:eastAsia="Times New Roman" w:hAnsi="Times New Roman" w:cs="Times New Roman"/>
          <w:sz w:val="20"/>
          <w:szCs w:val="20"/>
          <w:lang w:bidi="ru-RU"/>
        </w:rPr>
        <w:t xml:space="preserve"> сельсовета в информационно-телекоммуникационной сети «Интернет» нормативного правового акта о бюджете, отчетов об исполнении бюджета.</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bCs/>
          <w:sz w:val="20"/>
          <w:szCs w:val="20"/>
          <w:lang w:bidi="ru-RU"/>
        </w:rPr>
      </w:pPr>
      <w:r w:rsidRPr="0035057A">
        <w:rPr>
          <w:rFonts w:ascii="Times New Roman" w:eastAsia="Times New Roman" w:hAnsi="Times New Roman" w:cs="Times New Roman"/>
          <w:bCs/>
          <w:sz w:val="20"/>
          <w:szCs w:val="20"/>
          <w:lang w:bidi="ru-RU"/>
        </w:rPr>
        <w:t>Информирование населения  о бюджетировании в доступной для восприятия форме, в совокупности с мероприятиями в сфере повышения бюджетной грамотности, будет способствовать повышению уровня открытости сведений о бюджете.</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 xml:space="preserve">6. Обеспечение муниципального внутреннего финансового контроля по реализации целевого и результативного использования бюджетных средств. При организации финансового контроля акцент должен быть смещен с контроля над финансовыми потоками к </w:t>
      </w:r>
      <w:proofErr w:type="gramStart"/>
      <w:r w:rsidRPr="0035057A">
        <w:rPr>
          <w:rFonts w:ascii="Times New Roman" w:eastAsia="Times New Roman" w:hAnsi="Times New Roman" w:cs="Times New Roman"/>
          <w:sz w:val="20"/>
          <w:szCs w:val="20"/>
          <w:lang w:bidi="ru-RU"/>
        </w:rPr>
        <w:t>контролю за</w:t>
      </w:r>
      <w:proofErr w:type="gramEnd"/>
      <w:r w:rsidRPr="0035057A">
        <w:rPr>
          <w:rFonts w:ascii="Times New Roman" w:eastAsia="Times New Roman" w:hAnsi="Times New Roman" w:cs="Times New Roman"/>
          <w:sz w:val="20"/>
          <w:szCs w:val="20"/>
          <w:lang w:bidi="ru-RU"/>
        </w:rPr>
        <w:t xml:space="preserve"> результатами, которые приносит их использование.</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 xml:space="preserve"> Контрольная деятельность всех органов, осуществляющих функции и полномочия учредителя, должна быть нацелена на снижение доли неэффективных расходов и повышение уровня финансовой дисциплины.</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 xml:space="preserve">Повышение эффективности муниципального финансового контроля станет еще одним направлением работы по увеличению результативности использования бюджетных средств и сокращению неэффективных расходов. </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lang w:bidi="ru-RU"/>
        </w:rPr>
      </w:pPr>
      <w:r w:rsidRPr="0035057A">
        <w:rPr>
          <w:rFonts w:ascii="Times New Roman" w:eastAsia="Times New Roman" w:hAnsi="Times New Roman" w:cs="Times New Roman"/>
          <w:sz w:val="20"/>
          <w:szCs w:val="20"/>
          <w:lang w:bidi="ru-RU"/>
        </w:rPr>
        <w:t>7. Необходимо обеспечить повышение эффективности контроля закупок, в целях повышения эффективности его применения.</w:t>
      </w:r>
    </w:p>
    <w:p w:rsidR="0035057A" w:rsidRPr="0035057A" w:rsidRDefault="0035057A" w:rsidP="0035057A">
      <w:pPr>
        <w:pStyle w:val="ConsPlusNormal"/>
        <w:ind w:firstLine="540"/>
        <w:jc w:val="both"/>
        <w:rPr>
          <w:rFonts w:ascii="Times New Roman" w:hAnsi="Times New Roman" w:cs="Times New Roman"/>
        </w:rPr>
      </w:pPr>
      <w:r w:rsidRPr="0035057A">
        <w:rPr>
          <w:rFonts w:ascii="Times New Roman" w:hAnsi="Times New Roman" w:cs="Times New Roman"/>
        </w:rPr>
        <w:t xml:space="preserve">Основными принципами бюджетной политики </w:t>
      </w:r>
      <w:proofErr w:type="spellStart"/>
      <w:r w:rsidRPr="0035057A">
        <w:rPr>
          <w:rFonts w:ascii="Times New Roman" w:hAnsi="Times New Roman" w:cs="Times New Roman"/>
        </w:rPr>
        <w:t>Ермолаевского</w:t>
      </w:r>
      <w:proofErr w:type="spellEnd"/>
      <w:r w:rsidRPr="0035057A">
        <w:rPr>
          <w:rFonts w:ascii="Times New Roman" w:hAnsi="Times New Roman" w:cs="Times New Roman"/>
        </w:rPr>
        <w:t xml:space="preserve"> сельсовета будут сокращение необоснованных бюджетных расходов. В связи с этим необходимо решить следующие задачи:</w:t>
      </w:r>
    </w:p>
    <w:p w:rsidR="0035057A" w:rsidRPr="0035057A" w:rsidRDefault="0035057A" w:rsidP="0035057A">
      <w:pPr>
        <w:pStyle w:val="ConsPlusNormal"/>
        <w:ind w:firstLine="540"/>
        <w:jc w:val="both"/>
        <w:rPr>
          <w:rFonts w:ascii="Times New Roman" w:hAnsi="Times New Roman" w:cs="Times New Roman"/>
        </w:rPr>
      </w:pPr>
      <w:r w:rsidRPr="0035057A">
        <w:rPr>
          <w:rFonts w:ascii="Times New Roman" w:hAnsi="Times New Roman" w:cs="Times New Roman"/>
        </w:rPr>
        <w:t>- обеспечить концентрацию бюджетных расходов на решении ключевых проблем и достижении конечных результатов;</w:t>
      </w:r>
    </w:p>
    <w:p w:rsidR="0035057A" w:rsidRPr="0035057A" w:rsidRDefault="0035057A" w:rsidP="0035057A">
      <w:pPr>
        <w:pStyle w:val="ConsPlusNormal"/>
        <w:ind w:firstLine="540"/>
        <w:jc w:val="both"/>
        <w:rPr>
          <w:rFonts w:ascii="Times New Roman" w:hAnsi="Times New Roman" w:cs="Times New Roman"/>
        </w:rPr>
      </w:pPr>
      <w:r w:rsidRPr="0035057A">
        <w:rPr>
          <w:rFonts w:ascii="Times New Roman" w:hAnsi="Times New Roman" w:cs="Times New Roman"/>
        </w:rPr>
        <w:t>-обеспечить сбалансированность местного бюджета в среднесрочной перспективе;</w:t>
      </w:r>
    </w:p>
    <w:p w:rsidR="0035057A" w:rsidRPr="0035057A" w:rsidRDefault="0035057A" w:rsidP="0035057A">
      <w:pPr>
        <w:pStyle w:val="ConsPlusNormal"/>
        <w:ind w:firstLine="540"/>
        <w:jc w:val="both"/>
        <w:rPr>
          <w:rFonts w:ascii="Times New Roman" w:hAnsi="Times New Roman" w:cs="Times New Roman"/>
        </w:rPr>
      </w:pPr>
      <w:r w:rsidRPr="0035057A">
        <w:rPr>
          <w:rFonts w:ascii="Times New Roman" w:hAnsi="Times New Roman" w:cs="Times New Roman"/>
        </w:rPr>
        <w:t xml:space="preserve">- обеспечить соблюдение нормативов расходов на оплату труда выборных должностных лиц местного самоуправления, осуществляющих свою деятельность на постоянной основе, муниципальных служащих </w:t>
      </w:r>
      <w:proofErr w:type="spellStart"/>
      <w:r w:rsidRPr="0035057A">
        <w:rPr>
          <w:rFonts w:ascii="Times New Roman" w:hAnsi="Times New Roman" w:cs="Times New Roman"/>
        </w:rPr>
        <w:t>Ермолаевского</w:t>
      </w:r>
      <w:proofErr w:type="spellEnd"/>
      <w:r w:rsidRPr="0035057A">
        <w:rPr>
          <w:rFonts w:ascii="Times New Roman" w:hAnsi="Times New Roman" w:cs="Times New Roman"/>
        </w:rPr>
        <w:t xml:space="preserve"> сельсовета, установленных Правительством Новосибирской области;</w:t>
      </w:r>
    </w:p>
    <w:p w:rsidR="0035057A" w:rsidRPr="0035057A" w:rsidRDefault="0035057A" w:rsidP="0035057A">
      <w:pPr>
        <w:pStyle w:val="ConsPlusNormal"/>
        <w:ind w:firstLine="540"/>
        <w:jc w:val="both"/>
        <w:rPr>
          <w:rFonts w:ascii="Times New Roman" w:hAnsi="Times New Roman" w:cs="Times New Roman"/>
        </w:rPr>
      </w:pPr>
      <w:r w:rsidRPr="0035057A">
        <w:rPr>
          <w:rFonts w:ascii="Times New Roman" w:hAnsi="Times New Roman" w:cs="Times New Roman"/>
        </w:rPr>
        <w:t>- добиваться повышения качества планирования главными распорядителями бюджетных сре</w:t>
      </w:r>
      <w:proofErr w:type="gramStart"/>
      <w:r w:rsidRPr="0035057A">
        <w:rPr>
          <w:rFonts w:ascii="Times New Roman" w:hAnsi="Times New Roman" w:cs="Times New Roman"/>
        </w:rPr>
        <w:t>дств св</w:t>
      </w:r>
      <w:proofErr w:type="gramEnd"/>
      <w:r w:rsidRPr="0035057A">
        <w:rPr>
          <w:rFonts w:ascii="Times New Roman" w:hAnsi="Times New Roman" w:cs="Times New Roman"/>
        </w:rPr>
        <w:t>оих расходов и их эффективности;</w:t>
      </w:r>
    </w:p>
    <w:p w:rsidR="0035057A" w:rsidRPr="0035057A" w:rsidRDefault="0035057A" w:rsidP="0035057A">
      <w:pPr>
        <w:snapToGrid w:val="0"/>
        <w:spacing w:after="0" w:line="240" w:lineRule="auto"/>
        <w:jc w:val="both"/>
        <w:rPr>
          <w:rFonts w:ascii="Times New Roman" w:eastAsia="SimSun" w:hAnsi="Times New Roman" w:cs="Times New Roman"/>
          <w:sz w:val="20"/>
          <w:szCs w:val="20"/>
          <w:lang w:eastAsia="zh-CN"/>
        </w:rPr>
      </w:pPr>
      <w:r w:rsidRPr="0035057A">
        <w:rPr>
          <w:rFonts w:ascii="Times New Roman" w:hAnsi="Times New Roman" w:cs="Times New Roman"/>
          <w:sz w:val="20"/>
          <w:szCs w:val="20"/>
        </w:rPr>
        <w:tab/>
        <w:t xml:space="preserve">- </w:t>
      </w:r>
      <w:r w:rsidRPr="0035057A">
        <w:rPr>
          <w:rFonts w:ascii="Times New Roman" w:eastAsia="SimSun" w:hAnsi="Times New Roman" w:cs="Times New Roman"/>
          <w:sz w:val="20"/>
          <w:szCs w:val="20"/>
          <w:lang w:eastAsia="zh-CN"/>
        </w:rPr>
        <w:t>совершенствование муниципального финансового контроля с целью его ориентации на оценку эффективности бюджетных расходов;</w:t>
      </w:r>
    </w:p>
    <w:p w:rsidR="0035057A" w:rsidRPr="0035057A" w:rsidRDefault="0035057A" w:rsidP="0035057A">
      <w:pPr>
        <w:snapToGrid w:val="0"/>
        <w:spacing w:after="0" w:line="240" w:lineRule="auto"/>
        <w:jc w:val="both"/>
        <w:rPr>
          <w:rFonts w:ascii="Times New Roman" w:eastAsia="SimSun" w:hAnsi="Times New Roman" w:cs="Times New Roman"/>
          <w:sz w:val="20"/>
          <w:szCs w:val="20"/>
          <w:lang w:eastAsia="zh-CN"/>
        </w:rPr>
      </w:pPr>
      <w:r w:rsidRPr="0035057A">
        <w:rPr>
          <w:rFonts w:ascii="Times New Roman" w:eastAsia="Times New Roman" w:hAnsi="Times New Roman" w:cs="Times New Roman"/>
          <w:sz w:val="20"/>
          <w:szCs w:val="20"/>
        </w:rPr>
        <w:tab/>
      </w:r>
      <w:r w:rsidRPr="0035057A">
        <w:rPr>
          <w:rFonts w:ascii="Times New Roman" w:eastAsia="SimSun" w:hAnsi="Times New Roman" w:cs="Times New Roman"/>
          <w:bCs/>
          <w:sz w:val="20"/>
          <w:szCs w:val="20"/>
          <w:lang w:eastAsia="zh-CN"/>
        </w:rPr>
        <w:t>Существенный резерв повышения эффективности бюджетных расходов лежит в области подготовки бюджетных решений. В борьбе за эффективное использование бюджетных сре</w:t>
      </w:r>
      <w:proofErr w:type="gramStart"/>
      <w:r w:rsidRPr="0035057A">
        <w:rPr>
          <w:rFonts w:ascii="Times New Roman" w:eastAsia="SimSun" w:hAnsi="Times New Roman" w:cs="Times New Roman"/>
          <w:bCs/>
          <w:sz w:val="20"/>
          <w:szCs w:val="20"/>
          <w:lang w:eastAsia="zh-CN"/>
        </w:rPr>
        <w:t>дств тр</w:t>
      </w:r>
      <w:proofErr w:type="gramEnd"/>
      <w:r w:rsidRPr="0035057A">
        <w:rPr>
          <w:rFonts w:ascii="Times New Roman" w:eastAsia="SimSun" w:hAnsi="Times New Roman" w:cs="Times New Roman"/>
          <w:bCs/>
          <w:sz w:val="20"/>
          <w:szCs w:val="20"/>
          <w:lang w:eastAsia="zh-CN"/>
        </w:rPr>
        <w:t>ебуется смещение акцента на оценку обоснованности решений. Необходимо активно использовать оценку эффективности бюджетных расходов уже на этапе их планирования.</w:t>
      </w:r>
    </w:p>
    <w:p w:rsidR="0035057A" w:rsidRPr="0035057A" w:rsidRDefault="0035057A" w:rsidP="0035057A">
      <w:pPr>
        <w:autoSpaceDE w:val="0"/>
        <w:autoSpaceDN w:val="0"/>
        <w:adjustRightInd w:val="0"/>
        <w:snapToGrid w:val="0"/>
        <w:spacing w:after="0" w:line="240" w:lineRule="auto"/>
        <w:ind w:firstLine="709"/>
        <w:jc w:val="both"/>
        <w:outlineLvl w:val="0"/>
        <w:rPr>
          <w:rFonts w:ascii="Times New Roman" w:eastAsia="SimSun" w:hAnsi="Times New Roman" w:cs="Times New Roman"/>
          <w:bCs/>
          <w:sz w:val="20"/>
          <w:szCs w:val="20"/>
          <w:lang w:eastAsia="zh-CN"/>
        </w:rPr>
      </w:pPr>
      <w:r w:rsidRPr="0035057A">
        <w:rPr>
          <w:rFonts w:ascii="Times New Roman" w:eastAsia="SimSun" w:hAnsi="Times New Roman" w:cs="Times New Roman"/>
          <w:bCs/>
          <w:sz w:val="20"/>
          <w:szCs w:val="20"/>
          <w:lang w:eastAsia="zh-CN"/>
        </w:rPr>
        <w:t xml:space="preserve">Основными задачами ближайших лет по повышению эффективности бюджетных расходов являются: </w:t>
      </w:r>
    </w:p>
    <w:p w:rsidR="0035057A" w:rsidRPr="0035057A" w:rsidRDefault="0035057A" w:rsidP="0035057A">
      <w:pPr>
        <w:autoSpaceDE w:val="0"/>
        <w:autoSpaceDN w:val="0"/>
        <w:adjustRightInd w:val="0"/>
        <w:snapToGrid w:val="0"/>
        <w:spacing w:after="0" w:line="240" w:lineRule="auto"/>
        <w:ind w:firstLine="709"/>
        <w:jc w:val="both"/>
        <w:outlineLvl w:val="0"/>
        <w:rPr>
          <w:rFonts w:ascii="Times New Roman" w:eastAsia="SimSun" w:hAnsi="Times New Roman" w:cs="Times New Roman"/>
          <w:bCs/>
          <w:sz w:val="20"/>
          <w:szCs w:val="20"/>
          <w:lang w:eastAsia="zh-CN"/>
        </w:rPr>
      </w:pPr>
      <w:r w:rsidRPr="0035057A">
        <w:rPr>
          <w:rFonts w:ascii="Times New Roman" w:eastAsia="SimSun" w:hAnsi="Times New Roman" w:cs="Times New Roman"/>
          <w:bCs/>
          <w:sz w:val="20"/>
          <w:szCs w:val="20"/>
          <w:lang w:eastAsia="zh-CN"/>
        </w:rPr>
        <w:t>повышение эффективности и результативности имеющихся инструментов программно-целевого управления и бюджетирования.</w:t>
      </w:r>
    </w:p>
    <w:p w:rsidR="0035057A" w:rsidRPr="0035057A" w:rsidRDefault="0035057A" w:rsidP="0035057A">
      <w:pPr>
        <w:autoSpaceDE w:val="0"/>
        <w:autoSpaceDN w:val="0"/>
        <w:adjustRightInd w:val="0"/>
        <w:snapToGrid w:val="0"/>
        <w:spacing w:after="0" w:line="240" w:lineRule="auto"/>
        <w:ind w:firstLine="709"/>
        <w:jc w:val="both"/>
        <w:outlineLvl w:val="0"/>
        <w:rPr>
          <w:rFonts w:ascii="Times New Roman" w:eastAsia="SimSun" w:hAnsi="Times New Roman" w:cs="Times New Roman"/>
          <w:bCs/>
          <w:sz w:val="20"/>
          <w:szCs w:val="20"/>
          <w:lang w:eastAsia="zh-CN"/>
        </w:rPr>
      </w:pPr>
      <w:r w:rsidRPr="0035057A">
        <w:rPr>
          <w:rFonts w:ascii="Times New Roman" w:eastAsia="SimSun" w:hAnsi="Times New Roman" w:cs="Times New Roman"/>
          <w:bCs/>
          <w:sz w:val="20"/>
          <w:szCs w:val="20"/>
          <w:lang w:eastAsia="zh-CN"/>
        </w:rPr>
        <w:t>Главным  инструментом, который призван обеспечить повышение результативности и эффективности бюджетных расходов, ориентированности на</w:t>
      </w:r>
      <w:r w:rsidRPr="0035057A">
        <w:rPr>
          <w:rFonts w:ascii="Times New Roman" w:eastAsia="SimSun" w:hAnsi="Times New Roman" w:cs="Times New Roman"/>
          <w:bCs/>
          <w:sz w:val="20"/>
          <w:szCs w:val="20"/>
          <w:lang w:eastAsia="zh-CN" w:bidi="en-US"/>
        </w:rPr>
        <w:t> </w:t>
      </w:r>
      <w:r w:rsidRPr="0035057A">
        <w:rPr>
          <w:rFonts w:ascii="Times New Roman" w:eastAsia="SimSun" w:hAnsi="Times New Roman" w:cs="Times New Roman"/>
          <w:bCs/>
          <w:sz w:val="20"/>
          <w:szCs w:val="20"/>
          <w:lang w:eastAsia="zh-CN"/>
        </w:rPr>
        <w:t>достижение целей государственной политики, по-прежнему будут являться муниципальные программы.</w:t>
      </w:r>
    </w:p>
    <w:p w:rsidR="0035057A" w:rsidRPr="0035057A" w:rsidRDefault="0035057A" w:rsidP="0035057A">
      <w:pPr>
        <w:autoSpaceDE w:val="0"/>
        <w:autoSpaceDN w:val="0"/>
        <w:adjustRightInd w:val="0"/>
        <w:snapToGrid w:val="0"/>
        <w:spacing w:after="0" w:line="240" w:lineRule="auto"/>
        <w:ind w:firstLine="709"/>
        <w:jc w:val="both"/>
        <w:outlineLvl w:val="0"/>
        <w:rPr>
          <w:rFonts w:ascii="Times New Roman" w:eastAsia="SimSun" w:hAnsi="Times New Roman" w:cs="Times New Roman"/>
          <w:bCs/>
          <w:sz w:val="20"/>
          <w:szCs w:val="20"/>
          <w:lang w:eastAsia="zh-CN"/>
        </w:rPr>
      </w:pPr>
      <w:r w:rsidRPr="0035057A">
        <w:rPr>
          <w:rFonts w:ascii="Times New Roman" w:eastAsia="SimSun" w:hAnsi="Times New Roman" w:cs="Times New Roman"/>
          <w:bCs/>
          <w:sz w:val="20"/>
          <w:szCs w:val="20"/>
          <w:lang w:eastAsia="zh-CN"/>
        </w:rPr>
        <w:t>Совершенствование методологии разработки муниципальных программ, повышение эффективности их реализации будет продолжено по следующим направлениям:</w:t>
      </w:r>
    </w:p>
    <w:p w:rsidR="0035057A" w:rsidRPr="0035057A" w:rsidRDefault="0035057A" w:rsidP="0035057A">
      <w:pPr>
        <w:autoSpaceDE w:val="0"/>
        <w:autoSpaceDN w:val="0"/>
        <w:adjustRightInd w:val="0"/>
        <w:snapToGrid w:val="0"/>
        <w:spacing w:after="0" w:line="240" w:lineRule="auto"/>
        <w:ind w:firstLine="709"/>
        <w:jc w:val="both"/>
        <w:outlineLvl w:val="0"/>
        <w:rPr>
          <w:rFonts w:ascii="Times New Roman" w:eastAsia="SimSun" w:hAnsi="Times New Roman" w:cs="Times New Roman"/>
          <w:bCs/>
          <w:sz w:val="20"/>
          <w:szCs w:val="20"/>
          <w:lang w:eastAsia="zh-CN"/>
        </w:rPr>
      </w:pPr>
      <w:r w:rsidRPr="0035057A">
        <w:rPr>
          <w:rFonts w:ascii="Times New Roman" w:eastAsia="SimSun" w:hAnsi="Times New Roman" w:cs="Times New Roman"/>
          <w:bCs/>
          <w:sz w:val="20"/>
          <w:szCs w:val="20"/>
          <w:lang w:eastAsia="zh-CN"/>
        </w:rPr>
        <w:t>обязательное отражение в муниципальных программах показателей иных стратегических документов и их целевых значений, что должно обеспечить полное соответствие муниципальных программ приоритетам государственной политики;</w:t>
      </w:r>
    </w:p>
    <w:p w:rsidR="0035057A" w:rsidRPr="0035057A" w:rsidRDefault="0035057A" w:rsidP="0035057A">
      <w:pPr>
        <w:autoSpaceDE w:val="0"/>
        <w:autoSpaceDN w:val="0"/>
        <w:adjustRightInd w:val="0"/>
        <w:snapToGrid w:val="0"/>
        <w:spacing w:after="0" w:line="240" w:lineRule="auto"/>
        <w:ind w:firstLine="709"/>
        <w:jc w:val="both"/>
        <w:outlineLvl w:val="0"/>
        <w:rPr>
          <w:rFonts w:ascii="Times New Roman" w:eastAsia="SimSun" w:hAnsi="Times New Roman" w:cs="Times New Roman"/>
          <w:bCs/>
          <w:sz w:val="20"/>
          <w:szCs w:val="20"/>
          <w:lang w:eastAsia="zh-CN"/>
        </w:rPr>
      </w:pPr>
      <w:r w:rsidRPr="0035057A">
        <w:rPr>
          <w:rFonts w:ascii="Times New Roman" w:eastAsia="SimSun" w:hAnsi="Times New Roman" w:cs="Times New Roman"/>
          <w:bCs/>
          <w:sz w:val="20"/>
          <w:szCs w:val="20"/>
          <w:lang w:eastAsia="zh-CN"/>
        </w:rPr>
        <w:t>сокращение сроков согласования, в том числе при внесении изменений в</w:t>
      </w:r>
      <w:r w:rsidRPr="0035057A">
        <w:rPr>
          <w:rFonts w:ascii="Times New Roman" w:eastAsia="SimSun" w:hAnsi="Times New Roman" w:cs="Times New Roman"/>
          <w:bCs/>
          <w:sz w:val="20"/>
          <w:szCs w:val="20"/>
          <w:lang w:eastAsia="zh-CN" w:bidi="en-US"/>
        </w:rPr>
        <w:t> </w:t>
      </w:r>
      <w:r w:rsidRPr="0035057A">
        <w:rPr>
          <w:rFonts w:ascii="Times New Roman" w:eastAsia="SimSun" w:hAnsi="Times New Roman" w:cs="Times New Roman"/>
          <w:bCs/>
          <w:sz w:val="20"/>
          <w:szCs w:val="20"/>
          <w:lang w:eastAsia="zh-CN"/>
        </w:rPr>
        <w:t>муниципальные программы;</w:t>
      </w:r>
    </w:p>
    <w:p w:rsidR="0035057A" w:rsidRPr="0035057A" w:rsidRDefault="0035057A" w:rsidP="0035057A">
      <w:pPr>
        <w:autoSpaceDE w:val="0"/>
        <w:autoSpaceDN w:val="0"/>
        <w:adjustRightInd w:val="0"/>
        <w:snapToGrid w:val="0"/>
        <w:spacing w:after="0" w:line="240" w:lineRule="auto"/>
        <w:ind w:firstLine="709"/>
        <w:jc w:val="both"/>
        <w:outlineLvl w:val="0"/>
        <w:rPr>
          <w:rFonts w:ascii="Times New Roman" w:eastAsia="SimSun" w:hAnsi="Times New Roman" w:cs="Times New Roman"/>
          <w:bCs/>
          <w:sz w:val="20"/>
          <w:szCs w:val="20"/>
          <w:lang w:eastAsia="zh-CN"/>
        </w:rPr>
      </w:pPr>
      <w:r w:rsidRPr="0035057A">
        <w:rPr>
          <w:rFonts w:ascii="Times New Roman" w:eastAsia="SimSun" w:hAnsi="Times New Roman" w:cs="Times New Roman"/>
          <w:bCs/>
          <w:sz w:val="20"/>
          <w:szCs w:val="20"/>
          <w:lang w:eastAsia="zh-CN"/>
        </w:rPr>
        <w:t>принятие решений о целесообразности финансирования на основании подведенных итогов.</w:t>
      </w:r>
    </w:p>
    <w:p w:rsidR="0035057A" w:rsidRPr="0035057A" w:rsidRDefault="0035057A" w:rsidP="0035057A">
      <w:pPr>
        <w:autoSpaceDE w:val="0"/>
        <w:autoSpaceDN w:val="0"/>
        <w:adjustRightInd w:val="0"/>
        <w:snapToGrid w:val="0"/>
        <w:spacing w:after="0" w:line="240" w:lineRule="auto"/>
        <w:ind w:firstLine="708"/>
        <w:jc w:val="both"/>
        <w:outlineLvl w:val="1"/>
        <w:rPr>
          <w:rFonts w:ascii="Times New Roman" w:eastAsia="Times New Roman" w:hAnsi="Times New Roman" w:cs="Times New Roman"/>
          <w:sz w:val="20"/>
          <w:szCs w:val="20"/>
        </w:rPr>
      </w:pPr>
      <w:r w:rsidRPr="0035057A">
        <w:rPr>
          <w:rFonts w:ascii="Times New Roman" w:eastAsia="Times New Roman" w:hAnsi="Times New Roman" w:cs="Times New Roman"/>
          <w:bCs/>
          <w:sz w:val="20"/>
          <w:szCs w:val="20"/>
        </w:rPr>
        <w:t>Приоритетными задачами бюджетной политики в области доходов</w:t>
      </w:r>
      <w:r w:rsidRPr="0035057A">
        <w:rPr>
          <w:rFonts w:ascii="Times New Roman" w:eastAsia="Times New Roman" w:hAnsi="Times New Roman" w:cs="Times New Roman"/>
          <w:sz w:val="20"/>
          <w:szCs w:val="20"/>
        </w:rPr>
        <w:t xml:space="preserve"> будут по-прежнему являться:</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lastRenderedPageBreak/>
        <w:t>увеличения собственной доходной базы  местного бюджета, прежде всего за счет развития и поддержки малого и среднего предпринимательства, в том числе производство сельхозпродукции.</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своевременное выявление причин сокращения доходной части местного бюджета.</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принятие мер, направленных на эффективное управление и распоряжение в сфере имущественных и земельных отношений на территории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w:t>
      </w:r>
    </w:p>
    <w:p w:rsidR="0035057A" w:rsidRPr="0035057A" w:rsidRDefault="0035057A" w:rsidP="0035057A">
      <w:pPr>
        <w:autoSpaceDE w:val="0"/>
        <w:autoSpaceDN w:val="0"/>
        <w:snapToGrid w:val="0"/>
        <w:spacing w:after="0" w:line="240" w:lineRule="auto"/>
        <w:ind w:firstLine="720"/>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повышение эффективности использования земельных ресурсов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в том числе за счет оформления права собственности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на земельные участки и дальнейшее их использование в качестве объектов аренды, продажи  или вложения;</w:t>
      </w:r>
    </w:p>
    <w:p w:rsidR="0035057A" w:rsidRPr="0035057A" w:rsidRDefault="0035057A" w:rsidP="0035057A">
      <w:pPr>
        <w:widowControl w:val="0"/>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Что касается приоритетов бюджетных расходов, то они остаются неизменными. Это обеспечение безусловного исполнения социальных обязательств перед гражданами. Необходимо мобилизовать бюджетные средства на тех направлениях, которые способны дать комплексный социально-экономический эффект: на поддержку инфраструктурных программ и поддержку инноваций. Особое внимание необходимо уделить поддержке таких отраслей, как сельское хозяйство.</w:t>
      </w:r>
    </w:p>
    <w:p w:rsidR="0035057A" w:rsidRPr="0035057A" w:rsidRDefault="0035057A" w:rsidP="0035057A">
      <w:pPr>
        <w:widowControl w:val="0"/>
        <w:snapToGrid w:val="0"/>
        <w:spacing w:after="0" w:line="240" w:lineRule="auto"/>
        <w:ind w:firstLine="708"/>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Формирование расходов местного  бюджета на 2023 и плановый период 2024 и 2025 годов осуществляется исходя из следующих основных подходов:</w:t>
      </w:r>
    </w:p>
    <w:p w:rsidR="0035057A" w:rsidRPr="0035057A" w:rsidRDefault="0035057A" w:rsidP="0035057A">
      <w:pPr>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1) определение «базового» объема бюджетных ассигнований на 2023 год, исходя из необходимости финансового обеспечения длящихся расходных обязательств;</w:t>
      </w:r>
    </w:p>
    <w:p w:rsidR="0035057A" w:rsidRPr="0035057A" w:rsidRDefault="0035057A" w:rsidP="0035057A">
      <w:pPr>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2) уточнение базовых объемов бюджетных ассигнований на 2023 – 2025 годы с учетом:</w:t>
      </w:r>
    </w:p>
    <w:p w:rsidR="0035057A" w:rsidRPr="0035057A" w:rsidRDefault="0035057A" w:rsidP="0035057A">
      <w:pPr>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сохранение темпа роста бюджетных расходов на уровне 2022 года;</w:t>
      </w:r>
    </w:p>
    <w:p w:rsidR="0035057A" w:rsidRPr="0035057A" w:rsidRDefault="0035057A" w:rsidP="0035057A">
      <w:pPr>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повышение эффективности бюджетных расходов в целом, в том числе за счет оптимизации  муниципальных закупок.</w:t>
      </w:r>
    </w:p>
    <w:p w:rsidR="0035057A" w:rsidRPr="0035057A" w:rsidRDefault="0035057A" w:rsidP="0035057A">
      <w:pPr>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3) в части </w:t>
      </w:r>
      <w:proofErr w:type="gramStart"/>
      <w:r w:rsidRPr="0035057A">
        <w:rPr>
          <w:rFonts w:ascii="Times New Roman" w:eastAsia="Times New Roman" w:hAnsi="Times New Roman" w:cs="Times New Roman"/>
          <w:sz w:val="20"/>
          <w:szCs w:val="20"/>
        </w:rPr>
        <w:t xml:space="preserve">расходов, осуществляемых за счет безвозмездных поступлений от других бюджетов бюджетной системы Российской Федерации при формировании бюджета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на 2023 год и плановый период 2024  и  2025  годов  используется</w:t>
      </w:r>
      <w:proofErr w:type="gramEnd"/>
      <w:r w:rsidRPr="0035057A">
        <w:rPr>
          <w:rFonts w:ascii="Times New Roman" w:eastAsia="Times New Roman" w:hAnsi="Times New Roman" w:cs="Times New Roman"/>
          <w:sz w:val="20"/>
          <w:szCs w:val="20"/>
        </w:rPr>
        <w:t xml:space="preserve"> следующий подход:</w:t>
      </w:r>
    </w:p>
    <w:p w:rsidR="0035057A" w:rsidRPr="0035057A" w:rsidRDefault="0035057A" w:rsidP="0035057A">
      <w:pPr>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планирование безвозмездных  поступлений на 2023-2025 годы и, соответственно, расходов местного бюджета, осуществляемых  за счет них, будет осуществляться  в соответствии решением Совета депутатов Убинского района «О бюджете Убинского района на 2023 год и плановый период 2024 и 2025 годов», другими нормативными правовыми актами и принятыми решениями Правительства Новосибирской области.</w:t>
      </w:r>
    </w:p>
    <w:p w:rsidR="0035057A" w:rsidRPr="0035057A" w:rsidRDefault="0035057A" w:rsidP="0035057A">
      <w:pPr>
        <w:snapToGrid w:val="0"/>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При отсутствии установленного распределения ассигнований  для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доходы и, соответственно, расходы бюджета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на 2023-2025 годы будут планироваться на уровне доходов 2022 года.</w:t>
      </w:r>
    </w:p>
    <w:p w:rsidR="0035057A" w:rsidRPr="0035057A" w:rsidRDefault="0035057A" w:rsidP="0035057A">
      <w:pPr>
        <w:pStyle w:val="ConsPlusNormal"/>
        <w:widowControl/>
        <w:ind w:firstLine="0"/>
        <w:jc w:val="center"/>
        <w:outlineLvl w:val="2"/>
        <w:rPr>
          <w:rFonts w:ascii="Times New Roman" w:hAnsi="Times New Roman" w:cs="Times New Roman"/>
          <w:b/>
        </w:rPr>
      </w:pPr>
    </w:p>
    <w:p w:rsidR="0035057A" w:rsidRPr="0035057A" w:rsidRDefault="0035057A" w:rsidP="0035057A">
      <w:pPr>
        <w:pStyle w:val="ConsPlusNormal"/>
        <w:widowControl/>
        <w:ind w:firstLine="0"/>
        <w:jc w:val="center"/>
        <w:outlineLvl w:val="2"/>
        <w:rPr>
          <w:rFonts w:ascii="Times New Roman" w:hAnsi="Times New Roman" w:cs="Times New Roman"/>
        </w:rPr>
      </w:pPr>
      <w:r w:rsidRPr="0035057A">
        <w:rPr>
          <w:rFonts w:ascii="Times New Roman" w:hAnsi="Times New Roman" w:cs="Times New Roman"/>
          <w:lang w:val="en-US"/>
        </w:rPr>
        <w:t>IV</w:t>
      </w:r>
      <w:r w:rsidRPr="0035057A">
        <w:rPr>
          <w:rFonts w:ascii="Times New Roman" w:hAnsi="Times New Roman" w:cs="Times New Roman"/>
        </w:rPr>
        <w:t>.Бюджетная политика в сфере функционирования</w:t>
      </w:r>
    </w:p>
    <w:p w:rsidR="0035057A" w:rsidRPr="0035057A" w:rsidRDefault="0035057A" w:rsidP="0035057A">
      <w:pPr>
        <w:pStyle w:val="ConsPlusNormal"/>
        <w:widowControl/>
        <w:ind w:firstLine="0"/>
        <w:jc w:val="center"/>
        <w:rPr>
          <w:rFonts w:ascii="Times New Roman" w:hAnsi="Times New Roman" w:cs="Times New Roman"/>
        </w:rPr>
      </w:pPr>
      <w:r w:rsidRPr="0035057A">
        <w:rPr>
          <w:rFonts w:ascii="Times New Roman" w:hAnsi="Times New Roman" w:cs="Times New Roman"/>
        </w:rPr>
        <w:t>органов местного самоуправления</w:t>
      </w:r>
    </w:p>
    <w:p w:rsidR="0035057A" w:rsidRPr="0035057A" w:rsidRDefault="0035057A" w:rsidP="0035057A">
      <w:pPr>
        <w:pStyle w:val="ConsPlusNormal"/>
        <w:widowControl/>
        <w:ind w:firstLine="540"/>
        <w:jc w:val="both"/>
        <w:rPr>
          <w:rFonts w:ascii="Times New Roman" w:hAnsi="Times New Roman" w:cs="Times New Roman"/>
        </w:rPr>
      </w:pP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 xml:space="preserve">Обеспечение деятельности администрации </w:t>
      </w:r>
      <w:proofErr w:type="spellStart"/>
      <w:r w:rsidRPr="0035057A">
        <w:rPr>
          <w:rFonts w:ascii="Times New Roman" w:hAnsi="Times New Roman" w:cs="Times New Roman"/>
        </w:rPr>
        <w:t>Ермолаевского</w:t>
      </w:r>
      <w:proofErr w:type="spellEnd"/>
      <w:r w:rsidRPr="0035057A">
        <w:rPr>
          <w:rFonts w:ascii="Times New Roman" w:hAnsi="Times New Roman" w:cs="Times New Roman"/>
        </w:rPr>
        <w:t xml:space="preserve"> сельсовета в  планируемом периоде по-прежнему будет осуществляться с учетом ограничений в соответствии с установленным Правительством Российской Федерации нормативом формирования расходов на содержание    органов местного самоуправления.</w:t>
      </w:r>
    </w:p>
    <w:p w:rsidR="0035057A" w:rsidRPr="0035057A" w:rsidRDefault="0035057A" w:rsidP="0035057A">
      <w:pPr>
        <w:pStyle w:val="ConsPlusNormal"/>
        <w:widowControl/>
        <w:ind w:firstLine="0"/>
        <w:jc w:val="center"/>
        <w:outlineLvl w:val="2"/>
        <w:rPr>
          <w:rFonts w:ascii="Times New Roman" w:hAnsi="Times New Roman" w:cs="Times New Roman"/>
        </w:rPr>
      </w:pPr>
    </w:p>
    <w:p w:rsidR="0035057A" w:rsidRPr="0035057A" w:rsidRDefault="0035057A" w:rsidP="0035057A">
      <w:pPr>
        <w:pStyle w:val="ConsPlusNormal"/>
        <w:widowControl/>
        <w:ind w:firstLine="0"/>
        <w:jc w:val="center"/>
        <w:outlineLvl w:val="2"/>
        <w:rPr>
          <w:rFonts w:ascii="Times New Roman" w:hAnsi="Times New Roman" w:cs="Times New Roman"/>
        </w:rPr>
      </w:pPr>
      <w:r w:rsidRPr="0035057A">
        <w:rPr>
          <w:rFonts w:ascii="Times New Roman" w:hAnsi="Times New Roman" w:cs="Times New Roman"/>
          <w:lang w:val="en-US"/>
        </w:rPr>
        <w:t>V</w:t>
      </w:r>
      <w:r w:rsidRPr="0035057A">
        <w:rPr>
          <w:rFonts w:ascii="Times New Roman" w:hAnsi="Times New Roman" w:cs="Times New Roman"/>
        </w:rPr>
        <w:t>.Бюджетная политика в социально-культурной сфере</w:t>
      </w:r>
    </w:p>
    <w:p w:rsidR="0035057A" w:rsidRPr="0035057A" w:rsidRDefault="0035057A" w:rsidP="0035057A">
      <w:pPr>
        <w:pStyle w:val="ConsPlusNormal"/>
        <w:widowControl/>
        <w:ind w:firstLine="540"/>
        <w:jc w:val="both"/>
        <w:rPr>
          <w:rFonts w:ascii="Times New Roman" w:hAnsi="Times New Roman" w:cs="Times New Roman"/>
          <w:b/>
        </w:rPr>
      </w:pP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В отраслях социального блока большинство задач, которые ставились на 2022 - 2024 годы, сохраняют свою актуальность и в плановом периоде. К числу этих задач относятся:</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обеспечение абсолютного и неукоснительного исполнения всех обязательств перед гражданами;</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инвентаризация бюджетных обязательств на предмет целесообразности продолжения их исполнения в очередном финансовом году с учетом эффективности и достигнутых результатов;</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при формировании бюджетных смет и нормативов финансовых затрат в первую очередь должны планироваться расходы на обеспечение непосредственного оказания муниципальных услуг, а затем зарплатная составляющая;</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продолжение работы по разработке показателей и критериев качества муниципальных услуг;</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повышение точности планирования и учета численности соответствующих категорий граждан, являющихся получателями мер социальной поддержки или потребителями муниципальных услуг.</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 xml:space="preserve">Совершенствование  </w:t>
      </w:r>
      <w:proofErr w:type="gramStart"/>
      <w:r w:rsidRPr="0035057A">
        <w:rPr>
          <w:rFonts w:ascii="Times New Roman" w:hAnsi="Times New Roman" w:cs="Times New Roman"/>
        </w:rPr>
        <w:t>системы оплаты труда работников муниципальных учреждений</w:t>
      </w:r>
      <w:proofErr w:type="gramEnd"/>
      <w:r w:rsidRPr="0035057A">
        <w:rPr>
          <w:rFonts w:ascii="Times New Roman" w:hAnsi="Times New Roman" w:cs="Times New Roman"/>
        </w:rPr>
        <w:t xml:space="preserve">  будет осуществляться путем проведения мероприятий:</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по увеличению гарантированной части заработной платы работников бюджетной сферы, путем перераспределения средств на увеличение окладов работникам;</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по оптимизации сети и штатной численности муниципальных учреждений.</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 xml:space="preserve">В сфере жилищного и коммунального хозяйства продолжится реализация мероприятий </w:t>
      </w:r>
      <w:proofErr w:type="gramStart"/>
      <w:r w:rsidRPr="0035057A">
        <w:rPr>
          <w:rFonts w:ascii="Times New Roman" w:hAnsi="Times New Roman" w:cs="Times New Roman"/>
        </w:rPr>
        <w:t>по</w:t>
      </w:r>
      <w:proofErr w:type="gramEnd"/>
      <w:r w:rsidRPr="0035057A">
        <w:rPr>
          <w:rFonts w:ascii="Times New Roman" w:hAnsi="Times New Roman" w:cs="Times New Roman"/>
        </w:rPr>
        <w:t>:</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повышению качества жилищного фонда, жилищных и коммунальных услуг;</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 xml:space="preserve">созданию безопасных и благоприятных условий проживания граждан на территории </w:t>
      </w:r>
      <w:proofErr w:type="spellStart"/>
      <w:r w:rsidRPr="0035057A">
        <w:rPr>
          <w:rFonts w:ascii="Times New Roman" w:hAnsi="Times New Roman" w:cs="Times New Roman"/>
        </w:rPr>
        <w:t>Ермолаевского</w:t>
      </w:r>
      <w:proofErr w:type="spellEnd"/>
      <w:r w:rsidRPr="0035057A">
        <w:rPr>
          <w:rFonts w:ascii="Times New Roman" w:hAnsi="Times New Roman" w:cs="Times New Roman"/>
        </w:rPr>
        <w:t xml:space="preserve"> сельсовета;</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благоустройству территорий;</w:t>
      </w:r>
    </w:p>
    <w:p w:rsidR="0035057A" w:rsidRPr="0035057A" w:rsidRDefault="0035057A" w:rsidP="0035057A">
      <w:pPr>
        <w:pStyle w:val="ConsPlusNormal"/>
        <w:widowControl/>
        <w:tabs>
          <w:tab w:val="left" w:pos="7515"/>
        </w:tabs>
        <w:ind w:firstLine="540"/>
        <w:jc w:val="both"/>
        <w:rPr>
          <w:rFonts w:ascii="Times New Roman" w:hAnsi="Times New Roman" w:cs="Times New Roman"/>
        </w:rPr>
      </w:pPr>
      <w:r w:rsidRPr="0035057A">
        <w:rPr>
          <w:rFonts w:ascii="Times New Roman" w:hAnsi="Times New Roman" w:cs="Times New Roman"/>
        </w:rPr>
        <w:t>развитию  и модернизации коммунальной инфраструктуры;</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эффективному и рациональному использованию энергетических ресурсов;</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lastRenderedPageBreak/>
        <w:t>формированию экологической грамотности населения по отношению к окружающей среде.</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 xml:space="preserve">В целях решения проблем в сфере межбюджетных отношений продолжить планомерную работу </w:t>
      </w:r>
      <w:proofErr w:type="gramStart"/>
      <w:r w:rsidRPr="0035057A">
        <w:rPr>
          <w:rFonts w:ascii="Times New Roman" w:hAnsi="Times New Roman" w:cs="Times New Roman"/>
        </w:rPr>
        <w:t>по</w:t>
      </w:r>
      <w:proofErr w:type="gramEnd"/>
      <w:r w:rsidRPr="0035057A">
        <w:rPr>
          <w:rFonts w:ascii="Times New Roman" w:hAnsi="Times New Roman" w:cs="Times New Roman"/>
        </w:rPr>
        <w:t>:</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инвентаризации, анализу финансового обеспечения и оптимизации публичных обязательств;</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обеспечению режима экономного и рационального использования бюджетных средств, оптимизации расходов на содержание органов местного самоуправления;</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обеспечению реструктуризации бюджетной сети при сохранении качества и объемов муниципальных услуг, разработке критериев качества предоставления услуг, методик расчета финансового обеспечения муниципальных заданий, переходу от финансирования бюджетных учреждений к финансированию предоставления муниципальных услуг;</w:t>
      </w:r>
    </w:p>
    <w:p w:rsidR="0035057A" w:rsidRPr="0035057A" w:rsidRDefault="0035057A" w:rsidP="0035057A">
      <w:pPr>
        <w:pStyle w:val="ConsPlusNormal"/>
        <w:widowControl/>
        <w:ind w:firstLine="540"/>
        <w:jc w:val="both"/>
        <w:rPr>
          <w:rFonts w:ascii="Times New Roman" w:hAnsi="Times New Roman" w:cs="Times New Roman"/>
        </w:rPr>
      </w:pPr>
      <w:r w:rsidRPr="0035057A">
        <w:rPr>
          <w:rFonts w:ascii="Times New Roman" w:hAnsi="Times New Roman" w:cs="Times New Roman"/>
        </w:rPr>
        <w:t>повышению качества управления бюджетным процессом, распространению системы мониторинга и оценки качества управления бюджетом и ресурсами, применяемой на местном уровне.</w:t>
      </w:r>
    </w:p>
    <w:p w:rsidR="0035057A" w:rsidRPr="0035057A" w:rsidRDefault="0035057A" w:rsidP="0035057A">
      <w:pPr>
        <w:pStyle w:val="HEADERTEXT"/>
        <w:jc w:val="center"/>
        <w:rPr>
          <w:rFonts w:ascii="Times New Roman" w:hAnsi="Times New Roman" w:cs="Times New Roman"/>
          <w:b/>
          <w:bCs/>
          <w:color w:val="000001"/>
        </w:rPr>
      </w:pPr>
    </w:p>
    <w:p w:rsidR="0035057A" w:rsidRPr="0035057A" w:rsidRDefault="0035057A" w:rsidP="0035057A">
      <w:pPr>
        <w:pStyle w:val="ConsPlusTitle"/>
        <w:jc w:val="center"/>
        <w:outlineLvl w:val="1"/>
        <w:rPr>
          <w:rFonts w:ascii="Times New Roman" w:hAnsi="Times New Roman" w:cs="Times New Roman"/>
          <w:b w:val="0"/>
          <w:sz w:val="20"/>
          <w:szCs w:val="20"/>
        </w:rPr>
      </w:pPr>
    </w:p>
    <w:p w:rsidR="0035057A" w:rsidRPr="0035057A" w:rsidRDefault="0035057A" w:rsidP="0035057A">
      <w:pPr>
        <w:spacing w:after="0" w:line="240" w:lineRule="auto"/>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lang w:val="en-US"/>
        </w:rPr>
        <w:t>VI</w:t>
      </w:r>
      <w:r w:rsidRPr="0035057A">
        <w:rPr>
          <w:rFonts w:ascii="Times New Roman" w:eastAsia="Times New Roman" w:hAnsi="Times New Roman" w:cs="Times New Roman"/>
          <w:sz w:val="20"/>
          <w:szCs w:val="20"/>
        </w:rPr>
        <w:t xml:space="preserve">. Основные направления повышения эффективности </w:t>
      </w:r>
    </w:p>
    <w:p w:rsidR="0035057A" w:rsidRPr="0035057A" w:rsidRDefault="0035057A" w:rsidP="0035057A">
      <w:pPr>
        <w:spacing w:after="0" w:line="240" w:lineRule="auto"/>
        <w:jc w:val="center"/>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бюджетной политики</w:t>
      </w:r>
    </w:p>
    <w:p w:rsidR="0035057A" w:rsidRPr="0035057A" w:rsidRDefault="0035057A" w:rsidP="0035057A">
      <w:pPr>
        <w:spacing w:after="0" w:line="240" w:lineRule="auto"/>
        <w:contextualSpacing/>
        <w:jc w:val="both"/>
        <w:rPr>
          <w:rFonts w:ascii="Times New Roman" w:eastAsia="Times New Roman" w:hAnsi="Times New Roman" w:cs="Times New Roman"/>
          <w:sz w:val="20"/>
          <w:szCs w:val="20"/>
        </w:rPr>
      </w:pPr>
    </w:p>
    <w:p w:rsidR="0035057A" w:rsidRPr="0035057A" w:rsidRDefault="0035057A" w:rsidP="0035057A">
      <w:pPr>
        <w:spacing w:after="0" w:line="240" w:lineRule="auto"/>
        <w:ind w:firstLine="708"/>
        <w:contextualSpacing/>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В целях повышения эффективности бюджетной политики необходимо обеспечивать более качественное и эффективное управление бюджетными средствами, направленными на обеспечение безусловного исполнения денежных обязательств местного бюджета по мере наступления сроков платежей по ним. </w:t>
      </w:r>
    </w:p>
    <w:p w:rsidR="0035057A" w:rsidRPr="0035057A" w:rsidRDefault="0035057A" w:rsidP="0035057A">
      <w:pPr>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В рамках действующего законодательства будет продолжена работа в части осуществления контроля в сфере закупок в соответствии с пунктом 5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Осуществление комплексного контроля закупочной деятельности от этапа планирования до фактического исполнения обязательств позволит обеспечить минимизацию нарушений, прозрачность всего процесса муниципальных закупок, а также снизить потери бюджетных средств. </w:t>
      </w:r>
    </w:p>
    <w:p w:rsidR="0035057A" w:rsidRPr="0035057A" w:rsidRDefault="0035057A" w:rsidP="0035057A">
      <w:pPr>
        <w:tabs>
          <w:tab w:val="left" w:pos="1080"/>
          <w:tab w:val="num" w:pos="1669"/>
        </w:tabs>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В 2023-2025 годах органам местного самоуправления необходимо продолжить проведение мероприятий по внутреннему финансовому контролю и внутреннему финансовому аудиту с учетом требований статьи 160.2-1 Бюджетного кодекса Российской Федерации, в том числе с использованием </w:t>
      </w:r>
      <w:proofErr w:type="gramStart"/>
      <w:r w:rsidRPr="0035057A">
        <w:rPr>
          <w:rFonts w:ascii="Times New Roman" w:eastAsia="Times New Roman" w:hAnsi="Times New Roman" w:cs="Times New Roman"/>
          <w:sz w:val="20"/>
          <w:szCs w:val="20"/>
        </w:rPr>
        <w:t>риск-ориентированного</w:t>
      </w:r>
      <w:proofErr w:type="gramEnd"/>
      <w:r w:rsidRPr="0035057A">
        <w:rPr>
          <w:rFonts w:ascii="Times New Roman" w:eastAsia="Times New Roman" w:hAnsi="Times New Roman" w:cs="Times New Roman"/>
          <w:sz w:val="20"/>
          <w:szCs w:val="20"/>
        </w:rPr>
        <w:t xml:space="preserve"> подхода.</w:t>
      </w:r>
    </w:p>
    <w:p w:rsidR="0035057A" w:rsidRPr="0035057A" w:rsidRDefault="0035057A" w:rsidP="0035057A">
      <w:pPr>
        <w:tabs>
          <w:tab w:val="left" w:pos="1080"/>
          <w:tab w:val="num" w:pos="1134"/>
        </w:tabs>
        <w:spacing w:after="0" w:line="240" w:lineRule="auto"/>
        <w:ind w:firstLine="709"/>
        <w:jc w:val="both"/>
        <w:rPr>
          <w:rFonts w:ascii="Times New Roman" w:eastAsia="Times New Roman" w:hAnsi="Times New Roman" w:cs="Times New Roman"/>
          <w:sz w:val="20"/>
          <w:szCs w:val="20"/>
        </w:rPr>
      </w:pPr>
      <w:proofErr w:type="gramStart"/>
      <w:r w:rsidRPr="0035057A">
        <w:rPr>
          <w:rFonts w:ascii="Times New Roman" w:eastAsia="Times New Roman" w:hAnsi="Times New Roman" w:cs="Times New Roman"/>
          <w:sz w:val="20"/>
          <w:szCs w:val="20"/>
        </w:rPr>
        <w:t xml:space="preserve">Повышение уровня прозрачности процесса муниципальных закупок путем совершенствования механизмов планирования закупок, поэтапного внедрения практики конкурентных электронных процедур при закупках малого объема, расширения практики проведения совместных процедур определения поставщиков в целях консолидации закупок одной и той же продукции в свою очередь позволит минимизировать риск возникновения коррупционных правонарушений, а также повысить эффективность и результативность использования бюджетных средств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w:t>
      </w:r>
      <w:proofErr w:type="gramEnd"/>
    </w:p>
    <w:p w:rsidR="0035057A" w:rsidRPr="0035057A" w:rsidRDefault="0035057A" w:rsidP="0035057A">
      <w:pPr>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rsidR="0035057A" w:rsidRPr="0035057A" w:rsidRDefault="0035057A" w:rsidP="0035057A">
      <w:pPr>
        <w:tabs>
          <w:tab w:val="left" w:pos="1080"/>
          <w:tab w:val="num" w:pos="1134"/>
        </w:tabs>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Необходимо сосредоточиться на дальнейшем повышении уровня открытости бюджетных данных для населения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w:t>
      </w:r>
    </w:p>
    <w:p w:rsidR="0035057A" w:rsidRPr="0035057A" w:rsidRDefault="0035057A" w:rsidP="0035057A">
      <w:pPr>
        <w:tabs>
          <w:tab w:val="left" w:pos="1080"/>
          <w:tab w:val="num" w:pos="1134"/>
        </w:tabs>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В предстоящий трехлетний период рост уровня открытости бюджетных данных и прозрачности бюджетного процесса для населения должен перейти на более качественный уровень. </w:t>
      </w:r>
    </w:p>
    <w:p w:rsidR="0035057A" w:rsidRPr="0035057A" w:rsidRDefault="0035057A" w:rsidP="0035057A">
      <w:pPr>
        <w:tabs>
          <w:tab w:val="left" w:pos="1080"/>
          <w:tab w:val="num" w:pos="1134"/>
        </w:tabs>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Потребуется решение следующих задач:</w:t>
      </w:r>
    </w:p>
    <w:p w:rsidR="0035057A" w:rsidRPr="0035057A" w:rsidRDefault="0035057A" w:rsidP="0035057A">
      <w:pPr>
        <w:widowControl w:val="0"/>
        <w:spacing w:after="0" w:line="240" w:lineRule="auto"/>
        <w:contextualSpacing/>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ab/>
        <w:t xml:space="preserve">оптимизация публикуемой на портале «Открытый бюджет» и официальном сайте администрации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информации, концентрация внимания на наиболее актуальных и востребованных материалах;</w:t>
      </w:r>
    </w:p>
    <w:p w:rsidR="0035057A" w:rsidRPr="0035057A" w:rsidRDefault="0035057A" w:rsidP="0035057A">
      <w:pPr>
        <w:widowControl w:val="0"/>
        <w:spacing w:after="0" w:line="240" w:lineRule="auto"/>
        <w:contextualSpacing/>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ab/>
        <w:t xml:space="preserve">расширение каналов распространения бюджетных сведений, в том числе с помощью средств массовой информации, обеспечение высокого уровня популярности и востребованности публикуемой информации, формирование у граждан необходимости понимания бюджетных процессов; </w:t>
      </w:r>
    </w:p>
    <w:p w:rsidR="0035057A" w:rsidRPr="0035057A" w:rsidRDefault="0035057A" w:rsidP="0035057A">
      <w:pPr>
        <w:widowControl w:val="0"/>
        <w:spacing w:after="0" w:line="240" w:lineRule="auto"/>
        <w:contextualSpacing/>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ab/>
        <w:t>создание условий для использования населением бюджетной информации при реализации проектов инициативного бюджетирования;</w:t>
      </w:r>
    </w:p>
    <w:p w:rsidR="0035057A" w:rsidRPr="0035057A" w:rsidRDefault="0035057A" w:rsidP="0035057A">
      <w:pPr>
        <w:widowControl w:val="0"/>
        <w:spacing w:after="0" w:line="240" w:lineRule="auto"/>
        <w:contextualSpacing/>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ab/>
        <w:t xml:space="preserve">информационное наполнение портала «Электронный бюджет» на местном уровне, распространение размещенной на нем информации среди граждан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w:t>
      </w:r>
    </w:p>
    <w:p w:rsidR="0035057A" w:rsidRPr="0035057A" w:rsidRDefault="0035057A" w:rsidP="0035057A">
      <w:pPr>
        <w:suppressAutoHyphens/>
        <w:spacing w:after="0" w:line="240" w:lineRule="auto"/>
        <w:ind w:firstLine="709"/>
        <w:jc w:val="both"/>
        <w:rPr>
          <w:rFonts w:ascii="Times New Roman" w:eastAsia="Times New Roman" w:hAnsi="Times New Roman" w:cs="Times New Roman"/>
          <w:sz w:val="20"/>
          <w:szCs w:val="20"/>
        </w:rPr>
      </w:pPr>
      <w:r w:rsidRPr="0035057A">
        <w:rPr>
          <w:rFonts w:ascii="Times New Roman" w:eastAsia="Times New Roman" w:hAnsi="Times New Roman" w:cs="Times New Roman"/>
          <w:sz w:val="20"/>
          <w:szCs w:val="20"/>
        </w:rPr>
        <w:t xml:space="preserve">Систематизация информации о налоговых расходах как одном из источников финансового обеспечения муниципальных программ </w:t>
      </w:r>
      <w:proofErr w:type="spellStart"/>
      <w:r w:rsidRPr="0035057A">
        <w:rPr>
          <w:rFonts w:ascii="Times New Roman" w:eastAsia="Times New Roman" w:hAnsi="Times New Roman" w:cs="Times New Roman"/>
          <w:sz w:val="20"/>
          <w:szCs w:val="20"/>
        </w:rPr>
        <w:t>Ермолаевского</w:t>
      </w:r>
      <w:proofErr w:type="spellEnd"/>
      <w:r w:rsidRPr="0035057A">
        <w:rPr>
          <w:rFonts w:ascii="Times New Roman" w:eastAsia="Times New Roman" w:hAnsi="Times New Roman" w:cs="Times New Roman"/>
          <w:sz w:val="20"/>
          <w:szCs w:val="20"/>
        </w:rPr>
        <w:t xml:space="preserve"> сельсовета обеспечит достаточное финансово-экономическое обоснование принимаемых решений о налоговых расходах с точки зрения бюджетной и налоговой эффективности, целеполагание и системность применяемых налоговых мер стимулирования экономики.</w:t>
      </w:r>
    </w:p>
    <w:p w:rsidR="0035057A" w:rsidRPr="0035057A" w:rsidRDefault="0035057A" w:rsidP="0035057A">
      <w:pPr>
        <w:pStyle w:val="FORMATTEXT"/>
        <w:ind w:firstLine="568"/>
        <w:jc w:val="both"/>
        <w:rPr>
          <w:rFonts w:ascii="Times New Roman" w:hAnsi="Times New Roman" w:cs="Times New Roman"/>
        </w:rPr>
      </w:pPr>
    </w:p>
    <w:p w:rsidR="0035057A" w:rsidRPr="0035057A" w:rsidRDefault="0035057A" w:rsidP="0035057A">
      <w:pPr>
        <w:spacing w:after="0" w:line="240" w:lineRule="auto"/>
        <w:ind w:firstLine="720"/>
        <w:jc w:val="both"/>
        <w:rPr>
          <w:rFonts w:ascii="Times New Roman" w:hAnsi="Times New Roman" w:cs="Times New Roman"/>
          <w:sz w:val="20"/>
          <w:szCs w:val="20"/>
        </w:rPr>
      </w:pPr>
    </w:p>
    <w:p w:rsidR="0035057A" w:rsidRPr="0035057A" w:rsidRDefault="0035057A" w:rsidP="0035057A">
      <w:pPr>
        <w:pStyle w:val="FORMATTEXT"/>
        <w:ind w:firstLine="568"/>
        <w:jc w:val="both"/>
        <w:rPr>
          <w:rFonts w:ascii="Times New Roman" w:hAnsi="Times New Roman" w:cs="Times New Roman"/>
        </w:rPr>
      </w:pPr>
    </w:p>
    <w:p w:rsidR="0035057A" w:rsidRDefault="0035057A" w:rsidP="0035057A">
      <w:pPr>
        <w:pStyle w:val="ConsPlusNormal"/>
        <w:jc w:val="both"/>
      </w:pPr>
    </w:p>
    <w:p w:rsidR="0035057A" w:rsidRDefault="0035057A" w:rsidP="0035057A">
      <w:pPr>
        <w:ind w:left="4956" w:firstLine="708"/>
        <w:jc w:val="right"/>
        <w:rPr>
          <w:szCs w:val="28"/>
        </w:rPr>
      </w:pPr>
    </w:p>
    <w:p w:rsidR="0035057A" w:rsidRDefault="0035057A" w:rsidP="0035057A">
      <w:pPr>
        <w:ind w:left="4956" w:firstLine="708"/>
        <w:jc w:val="right"/>
        <w:rPr>
          <w:szCs w:val="28"/>
        </w:rPr>
      </w:pPr>
    </w:p>
    <w:p w:rsidR="0035057A" w:rsidRDefault="0035057A" w:rsidP="0035057A">
      <w:pPr>
        <w:ind w:left="4956" w:firstLine="708"/>
        <w:jc w:val="right"/>
        <w:rPr>
          <w:szCs w:val="28"/>
        </w:rPr>
      </w:pPr>
    </w:p>
    <w:p w:rsidR="00C958D2" w:rsidRPr="00C958D2" w:rsidRDefault="00C958D2" w:rsidP="00C958D2">
      <w:pPr>
        <w:spacing w:after="0" w:line="240" w:lineRule="auto"/>
        <w:jc w:val="center"/>
        <w:rPr>
          <w:rFonts w:ascii="Times New Roman" w:hAnsi="Times New Roman" w:cs="Times New Roman"/>
          <w:b/>
          <w:sz w:val="20"/>
          <w:szCs w:val="20"/>
        </w:rPr>
      </w:pPr>
      <w:bookmarkStart w:id="2" w:name="_GoBack"/>
      <w:r w:rsidRPr="00C958D2">
        <w:rPr>
          <w:rFonts w:ascii="Times New Roman" w:hAnsi="Times New Roman" w:cs="Times New Roman"/>
          <w:b/>
          <w:sz w:val="20"/>
          <w:szCs w:val="20"/>
        </w:rPr>
        <w:lastRenderedPageBreak/>
        <w:t>АДМИНИСТРАЦИЯ ЕРМОЛАЕВСКОГО СЕЛЬСОВЕТА</w:t>
      </w:r>
    </w:p>
    <w:p w:rsidR="00C958D2" w:rsidRPr="00C958D2" w:rsidRDefault="00C958D2" w:rsidP="00C958D2">
      <w:pPr>
        <w:spacing w:after="0" w:line="240" w:lineRule="auto"/>
        <w:jc w:val="center"/>
        <w:rPr>
          <w:rFonts w:ascii="Times New Roman" w:hAnsi="Times New Roman" w:cs="Times New Roman"/>
          <w:b/>
          <w:sz w:val="20"/>
          <w:szCs w:val="20"/>
        </w:rPr>
      </w:pPr>
      <w:r w:rsidRPr="00C958D2">
        <w:rPr>
          <w:rFonts w:ascii="Times New Roman" w:hAnsi="Times New Roman" w:cs="Times New Roman"/>
          <w:b/>
          <w:sz w:val="20"/>
          <w:szCs w:val="20"/>
        </w:rPr>
        <w:t>УБИНСКОГО РАЙОНА НОВОСИБИРСКОЙ ОБЛАСТИ</w:t>
      </w:r>
    </w:p>
    <w:p w:rsidR="00C958D2" w:rsidRPr="00C958D2" w:rsidRDefault="00C958D2" w:rsidP="00C958D2">
      <w:pPr>
        <w:spacing w:after="0" w:line="240" w:lineRule="auto"/>
        <w:jc w:val="center"/>
        <w:rPr>
          <w:rFonts w:ascii="Times New Roman" w:hAnsi="Times New Roman" w:cs="Times New Roman"/>
          <w:b/>
          <w:sz w:val="20"/>
          <w:szCs w:val="20"/>
        </w:rPr>
      </w:pPr>
    </w:p>
    <w:p w:rsidR="00C958D2" w:rsidRPr="00C958D2" w:rsidRDefault="00C958D2" w:rsidP="00C958D2">
      <w:pPr>
        <w:spacing w:after="0" w:line="240" w:lineRule="auto"/>
        <w:jc w:val="center"/>
        <w:rPr>
          <w:rFonts w:ascii="Times New Roman" w:hAnsi="Times New Roman" w:cs="Times New Roman"/>
          <w:b/>
          <w:sz w:val="20"/>
          <w:szCs w:val="20"/>
        </w:rPr>
      </w:pPr>
      <w:r w:rsidRPr="00C958D2">
        <w:rPr>
          <w:rFonts w:ascii="Times New Roman" w:hAnsi="Times New Roman" w:cs="Times New Roman"/>
          <w:b/>
          <w:sz w:val="20"/>
          <w:szCs w:val="20"/>
        </w:rPr>
        <w:t>ПОСТАНОВЛЕНИЕ</w:t>
      </w:r>
    </w:p>
    <w:p w:rsidR="00C958D2" w:rsidRPr="00C958D2" w:rsidRDefault="00C958D2" w:rsidP="00C958D2">
      <w:pPr>
        <w:spacing w:after="0" w:line="240" w:lineRule="auto"/>
        <w:jc w:val="center"/>
        <w:rPr>
          <w:rFonts w:ascii="Times New Roman" w:hAnsi="Times New Roman" w:cs="Times New Roman"/>
          <w:sz w:val="20"/>
          <w:szCs w:val="20"/>
        </w:rPr>
      </w:pPr>
    </w:p>
    <w:p w:rsidR="00C958D2" w:rsidRPr="00C958D2" w:rsidRDefault="00C958D2" w:rsidP="00C958D2">
      <w:pPr>
        <w:spacing w:after="0" w:line="240" w:lineRule="auto"/>
        <w:jc w:val="center"/>
        <w:rPr>
          <w:rFonts w:ascii="Times New Roman" w:hAnsi="Times New Roman" w:cs="Times New Roman"/>
          <w:sz w:val="20"/>
          <w:szCs w:val="20"/>
        </w:rPr>
      </w:pPr>
      <w:r w:rsidRPr="00C958D2">
        <w:rPr>
          <w:rFonts w:ascii="Times New Roman" w:hAnsi="Times New Roman" w:cs="Times New Roman"/>
          <w:sz w:val="20"/>
          <w:szCs w:val="20"/>
        </w:rPr>
        <w:t xml:space="preserve">с. </w:t>
      </w:r>
      <w:proofErr w:type="spellStart"/>
      <w:r w:rsidRPr="00C958D2">
        <w:rPr>
          <w:rFonts w:ascii="Times New Roman" w:hAnsi="Times New Roman" w:cs="Times New Roman"/>
          <w:sz w:val="20"/>
          <w:szCs w:val="20"/>
        </w:rPr>
        <w:t>Ермолаека</w:t>
      </w:r>
      <w:proofErr w:type="spellEnd"/>
    </w:p>
    <w:p w:rsidR="00C958D2" w:rsidRPr="00C958D2" w:rsidRDefault="00C958D2" w:rsidP="00C958D2">
      <w:pPr>
        <w:spacing w:after="0" w:line="240" w:lineRule="auto"/>
        <w:jc w:val="center"/>
        <w:rPr>
          <w:rFonts w:ascii="Times New Roman" w:hAnsi="Times New Roman" w:cs="Times New Roman"/>
          <w:sz w:val="20"/>
          <w:szCs w:val="20"/>
        </w:rPr>
      </w:pPr>
    </w:p>
    <w:p w:rsidR="00C958D2" w:rsidRPr="00C958D2" w:rsidRDefault="00C958D2" w:rsidP="00C958D2">
      <w:pPr>
        <w:spacing w:after="0" w:line="240" w:lineRule="auto"/>
        <w:jc w:val="center"/>
        <w:rPr>
          <w:rFonts w:ascii="Times New Roman" w:hAnsi="Times New Roman" w:cs="Times New Roman"/>
          <w:sz w:val="20"/>
          <w:szCs w:val="20"/>
        </w:rPr>
      </w:pPr>
      <w:r w:rsidRPr="00C958D2">
        <w:rPr>
          <w:rFonts w:ascii="Times New Roman" w:hAnsi="Times New Roman" w:cs="Times New Roman"/>
          <w:sz w:val="20"/>
          <w:szCs w:val="20"/>
        </w:rPr>
        <w:t>от 03.11.2022 № 56-па</w:t>
      </w:r>
    </w:p>
    <w:p w:rsidR="00C958D2" w:rsidRPr="00C958D2" w:rsidRDefault="00C958D2" w:rsidP="00C958D2">
      <w:pPr>
        <w:spacing w:after="0" w:line="240" w:lineRule="auto"/>
        <w:jc w:val="center"/>
        <w:rPr>
          <w:rFonts w:ascii="Times New Roman" w:hAnsi="Times New Roman" w:cs="Times New Roman"/>
          <w:sz w:val="20"/>
          <w:szCs w:val="20"/>
        </w:rPr>
      </w:pPr>
    </w:p>
    <w:p w:rsidR="00C958D2" w:rsidRPr="00C958D2" w:rsidRDefault="00C958D2" w:rsidP="00C958D2">
      <w:pPr>
        <w:spacing w:after="0" w:line="240" w:lineRule="auto"/>
        <w:jc w:val="center"/>
        <w:rPr>
          <w:rFonts w:ascii="Times New Roman" w:hAnsi="Times New Roman" w:cs="Times New Roman"/>
          <w:sz w:val="20"/>
          <w:szCs w:val="20"/>
        </w:rPr>
      </w:pPr>
      <w:r w:rsidRPr="00C958D2">
        <w:rPr>
          <w:rFonts w:ascii="Times New Roman" w:hAnsi="Times New Roman" w:cs="Times New Roman"/>
          <w:sz w:val="20"/>
          <w:szCs w:val="20"/>
        </w:rPr>
        <w:t>Об основных направлениях долговой политики</w:t>
      </w:r>
    </w:p>
    <w:p w:rsidR="00C958D2" w:rsidRPr="00C958D2" w:rsidRDefault="00C958D2" w:rsidP="00C958D2">
      <w:pPr>
        <w:spacing w:after="0" w:line="240" w:lineRule="auto"/>
        <w:jc w:val="center"/>
        <w:rPr>
          <w:rFonts w:ascii="Times New Roman" w:hAnsi="Times New Roman" w:cs="Times New Roman"/>
          <w:sz w:val="20"/>
          <w:szCs w:val="20"/>
        </w:rPr>
      </w:pPr>
      <w:r w:rsidRPr="00C958D2">
        <w:rPr>
          <w:rFonts w:ascii="Times New Roman" w:hAnsi="Times New Roman" w:cs="Times New Roman"/>
          <w:sz w:val="20"/>
          <w:szCs w:val="20"/>
        </w:rPr>
        <w:t xml:space="preserve"> </w:t>
      </w:r>
      <w:proofErr w:type="spellStart"/>
      <w:r w:rsidRPr="00C958D2">
        <w:rPr>
          <w:rFonts w:ascii="Times New Roman" w:hAnsi="Times New Roman" w:cs="Times New Roman"/>
          <w:sz w:val="20"/>
          <w:szCs w:val="20"/>
        </w:rPr>
        <w:t>Ермолаевского</w:t>
      </w:r>
      <w:proofErr w:type="spellEnd"/>
      <w:r w:rsidRPr="00C958D2">
        <w:rPr>
          <w:rFonts w:ascii="Times New Roman" w:hAnsi="Times New Roman" w:cs="Times New Roman"/>
          <w:sz w:val="20"/>
          <w:szCs w:val="20"/>
        </w:rPr>
        <w:t xml:space="preserve"> сельсовета Убинского района Новосибирской области</w:t>
      </w:r>
    </w:p>
    <w:p w:rsidR="00C958D2" w:rsidRPr="00C958D2" w:rsidRDefault="00C958D2" w:rsidP="00C958D2">
      <w:pPr>
        <w:spacing w:after="0" w:line="240" w:lineRule="auto"/>
        <w:jc w:val="center"/>
        <w:rPr>
          <w:rFonts w:ascii="Times New Roman" w:hAnsi="Times New Roman" w:cs="Times New Roman"/>
          <w:sz w:val="20"/>
          <w:szCs w:val="20"/>
        </w:rPr>
      </w:pPr>
      <w:r w:rsidRPr="00C958D2">
        <w:rPr>
          <w:rFonts w:ascii="Times New Roman" w:hAnsi="Times New Roman" w:cs="Times New Roman"/>
          <w:sz w:val="20"/>
          <w:szCs w:val="20"/>
        </w:rPr>
        <w:t>на 2023 год и плановый период 2024-2025 годов</w:t>
      </w:r>
    </w:p>
    <w:p w:rsidR="00C958D2" w:rsidRPr="00C958D2" w:rsidRDefault="00C958D2" w:rsidP="00C958D2">
      <w:pPr>
        <w:spacing w:after="0" w:line="240" w:lineRule="auto"/>
        <w:rPr>
          <w:rFonts w:ascii="Times New Roman" w:hAnsi="Times New Roman" w:cs="Times New Roman"/>
          <w:b/>
          <w:sz w:val="20"/>
          <w:szCs w:val="20"/>
        </w:rPr>
      </w:pPr>
    </w:p>
    <w:p w:rsidR="00C958D2" w:rsidRPr="00C958D2" w:rsidRDefault="00C958D2" w:rsidP="00C958D2">
      <w:pPr>
        <w:spacing w:after="0" w:line="240" w:lineRule="auto"/>
        <w:rPr>
          <w:rFonts w:ascii="Times New Roman" w:hAnsi="Times New Roman" w:cs="Times New Roman"/>
          <w:b/>
          <w:sz w:val="20"/>
          <w:szCs w:val="20"/>
        </w:rPr>
      </w:pPr>
    </w:p>
    <w:p w:rsidR="00C958D2" w:rsidRPr="00C958D2" w:rsidRDefault="00C958D2" w:rsidP="00C958D2">
      <w:pPr>
        <w:pStyle w:val="ConsPlusNormal"/>
        <w:ind w:firstLine="539"/>
        <w:jc w:val="both"/>
        <w:rPr>
          <w:rFonts w:ascii="Times New Roman" w:hAnsi="Times New Roman" w:cs="Times New Roman"/>
          <w:bCs/>
          <w:spacing w:val="-6"/>
        </w:rPr>
      </w:pPr>
      <w:r w:rsidRPr="00C958D2">
        <w:rPr>
          <w:rFonts w:ascii="Times New Roman" w:hAnsi="Times New Roman" w:cs="Times New Roman"/>
        </w:rPr>
        <w:tab/>
        <w:t xml:space="preserve">В соответствии с </w:t>
      </w:r>
      <w:hyperlink r:id="rId13" w:history="1">
        <w:r w:rsidRPr="00C958D2">
          <w:rPr>
            <w:rFonts w:ascii="Times New Roman" w:hAnsi="Times New Roman" w:cs="Times New Roman"/>
          </w:rPr>
          <w:t>пунктом 13 статьи 107.1</w:t>
        </w:r>
      </w:hyperlink>
      <w:r w:rsidRPr="00C958D2">
        <w:rPr>
          <w:rFonts w:ascii="Times New Roman" w:hAnsi="Times New Roman" w:cs="Times New Roman"/>
        </w:rPr>
        <w:t xml:space="preserve"> Бюджетного кодекса Российской Федерации</w:t>
      </w:r>
      <w:r w:rsidRPr="00C958D2">
        <w:rPr>
          <w:rFonts w:ascii="Times New Roman" w:hAnsi="Times New Roman" w:cs="Times New Roman"/>
          <w:bCs/>
          <w:spacing w:val="-6"/>
        </w:rPr>
        <w:t xml:space="preserve">, </w:t>
      </w:r>
      <w:r w:rsidRPr="00C958D2">
        <w:rPr>
          <w:rFonts w:ascii="Times New Roman" w:hAnsi="Times New Roman" w:cs="Times New Roman"/>
        </w:rPr>
        <w:t xml:space="preserve">администрация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Новосибирской области</w:t>
      </w:r>
      <w:r w:rsidRPr="00C958D2">
        <w:rPr>
          <w:rFonts w:ascii="Times New Roman" w:hAnsi="Times New Roman" w:cs="Times New Roman"/>
          <w:bCs/>
          <w:spacing w:val="-6"/>
        </w:rPr>
        <w:t xml:space="preserve"> </w:t>
      </w:r>
    </w:p>
    <w:p w:rsidR="00C958D2" w:rsidRPr="00C958D2" w:rsidRDefault="00C958D2" w:rsidP="00C958D2">
      <w:pPr>
        <w:pStyle w:val="ConsPlusNormal"/>
        <w:ind w:firstLine="539"/>
        <w:rPr>
          <w:rFonts w:ascii="Times New Roman" w:hAnsi="Times New Roman" w:cs="Times New Roman"/>
          <w:b/>
        </w:rPr>
      </w:pPr>
      <w:proofErr w:type="gramStart"/>
      <w:r w:rsidRPr="00C958D2">
        <w:rPr>
          <w:rFonts w:ascii="Times New Roman" w:hAnsi="Times New Roman" w:cs="Times New Roman"/>
          <w:b/>
          <w:bCs/>
          <w:spacing w:val="-6"/>
        </w:rPr>
        <w:t>п</w:t>
      </w:r>
      <w:proofErr w:type="gramEnd"/>
      <w:r w:rsidRPr="00C958D2">
        <w:rPr>
          <w:rFonts w:ascii="Times New Roman" w:hAnsi="Times New Roman" w:cs="Times New Roman"/>
          <w:b/>
          <w:bCs/>
          <w:spacing w:val="-6"/>
        </w:rPr>
        <w:t xml:space="preserve"> о с т а н о в л я е т:</w:t>
      </w:r>
    </w:p>
    <w:p w:rsidR="00C958D2" w:rsidRPr="00C958D2" w:rsidRDefault="00C958D2" w:rsidP="00C958D2">
      <w:pPr>
        <w:spacing w:after="0" w:line="240" w:lineRule="auto"/>
        <w:ind w:firstLine="708"/>
        <w:jc w:val="both"/>
        <w:rPr>
          <w:rFonts w:ascii="Times New Roman" w:hAnsi="Times New Roman" w:cs="Times New Roman"/>
          <w:sz w:val="20"/>
          <w:szCs w:val="20"/>
        </w:rPr>
      </w:pPr>
      <w:r w:rsidRPr="00C958D2">
        <w:rPr>
          <w:rFonts w:ascii="Times New Roman" w:hAnsi="Times New Roman" w:cs="Times New Roman"/>
          <w:sz w:val="20"/>
          <w:szCs w:val="20"/>
        </w:rPr>
        <w:t xml:space="preserve">1. Утвердить прилагаемые основные </w:t>
      </w:r>
      <w:hyperlink w:anchor="P32" w:history="1">
        <w:r w:rsidRPr="00C958D2">
          <w:rPr>
            <w:rFonts w:ascii="Times New Roman" w:hAnsi="Times New Roman" w:cs="Times New Roman"/>
            <w:sz w:val="20"/>
            <w:szCs w:val="20"/>
          </w:rPr>
          <w:t>направления</w:t>
        </w:r>
      </w:hyperlink>
      <w:r w:rsidRPr="00C958D2">
        <w:rPr>
          <w:rFonts w:ascii="Times New Roman" w:hAnsi="Times New Roman" w:cs="Times New Roman"/>
          <w:sz w:val="20"/>
          <w:szCs w:val="20"/>
        </w:rPr>
        <w:t xml:space="preserve">  долговой политики  </w:t>
      </w:r>
      <w:proofErr w:type="spellStart"/>
      <w:r w:rsidRPr="00C958D2">
        <w:rPr>
          <w:rFonts w:ascii="Times New Roman" w:hAnsi="Times New Roman" w:cs="Times New Roman"/>
          <w:sz w:val="20"/>
          <w:szCs w:val="20"/>
        </w:rPr>
        <w:t>Ермолаевского</w:t>
      </w:r>
      <w:proofErr w:type="spellEnd"/>
      <w:r w:rsidRPr="00C958D2">
        <w:rPr>
          <w:rFonts w:ascii="Times New Roman" w:hAnsi="Times New Roman" w:cs="Times New Roman"/>
          <w:sz w:val="20"/>
          <w:szCs w:val="20"/>
        </w:rPr>
        <w:t xml:space="preserve"> сельсовета Убинского района Новосибирской области на 2023 год и плановый период 2024-2025 годов.</w:t>
      </w:r>
    </w:p>
    <w:p w:rsidR="00C958D2" w:rsidRPr="00C958D2" w:rsidRDefault="00C958D2" w:rsidP="00C958D2">
      <w:pPr>
        <w:spacing w:after="0" w:line="240" w:lineRule="auto"/>
        <w:ind w:firstLine="708"/>
        <w:jc w:val="both"/>
        <w:rPr>
          <w:rFonts w:ascii="Times New Roman" w:hAnsi="Times New Roman" w:cs="Times New Roman"/>
          <w:sz w:val="20"/>
          <w:szCs w:val="20"/>
        </w:rPr>
      </w:pPr>
      <w:r w:rsidRPr="00C958D2">
        <w:rPr>
          <w:rFonts w:ascii="Times New Roman" w:hAnsi="Times New Roman" w:cs="Times New Roman"/>
          <w:sz w:val="20"/>
          <w:szCs w:val="20"/>
        </w:rPr>
        <w:t>2. Настоящее постановление вступает в силу с 1 января 2023 года.</w:t>
      </w:r>
    </w:p>
    <w:p w:rsidR="00C958D2" w:rsidRPr="00C958D2" w:rsidRDefault="00C958D2" w:rsidP="00C958D2">
      <w:pPr>
        <w:spacing w:after="0" w:line="240" w:lineRule="auto"/>
        <w:rPr>
          <w:rFonts w:ascii="Times New Roman" w:hAnsi="Times New Roman" w:cs="Times New Roman"/>
          <w:sz w:val="20"/>
          <w:szCs w:val="20"/>
        </w:rPr>
      </w:pPr>
    </w:p>
    <w:p w:rsidR="00C958D2" w:rsidRPr="00C958D2" w:rsidRDefault="00C958D2" w:rsidP="00C958D2">
      <w:pPr>
        <w:spacing w:after="0" w:line="240" w:lineRule="auto"/>
        <w:rPr>
          <w:rFonts w:ascii="Times New Roman" w:hAnsi="Times New Roman" w:cs="Times New Roman"/>
          <w:sz w:val="20"/>
          <w:szCs w:val="20"/>
        </w:rPr>
      </w:pPr>
    </w:p>
    <w:p w:rsidR="00C958D2" w:rsidRPr="00C958D2" w:rsidRDefault="00C958D2" w:rsidP="00C958D2">
      <w:pPr>
        <w:spacing w:after="0" w:line="240" w:lineRule="auto"/>
        <w:rPr>
          <w:rFonts w:ascii="Times New Roman" w:hAnsi="Times New Roman" w:cs="Times New Roman"/>
          <w:sz w:val="20"/>
          <w:szCs w:val="20"/>
        </w:rPr>
      </w:pPr>
    </w:p>
    <w:p w:rsidR="00C958D2" w:rsidRPr="00C958D2" w:rsidRDefault="00C958D2" w:rsidP="00C958D2">
      <w:pPr>
        <w:spacing w:after="0" w:line="240" w:lineRule="auto"/>
        <w:rPr>
          <w:rFonts w:ascii="Times New Roman" w:hAnsi="Times New Roman" w:cs="Times New Roman"/>
          <w:sz w:val="20"/>
          <w:szCs w:val="20"/>
        </w:rPr>
      </w:pPr>
      <w:r w:rsidRPr="00C958D2">
        <w:rPr>
          <w:rFonts w:ascii="Times New Roman" w:hAnsi="Times New Roman" w:cs="Times New Roman"/>
          <w:sz w:val="20"/>
          <w:szCs w:val="20"/>
        </w:rPr>
        <w:t xml:space="preserve">Глава </w:t>
      </w:r>
      <w:proofErr w:type="spellStart"/>
      <w:r w:rsidRPr="00C958D2">
        <w:rPr>
          <w:rFonts w:ascii="Times New Roman" w:hAnsi="Times New Roman" w:cs="Times New Roman"/>
          <w:sz w:val="20"/>
          <w:szCs w:val="20"/>
        </w:rPr>
        <w:t>Ермолаевского</w:t>
      </w:r>
      <w:proofErr w:type="spellEnd"/>
      <w:r w:rsidRPr="00C958D2">
        <w:rPr>
          <w:rFonts w:ascii="Times New Roman" w:hAnsi="Times New Roman" w:cs="Times New Roman"/>
          <w:sz w:val="20"/>
          <w:szCs w:val="20"/>
        </w:rPr>
        <w:t xml:space="preserve"> сельсовета</w:t>
      </w:r>
    </w:p>
    <w:p w:rsidR="00C958D2" w:rsidRPr="00C958D2" w:rsidRDefault="00C958D2" w:rsidP="00C958D2">
      <w:pPr>
        <w:spacing w:after="0" w:line="240" w:lineRule="auto"/>
        <w:rPr>
          <w:rFonts w:ascii="Times New Roman" w:hAnsi="Times New Roman" w:cs="Times New Roman"/>
          <w:sz w:val="20"/>
          <w:szCs w:val="20"/>
        </w:rPr>
      </w:pPr>
      <w:r w:rsidRPr="00C958D2">
        <w:rPr>
          <w:rFonts w:ascii="Times New Roman" w:hAnsi="Times New Roman" w:cs="Times New Roman"/>
          <w:sz w:val="20"/>
          <w:szCs w:val="20"/>
        </w:rPr>
        <w:t xml:space="preserve">Убинского района Новосибирской области                                          А.Н. </w:t>
      </w:r>
      <w:proofErr w:type="spellStart"/>
      <w:r w:rsidRPr="00C958D2">
        <w:rPr>
          <w:rFonts w:ascii="Times New Roman" w:hAnsi="Times New Roman" w:cs="Times New Roman"/>
          <w:sz w:val="20"/>
          <w:szCs w:val="20"/>
        </w:rPr>
        <w:t>Пасевич</w:t>
      </w:r>
      <w:proofErr w:type="spellEnd"/>
    </w:p>
    <w:p w:rsidR="00C958D2" w:rsidRPr="00C958D2" w:rsidRDefault="00C958D2" w:rsidP="00C958D2">
      <w:pPr>
        <w:spacing w:after="0" w:line="240" w:lineRule="auto"/>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b/>
          <w:sz w:val="20"/>
          <w:szCs w:val="20"/>
        </w:rPr>
      </w:pPr>
    </w:p>
    <w:p w:rsidR="00C958D2" w:rsidRPr="00C958D2" w:rsidRDefault="00C958D2" w:rsidP="00C958D2">
      <w:pPr>
        <w:spacing w:after="0" w:line="240" w:lineRule="auto"/>
        <w:jc w:val="both"/>
        <w:rPr>
          <w:rFonts w:ascii="Times New Roman" w:hAnsi="Times New Roman" w:cs="Times New Roman"/>
          <w:b/>
          <w:sz w:val="20"/>
          <w:szCs w:val="20"/>
        </w:rPr>
      </w:pPr>
    </w:p>
    <w:p w:rsidR="00C958D2" w:rsidRPr="00C958D2" w:rsidRDefault="00C958D2" w:rsidP="00C958D2">
      <w:pPr>
        <w:spacing w:after="0" w:line="240" w:lineRule="auto"/>
        <w:jc w:val="both"/>
        <w:rPr>
          <w:rFonts w:ascii="Times New Roman" w:hAnsi="Times New Roman" w:cs="Times New Roman"/>
          <w:b/>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pStyle w:val="UNFORMATTEXT"/>
        <w:jc w:val="right"/>
        <w:rPr>
          <w:rFonts w:ascii="Times New Roman" w:hAnsi="Times New Roman" w:cs="Times New Roman"/>
        </w:rPr>
      </w:pPr>
    </w:p>
    <w:p w:rsidR="00C958D2" w:rsidRPr="00C958D2" w:rsidRDefault="00C958D2" w:rsidP="00C958D2">
      <w:pPr>
        <w:pStyle w:val="UNFORMATTEXT"/>
        <w:jc w:val="right"/>
        <w:rPr>
          <w:rFonts w:ascii="Times New Roman" w:hAnsi="Times New Roman" w:cs="Times New Roman"/>
        </w:rPr>
      </w:pPr>
    </w:p>
    <w:p w:rsidR="00C958D2" w:rsidRPr="00C958D2" w:rsidRDefault="00C958D2" w:rsidP="00C958D2">
      <w:pPr>
        <w:pStyle w:val="UNFORMATTEXT"/>
        <w:jc w:val="right"/>
        <w:rPr>
          <w:rFonts w:ascii="Times New Roman" w:hAnsi="Times New Roman" w:cs="Times New Roman"/>
        </w:rPr>
      </w:pPr>
    </w:p>
    <w:p w:rsidR="00C958D2" w:rsidRPr="00C958D2" w:rsidRDefault="00C958D2" w:rsidP="00C958D2">
      <w:pPr>
        <w:pStyle w:val="UNFORMATTEXT"/>
        <w:jc w:val="right"/>
        <w:rPr>
          <w:rFonts w:ascii="Times New Roman" w:hAnsi="Times New Roman" w:cs="Times New Roman"/>
        </w:rPr>
      </w:pPr>
    </w:p>
    <w:p w:rsidR="00C958D2" w:rsidRPr="00C958D2" w:rsidRDefault="00C958D2" w:rsidP="00C958D2">
      <w:pPr>
        <w:pStyle w:val="UNFORMATTEXT"/>
        <w:jc w:val="right"/>
        <w:rPr>
          <w:rFonts w:ascii="Times New Roman" w:hAnsi="Times New Roman" w:cs="Times New Roman"/>
        </w:rPr>
      </w:pPr>
    </w:p>
    <w:p w:rsidR="00C958D2" w:rsidRPr="00C958D2" w:rsidRDefault="00C958D2" w:rsidP="00C958D2">
      <w:pPr>
        <w:pStyle w:val="UNFORMATTEXT"/>
        <w:jc w:val="right"/>
        <w:rPr>
          <w:rFonts w:ascii="Times New Roman" w:hAnsi="Times New Roman" w:cs="Times New Roman"/>
        </w:rPr>
      </w:pPr>
    </w:p>
    <w:p w:rsidR="00C958D2" w:rsidRPr="00C958D2" w:rsidRDefault="00C958D2" w:rsidP="00C958D2">
      <w:pPr>
        <w:pStyle w:val="UNFORMATTEXT"/>
        <w:jc w:val="right"/>
        <w:rPr>
          <w:rFonts w:ascii="Times New Roman" w:hAnsi="Times New Roman" w:cs="Times New Roman"/>
        </w:rPr>
      </w:pPr>
      <w:r w:rsidRPr="00C958D2">
        <w:rPr>
          <w:rFonts w:ascii="Times New Roman" w:hAnsi="Times New Roman" w:cs="Times New Roman"/>
        </w:rPr>
        <w:t>УТВЕРЖДЕНЫ</w:t>
      </w:r>
    </w:p>
    <w:p w:rsidR="00C958D2" w:rsidRPr="00C958D2" w:rsidRDefault="00C958D2" w:rsidP="00C958D2">
      <w:pPr>
        <w:pStyle w:val="UNFORMATTEXT"/>
        <w:jc w:val="right"/>
        <w:rPr>
          <w:rFonts w:ascii="Times New Roman" w:hAnsi="Times New Roman" w:cs="Times New Roman"/>
        </w:rPr>
      </w:pPr>
      <w:r w:rsidRPr="00C958D2">
        <w:rPr>
          <w:rFonts w:ascii="Times New Roman" w:hAnsi="Times New Roman" w:cs="Times New Roman"/>
        </w:rPr>
        <w:t xml:space="preserve">постановлением  администрации </w:t>
      </w:r>
    </w:p>
    <w:p w:rsidR="00C958D2" w:rsidRPr="00C958D2" w:rsidRDefault="00C958D2" w:rsidP="00C958D2">
      <w:pPr>
        <w:pStyle w:val="UNFORMATTEXT"/>
        <w:jc w:val="right"/>
        <w:rPr>
          <w:rFonts w:ascii="Times New Roman" w:hAnsi="Times New Roman" w:cs="Times New Roman"/>
        </w:rPr>
      </w:pPr>
      <w:r w:rsidRPr="00C958D2">
        <w:rPr>
          <w:rFonts w:ascii="Times New Roman" w:hAnsi="Times New Roman" w:cs="Times New Roman"/>
        </w:rPr>
        <w:t xml:space="preserve">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w:t>
      </w:r>
    </w:p>
    <w:p w:rsidR="00C958D2" w:rsidRPr="00C958D2" w:rsidRDefault="00C958D2" w:rsidP="00C958D2">
      <w:pPr>
        <w:pStyle w:val="UNFORMATTEXT"/>
        <w:jc w:val="right"/>
        <w:rPr>
          <w:rFonts w:ascii="Times New Roman" w:hAnsi="Times New Roman" w:cs="Times New Roman"/>
        </w:rPr>
      </w:pPr>
      <w:r w:rsidRPr="00C958D2">
        <w:rPr>
          <w:rFonts w:ascii="Times New Roman" w:hAnsi="Times New Roman" w:cs="Times New Roman"/>
        </w:rPr>
        <w:t>Убинского района Новосибирской области</w:t>
      </w:r>
    </w:p>
    <w:p w:rsidR="00C958D2" w:rsidRPr="00C958D2" w:rsidRDefault="00C958D2" w:rsidP="00C958D2">
      <w:pPr>
        <w:pStyle w:val="UNFORMATTEXT"/>
        <w:jc w:val="right"/>
        <w:rPr>
          <w:rFonts w:ascii="Times New Roman" w:hAnsi="Times New Roman" w:cs="Times New Roman"/>
        </w:rPr>
      </w:pPr>
      <w:r w:rsidRPr="00C958D2">
        <w:rPr>
          <w:rFonts w:ascii="Times New Roman" w:hAnsi="Times New Roman" w:cs="Times New Roman"/>
        </w:rPr>
        <w:t xml:space="preserve">от 03.11. 2022 года № 56-па </w:t>
      </w:r>
    </w:p>
    <w:p w:rsidR="00C958D2" w:rsidRPr="00C958D2" w:rsidRDefault="00C958D2" w:rsidP="00C958D2">
      <w:pPr>
        <w:pStyle w:val="HEADERTEXT"/>
        <w:rPr>
          <w:rFonts w:ascii="Times New Roman" w:hAnsi="Times New Roman" w:cs="Times New Roman"/>
          <w:b/>
          <w:bCs/>
          <w:color w:val="000001"/>
        </w:rPr>
      </w:pPr>
    </w:p>
    <w:p w:rsidR="00C958D2" w:rsidRPr="00C958D2" w:rsidRDefault="00C958D2" w:rsidP="00C958D2">
      <w:pPr>
        <w:pStyle w:val="HEADERTEXT"/>
        <w:rPr>
          <w:rFonts w:ascii="Times New Roman" w:hAnsi="Times New Roman" w:cs="Times New Roman"/>
          <w:b/>
          <w:bCs/>
          <w:color w:val="000001"/>
        </w:rPr>
      </w:pPr>
    </w:p>
    <w:p w:rsidR="00C958D2" w:rsidRPr="00C958D2" w:rsidRDefault="00C958D2" w:rsidP="00C958D2">
      <w:pPr>
        <w:pStyle w:val="HEADERTEXT"/>
        <w:jc w:val="center"/>
        <w:rPr>
          <w:rFonts w:ascii="Times New Roman" w:hAnsi="Times New Roman" w:cs="Times New Roman"/>
          <w:b/>
          <w:bCs/>
          <w:color w:val="000001"/>
        </w:rPr>
      </w:pPr>
    </w:p>
    <w:p w:rsidR="00C958D2" w:rsidRPr="00C958D2" w:rsidRDefault="00C958D2" w:rsidP="00C958D2">
      <w:pPr>
        <w:spacing w:after="0" w:line="240" w:lineRule="auto"/>
        <w:jc w:val="center"/>
        <w:rPr>
          <w:rFonts w:ascii="Times New Roman" w:hAnsi="Times New Roman" w:cs="Times New Roman"/>
          <w:b/>
          <w:sz w:val="20"/>
          <w:szCs w:val="20"/>
        </w:rPr>
      </w:pPr>
      <w:r w:rsidRPr="00C958D2">
        <w:rPr>
          <w:rFonts w:ascii="Times New Roman" w:hAnsi="Times New Roman" w:cs="Times New Roman"/>
          <w:b/>
          <w:sz w:val="20"/>
          <w:szCs w:val="20"/>
        </w:rPr>
        <w:t>ОСНОВНЫЕ НАПРАВЛЕНИЯ</w:t>
      </w:r>
    </w:p>
    <w:p w:rsidR="00C958D2" w:rsidRPr="00C958D2" w:rsidRDefault="00C958D2" w:rsidP="00C958D2">
      <w:pPr>
        <w:spacing w:after="0" w:line="240" w:lineRule="auto"/>
        <w:jc w:val="center"/>
        <w:rPr>
          <w:rFonts w:ascii="Times New Roman" w:hAnsi="Times New Roman" w:cs="Times New Roman"/>
          <w:b/>
          <w:sz w:val="20"/>
          <w:szCs w:val="20"/>
        </w:rPr>
      </w:pPr>
      <w:r w:rsidRPr="00C958D2">
        <w:rPr>
          <w:rFonts w:ascii="Times New Roman" w:hAnsi="Times New Roman" w:cs="Times New Roman"/>
          <w:b/>
          <w:sz w:val="20"/>
          <w:szCs w:val="20"/>
        </w:rPr>
        <w:t xml:space="preserve"> долговой политики  </w:t>
      </w:r>
      <w:proofErr w:type="spellStart"/>
      <w:r w:rsidRPr="00C958D2">
        <w:rPr>
          <w:rFonts w:ascii="Times New Roman" w:hAnsi="Times New Roman" w:cs="Times New Roman"/>
          <w:b/>
          <w:sz w:val="20"/>
          <w:szCs w:val="20"/>
        </w:rPr>
        <w:t>Ермолаевского</w:t>
      </w:r>
      <w:proofErr w:type="spellEnd"/>
      <w:r w:rsidRPr="00C958D2">
        <w:rPr>
          <w:rFonts w:ascii="Times New Roman" w:hAnsi="Times New Roman" w:cs="Times New Roman"/>
          <w:b/>
          <w:sz w:val="20"/>
          <w:szCs w:val="20"/>
        </w:rPr>
        <w:t xml:space="preserve"> сельсовета Убинского района Новосибирской области  на 2023 год и плановый период 2024 и 2025 годов</w:t>
      </w:r>
    </w:p>
    <w:p w:rsidR="00C958D2" w:rsidRPr="00C958D2" w:rsidRDefault="00C958D2" w:rsidP="00C958D2">
      <w:pPr>
        <w:pStyle w:val="HEADERTEXT"/>
        <w:jc w:val="center"/>
        <w:rPr>
          <w:rFonts w:ascii="Times New Roman" w:hAnsi="Times New Roman" w:cs="Times New Roman"/>
          <w:b/>
          <w:bCs/>
          <w:color w:val="000001"/>
        </w:rPr>
      </w:pPr>
    </w:p>
    <w:p w:rsidR="00C958D2" w:rsidRPr="00C958D2" w:rsidRDefault="00C958D2" w:rsidP="00C958D2">
      <w:pPr>
        <w:pStyle w:val="ConsPlusTitle"/>
        <w:jc w:val="center"/>
        <w:outlineLvl w:val="1"/>
        <w:rPr>
          <w:rFonts w:ascii="Times New Roman" w:hAnsi="Times New Roman" w:cs="Times New Roman"/>
          <w:sz w:val="20"/>
          <w:szCs w:val="20"/>
        </w:rPr>
      </w:pPr>
      <w:r w:rsidRPr="00C958D2">
        <w:rPr>
          <w:rFonts w:ascii="Times New Roman" w:hAnsi="Times New Roman" w:cs="Times New Roman"/>
          <w:sz w:val="20"/>
          <w:szCs w:val="20"/>
        </w:rPr>
        <w:t>I. Общие положения</w:t>
      </w:r>
    </w:p>
    <w:p w:rsidR="00C958D2" w:rsidRPr="00C958D2" w:rsidRDefault="00C958D2" w:rsidP="00C958D2">
      <w:pPr>
        <w:pStyle w:val="HEADERTEXT"/>
        <w:jc w:val="center"/>
        <w:rPr>
          <w:rFonts w:ascii="Times New Roman" w:hAnsi="Times New Roman" w:cs="Times New Roman"/>
          <w:b/>
          <w:bCs/>
          <w:color w:val="000001"/>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 xml:space="preserve">1. </w:t>
      </w:r>
      <w:proofErr w:type="gramStart"/>
      <w:r w:rsidRPr="00C958D2">
        <w:rPr>
          <w:rFonts w:ascii="Times New Roman" w:hAnsi="Times New Roman" w:cs="Times New Roman"/>
        </w:rPr>
        <w:t xml:space="preserve">Долговая политика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Новосибирской области на 2023 год и плановый период 2024 и 2025 годов (далее - долговая политика) является составной частью бюджетной политики, </w:t>
      </w:r>
      <w:r w:rsidRPr="00C958D2">
        <w:rPr>
          <w:rFonts w:ascii="Times New Roman" w:hAnsi="Times New Roman" w:cs="Times New Roman"/>
        </w:rPr>
        <w:lastRenderedPageBreak/>
        <w:t xml:space="preserve">и заключается в реализации комплекса мер, направленных на обеспечение потребности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в заемном финансировании, своевременное и полное исполнение муниципальных долговых обязательств при минимизации расходов на их обслуживание, поддержание объема и структуры</w:t>
      </w:r>
      <w:proofErr w:type="gramEnd"/>
      <w:r w:rsidRPr="00C958D2">
        <w:rPr>
          <w:rFonts w:ascii="Times New Roman" w:hAnsi="Times New Roman" w:cs="Times New Roman"/>
        </w:rPr>
        <w:t xml:space="preserve"> обязательств, исключающих их неисполнение.</w:t>
      </w: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 xml:space="preserve">2. Основные направления долговой политики устанавливают основные факторы, определяющие характер и направления долговой политики, цели, задачи и инструменты реализации долговой политики, а также риски, возникающие в процессе управления муниципальным долгом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(далее - муниципальный долг).</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ConsPlusTitle"/>
        <w:jc w:val="center"/>
        <w:outlineLvl w:val="1"/>
        <w:rPr>
          <w:rFonts w:ascii="Times New Roman" w:hAnsi="Times New Roman" w:cs="Times New Roman"/>
          <w:sz w:val="20"/>
          <w:szCs w:val="20"/>
        </w:rPr>
      </w:pPr>
      <w:r w:rsidRPr="00C958D2">
        <w:rPr>
          <w:rFonts w:ascii="Times New Roman" w:hAnsi="Times New Roman" w:cs="Times New Roman"/>
          <w:sz w:val="20"/>
          <w:szCs w:val="20"/>
        </w:rPr>
        <w:t>II. Итоги реализации долговой политики</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 xml:space="preserve">1. С 2016 года </w:t>
      </w:r>
      <w:proofErr w:type="spellStart"/>
      <w:r w:rsidRPr="00C958D2">
        <w:rPr>
          <w:rFonts w:ascii="Times New Roman" w:hAnsi="Times New Roman" w:cs="Times New Roman"/>
        </w:rPr>
        <w:t>Ермолаевский</w:t>
      </w:r>
      <w:proofErr w:type="spellEnd"/>
      <w:r w:rsidRPr="00C958D2">
        <w:rPr>
          <w:rFonts w:ascii="Times New Roman" w:hAnsi="Times New Roman" w:cs="Times New Roman"/>
        </w:rPr>
        <w:t xml:space="preserve"> сельсовет Убинского района заемные средства в бюджет  муниципального образования</w:t>
      </w:r>
      <w:r w:rsidRPr="00C958D2">
        <w:rPr>
          <w:rFonts w:ascii="Times New Roman" w:hAnsi="Times New Roman" w:cs="Times New Roman"/>
          <w:color w:val="FF0000"/>
        </w:rPr>
        <w:t xml:space="preserve"> </w:t>
      </w:r>
      <w:r w:rsidRPr="00C958D2">
        <w:rPr>
          <w:rFonts w:ascii="Times New Roman" w:hAnsi="Times New Roman" w:cs="Times New Roman"/>
        </w:rPr>
        <w:t>в виде бюджетных кредитов от других бюджетов бюджетной системы Российской Федерации и кредитов от кредитных организаций не привлекал.</w:t>
      </w: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Муниципальные ценные бумаги не выпускались, муниципальные гарантии не предоставлялись.</w:t>
      </w:r>
    </w:p>
    <w:p w:rsidR="00C958D2" w:rsidRPr="00C958D2" w:rsidRDefault="00C958D2" w:rsidP="00C958D2">
      <w:pPr>
        <w:spacing w:after="0" w:line="240" w:lineRule="auto"/>
        <w:ind w:firstLine="540"/>
        <w:jc w:val="both"/>
        <w:rPr>
          <w:rFonts w:ascii="Times New Roman" w:hAnsi="Times New Roman" w:cs="Times New Roman"/>
          <w:sz w:val="20"/>
          <w:szCs w:val="20"/>
        </w:rPr>
      </w:pPr>
      <w:r w:rsidRPr="00C958D2">
        <w:rPr>
          <w:rFonts w:ascii="Times New Roman" w:hAnsi="Times New Roman" w:cs="Times New Roman"/>
          <w:sz w:val="20"/>
          <w:szCs w:val="20"/>
        </w:rPr>
        <w:t xml:space="preserve">Задолженности по долговым обязательствам </w:t>
      </w:r>
      <w:proofErr w:type="spellStart"/>
      <w:r w:rsidRPr="00C958D2">
        <w:rPr>
          <w:rFonts w:ascii="Times New Roman" w:hAnsi="Times New Roman" w:cs="Times New Roman"/>
          <w:sz w:val="20"/>
          <w:szCs w:val="20"/>
        </w:rPr>
        <w:t>Ермолаевского</w:t>
      </w:r>
      <w:proofErr w:type="spellEnd"/>
      <w:r w:rsidRPr="00C958D2">
        <w:rPr>
          <w:rFonts w:ascii="Times New Roman" w:hAnsi="Times New Roman" w:cs="Times New Roman"/>
          <w:sz w:val="20"/>
          <w:szCs w:val="20"/>
        </w:rPr>
        <w:t xml:space="preserve"> сельсовета Убинского района по состоянию на 01 декабря 2022 года не имеет.  </w:t>
      </w:r>
    </w:p>
    <w:p w:rsidR="00C958D2" w:rsidRPr="00C958D2" w:rsidRDefault="00C958D2" w:rsidP="00C958D2">
      <w:pPr>
        <w:spacing w:after="0" w:line="240" w:lineRule="auto"/>
        <w:jc w:val="both"/>
        <w:rPr>
          <w:rFonts w:ascii="Times New Roman" w:hAnsi="Times New Roman" w:cs="Times New Roman"/>
          <w:sz w:val="20"/>
          <w:szCs w:val="20"/>
        </w:rPr>
      </w:pPr>
      <w:r w:rsidRPr="00C958D2">
        <w:rPr>
          <w:rFonts w:ascii="Times New Roman" w:hAnsi="Times New Roman" w:cs="Times New Roman"/>
          <w:sz w:val="20"/>
          <w:szCs w:val="20"/>
        </w:rPr>
        <w:t xml:space="preserve"> </w:t>
      </w:r>
      <w:r w:rsidRPr="00C958D2">
        <w:rPr>
          <w:rFonts w:ascii="Times New Roman" w:hAnsi="Times New Roman" w:cs="Times New Roman"/>
          <w:sz w:val="20"/>
          <w:szCs w:val="20"/>
        </w:rPr>
        <w:tab/>
        <w:t xml:space="preserve">2. Ежегодно решением о бюджете на соответствующий год утверждается верхний предел муниципального внутреннего долга </w:t>
      </w:r>
      <w:proofErr w:type="spellStart"/>
      <w:r w:rsidRPr="00C958D2">
        <w:rPr>
          <w:rFonts w:ascii="Times New Roman" w:hAnsi="Times New Roman" w:cs="Times New Roman"/>
          <w:sz w:val="20"/>
          <w:szCs w:val="20"/>
        </w:rPr>
        <w:t>Ермолаевского</w:t>
      </w:r>
      <w:proofErr w:type="spellEnd"/>
      <w:r w:rsidRPr="00C958D2">
        <w:rPr>
          <w:rFonts w:ascii="Times New Roman" w:hAnsi="Times New Roman" w:cs="Times New Roman"/>
          <w:sz w:val="20"/>
          <w:szCs w:val="20"/>
        </w:rPr>
        <w:t xml:space="preserve"> сельсовета Убинского района, программа муниципальных внутренних заимствований, а также объем расходов на обслуживание муниципального внутреннего долга в соответствии с бюджетным законодательством Российской Федерации.</w:t>
      </w:r>
    </w:p>
    <w:p w:rsidR="00C958D2" w:rsidRPr="00C958D2" w:rsidRDefault="00C958D2" w:rsidP="00C958D2">
      <w:pPr>
        <w:spacing w:after="0" w:line="240" w:lineRule="auto"/>
        <w:jc w:val="both"/>
        <w:rPr>
          <w:rFonts w:ascii="Times New Roman" w:hAnsi="Times New Roman" w:cs="Times New Roman"/>
          <w:sz w:val="20"/>
          <w:szCs w:val="20"/>
        </w:rPr>
      </w:pPr>
    </w:p>
    <w:p w:rsidR="00C958D2" w:rsidRPr="00C958D2" w:rsidRDefault="00C958D2" w:rsidP="00C958D2">
      <w:pPr>
        <w:pStyle w:val="ConsPlusTitle"/>
        <w:jc w:val="center"/>
        <w:outlineLvl w:val="1"/>
        <w:rPr>
          <w:rFonts w:ascii="Times New Roman" w:hAnsi="Times New Roman" w:cs="Times New Roman"/>
          <w:sz w:val="20"/>
          <w:szCs w:val="20"/>
        </w:rPr>
      </w:pPr>
      <w:r w:rsidRPr="00C958D2">
        <w:rPr>
          <w:rFonts w:ascii="Times New Roman" w:hAnsi="Times New Roman" w:cs="Times New Roman"/>
          <w:sz w:val="20"/>
          <w:szCs w:val="20"/>
        </w:rPr>
        <w:t>III. Основные факторы, определяющие характер</w:t>
      </w:r>
    </w:p>
    <w:p w:rsidR="00C958D2" w:rsidRPr="00C958D2" w:rsidRDefault="00C958D2" w:rsidP="00C958D2">
      <w:pPr>
        <w:pStyle w:val="ConsPlusTitle"/>
        <w:jc w:val="center"/>
        <w:rPr>
          <w:rFonts w:ascii="Times New Roman" w:hAnsi="Times New Roman" w:cs="Times New Roman"/>
          <w:sz w:val="20"/>
          <w:szCs w:val="20"/>
        </w:rPr>
      </w:pPr>
      <w:r w:rsidRPr="00C958D2">
        <w:rPr>
          <w:rFonts w:ascii="Times New Roman" w:hAnsi="Times New Roman" w:cs="Times New Roman"/>
          <w:sz w:val="20"/>
          <w:szCs w:val="20"/>
        </w:rPr>
        <w:t>и направления долговой политики</w:t>
      </w:r>
    </w:p>
    <w:p w:rsidR="00C958D2" w:rsidRPr="00C958D2" w:rsidRDefault="00C958D2" w:rsidP="00C958D2">
      <w:pPr>
        <w:spacing w:after="0" w:line="240" w:lineRule="auto"/>
        <w:ind w:firstLine="720"/>
        <w:jc w:val="both"/>
        <w:rPr>
          <w:rFonts w:ascii="Times New Roman" w:hAnsi="Times New Roman" w:cs="Times New Roman"/>
          <w:sz w:val="20"/>
          <w:szCs w:val="20"/>
        </w:rPr>
      </w:pP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1. Основными факторами, определяющими характер и направления долговой политики, являются:</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изменения, вносимые в бюджетное законодательство Российской Федерации и законодательство Российской Федерации о налогах и сборах, которые в сопоставимом виде приводят к диспропорции между доходами и расходами бюджета муниципального образования;</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необходимость финансового обеспечения расходных обязательств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принимаемых с учетом политики расходования бюджетных средств, направленной на достижение национальных целей и стратегических задач, установленных </w:t>
      </w:r>
      <w:hyperlink r:id="rId14" w:history="1">
        <w:r w:rsidRPr="00C958D2">
          <w:rPr>
            <w:rFonts w:ascii="Times New Roman" w:hAnsi="Times New Roman" w:cs="Times New Roman"/>
          </w:rPr>
          <w:t>Указом</w:t>
        </w:r>
      </w:hyperlink>
      <w:r w:rsidRPr="00C958D2">
        <w:rPr>
          <w:rFonts w:ascii="Times New Roman" w:hAnsi="Times New Roman" w:cs="Times New Roman"/>
        </w:rPr>
        <w:t xml:space="preserve"> Президента Российской Федерации от 7 мая 2018 года N 204 "О национальных целях и стратегических задачах развития Российской Федерации на период до 2024 года";</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необходимость ежегодной индексации расходов бюджета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на выплату заработной платы работникам бюджетной сферы и оплату коммунальных услуг бюджетными учреждениями;</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изменения, внесенные в Бюджетный </w:t>
      </w:r>
      <w:hyperlink r:id="rId15" w:history="1">
        <w:r w:rsidRPr="00C958D2">
          <w:rPr>
            <w:rFonts w:ascii="Times New Roman" w:hAnsi="Times New Roman" w:cs="Times New Roman"/>
          </w:rPr>
          <w:t>кодекс</w:t>
        </w:r>
      </w:hyperlink>
      <w:r w:rsidRPr="00C958D2">
        <w:rPr>
          <w:rFonts w:ascii="Times New Roman" w:hAnsi="Times New Roman" w:cs="Times New Roman"/>
        </w:rPr>
        <w:t xml:space="preserve"> Российской Федерации в части оценки долговой устойчивости муниципальных образований и их ранжирования в зависимости от уровня долговой устойчивости;</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нестабильность конъюнктуры рынка услуг по предоставлению кредитов кредитными организациями.</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ConsPlusTitle"/>
        <w:jc w:val="center"/>
        <w:outlineLvl w:val="1"/>
        <w:rPr>
          <w:rFonts w:ascii="Times New Roman" w:hAnsi="Times New Roman" w:cs="Times New Roman"/>
          <w:sz w:val="20"/>
          <w:szCs w:val="20"/>
        </w:rPr>
      </w:pPr>
      <w:r w:rsidRPr="00C958D2">
        <w:rPr>
          <w:rFonts w:ascii="Times New Roman" w:hAnsi="Times New Roman" w:cs="Times New Roman"/>
          <w:sz w:val="20"/>
          <w:szCs w:val="20"/>
        </w:rPr>
        <w:t>IV. Цели и задачи долговой политики</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1. Целями долговой политики являются:</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обеспечение сбалансированности и долговой устойчивости бюджета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минимизация расходов на обслуживание муниципального долга;</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обеспечение исполнения долговых обязательств в полном объеме и в установленные сроки.</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2. Задачи, которые необходимо решить при реализации долговой политики:</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1) поддержание параметров муниципального долга в рамках, установленных бюджетным законодательством Российской Федерации;</w:t>
      </w:r>
    </w:p>
    <w:p w:rsidR="00C958D2" w:rsidRPr="00C958D2" w:rsidRDefault="00C958D2" w:rsidP="00C958D2">
      <w:pPr>
        <w:pStyle w:val="ConsPlusNormal"/>
        <w:ind w:firstLine="540"/>
        <w:jc w:val="both"/>
        <w:rPr>
          <w:rFonts w:ascii="Times New Roman" w:hAnsi="Times New Roman" w:cs="Times New Roman"/>
        </w:rPr>
      </w:pPr>
      <w:proofErr w:type="gramStart"/>
      <w:r w:rsidRPr="00C958D2">
        <w:rPr>
          <w:rFonts w:ascii="Times New Roman" w:hAnsi="Times New Roman" w:cs="Times New Roman"/>
        </w:rPr>
        <w:t xml:space="preserve">2) обеспечение выполнения показателей, установленных Бюджетным </w:t>
      </w:r>
      <w:hyperlink r:id="rId16" w:history="1">
        <w:r w:rsidRPr="00C958D2">
          <w:rPr>
            <w:rFonts w:ascii="Times New Roman" w:hAnsi="Times New Roman" w:cs="Times New Roman"/>
          </w:rPr>
          <w:t>кодексом</w:t>
        </w:r>
      </w:hyperlink>
      <w:r w:rsidRPr="00C958D2">
        <w:rPr>
          <w:rFonts w:ascii="Times New Roman" w:hAnsi="Times New Roman" w:cs="Times New Roman"/>
        </w:rPr>
        <w:t xml:space="preserve"> Российской Федерации в сфере государственных заимствований и управления муниципальным долгом;</w:t>
      </w:r>
      <w:proofErr w:type="gramEnd"/>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3) обеспечение дефицита бюджета муниципального образования на уровне не более 10 процентов от суммы доходов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без учета безвозмездных поступлений (значение показателя может быть превышено на сумму </w:t>
      </w:r>
      <w:proofErr w:type="gramStart"/>
      <w:r w:rsidRPr="00C958D2">
        <w:rPr>
          <w:rFonts w:ascii="Times New Roman" w:hAnsi="Times New Roman" w:cs="Times New Roman"/>
        </w:rPr>
        <w:t>изменения остатков средств бюджета муниципального образования</w:t>
      </w:r>
      <w:proofErr w:type="gramEnd"/>
      <w:r w:rsidRPr="00C958D2">
        <w:rPr>
          <w:rFonts w:ascii="Times New Roman" w:hAnsi="Times New Roman" w:cs="Times New Roman"/>
        </w:rPr>
        <w:t>);</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4) обеспечение постоянного доступа на рынки капитала на приемлемых условиях, минимизация стоимости заимствований;</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5) минимизация расходов на обслуживание муниципального долга;</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 xml:space="preserve">6) совершенствование сложившейся системы управления муниципальным долгом, в том числе оптимизация </w:t>
      </w:r>
      <w:r w:rsidRPr="00C958D2">
        <w:rPr>
          <w:rFonts w:ascii="Times New Roman" w:hAnsi="Times New Roman" w:cs="Times New Roman"/>
        </w:rPr>
        <w:lastRenderedPageBreak/>
        <w:t xml:space="preserve">структуры муниципального долга по видам и срокам муниципальных заимствований, сокращение доли рыночных долговых обязательств, сокращение рисков, связанных с осуществлением заимствований. </w:t>
      </w:r>
    </w:p>
    <w:p w:rsidR="00C958D2" w:rsidRPr="00C958D2" w:rsidRDefault="00C958D2" w:rsidP="00C958D2">
      <w:pPr>
        <w:pStyle w:val="ConsPlusNormal"/>
        <w:jc w:val="both"/>
        <w:rPr>
          <w:rFonts w:ascii="Times New Roman" w:hAnsi="Times New Roman" w:cs="Times New Roman"/>
        </w:rPr>
      </w:pPr>
    </w:p>
    <w:p w:rsidR="00C958D2" w:rsidRPr="00C958D2" w:rsidRDefault="00C958D2" w:rsidP="00C958D2">
      <w:pPr>
        <w:pStyle w:val="ConsPlusNormal"/>
        <w:jc w:val="both"/>
        <w:rPr>
          <w:rFonts w:ascii="Times New Roman" w:hAnsi="Times New Roman" w:cs="Times New Roman"/>
        </w:rPr>
      </w:pPr>
    </w:p>
    <w:p w:rsidR="00C958D2" w:rsidRPr="00C958D2" w:rsidRDefault="00C958D2" w:rsidP="00C958D2">
      <w:pPr>
        <w:pStyle w:val="ConsPlusTitle"/>
        <w:jc w:val="center"/>
        <w:outlineLvl w:val="1"/>
        <w:rPr>
          <w:rFonts w:ascii="Times New Roman" w:hAnsi="Times New Roman" w:cs="Times New Roman"/>
          <w:sz w:val="20"/>
          <w:szCs w:val="20"/>
        </w:rPr>
      </w:pPr>
      <w:r w:rsidRPr="00C958D2">
        <w:rPr>
          <w:rFonts w:ascii="Times New Roman" w:hAnsi="Times New Roman" w:cs="Times New Roman"/>
          <w:sz w:val="20"/>
          <w:szCs w:val="20"/>
        </w:rPr>
        <w:t>V. Инструменты реализации долговой политики</w:t>
      </w:r>
    </w:p>
    <w:p w:rsidR="00C958D2" w:rsidRPr="00C958D2" w:rsidRDefault="00C958D2" w:rsidP="00C958D2">
      <w:pPr>
        <w:pStyle w:val="ConsPlusNormal"/>
        <w:jc w:val="both"/>
        <w:rPr>
          <w:rFonts w:ascii="Times New Roman" w:hAnsi="Times New Roman" w:cs="Times New Roman"/>
        </w:rPr>
      </w:pP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1. Инструментами реализации долговой политики являются:</w:t>
      </w:r>
    </w:p>
    <w:p w:rsidR="00C958D2" w:rsidRPr="00C958D2" w:rsidRDefault="00C958D2" w:rsidP="00C958D2">
      <w:pPr>
        <w:pStyle w:val="ConsPlusNormal"/>
        <w:ind w:firstLine="540"/>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 xml:space="preserve">1) направление дополнительных доходов, полученных при исполнении  бюджета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на досрочное погашение долговых обязательств;</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2) недопущение принятия новых расходных обязательств муниципального образования, не обеспеченных стабильными источниками финансирования;</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 xml:space="preserve">3) эффективное управление свободными остатками средств бюджета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и муниципальных учреждений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4) проведение операций по управлению муниципальным долгом, направленных на оптимизацию его структуры (посредством систематического отбора форм заимствований), а также на снижение стоимости заимствований, не приводящих к увеличению дефицита бюджета муниципального образования, верхнего предела муниципального долга и расходов на обслуживание долговых обязательств;</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proofErr w:type="gramStart"/>
      <w:r w:rsidRPr="00C958D2">
        <w:rPr>
          <w:rFonts w:ascii="Times New Roman" w:hAnsi="Times New Roman" w:cs="Times New Roman"/>
        </w:rPr>
        <w:t xml:space="preserve">5) осуществление муниципальных внутренних заимствований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в соответствии с Федеральным законом от 05 апреля 2013 года N 44-ФЗ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обеспечения равномерного распределения долговой нагрузки по годам, увеличения сроков заимствований в момент максимального благоприятствования, когда стоимость привлекаемых муниципальным образованием</w:t>
      </w:r>
      <w:proofErr w:type="gramEnd"/>
      <w:r w:rsidRPr="00C958D2">
        <w:rPr>
          <w:rFonts w:ascii="Times New Roman" w:hAnsi="Times New Roman" w:cs="Times New Roman"/>
        </w:rPr>
        <w:t xml:space="preserve"> финансовых ресурсов </w:t>
      </w:r>
      <w:proofErr w:type="gramStart"/>
      <w:r w:rsidRPr="00C958D2">
        <w:rPr>
          <w:rFonts w:ascii="Times New Roman" w:hAnsi="Times New Roman" w:cs="Times New Roman"/>
        </w:rPr>
        <w:t>минимальна</w:t>
      </w:r>
      <w:proofErr w:type="gramEnd"/>
      <w:r w:rsidRPr="00C958D2">
        <w:rPr>
          <w:rFonts w:ascii="Times New Roman" w:hAnsi="Times New Roman" w:cs="Times New Roman"/>
        </w:rPr>
        <w:t>;</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6) проведение работы с кредитными организациями по снижению процентных ставок по заключенным муниципальным контрактам на предоставление кредитных ресурсов для финансирования дефицита бюджета муниципального образования и (или) погашения долговых обязательств муниципального образования;</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7) использование всех возможностей по привлечению бюджетных кредитов из бюджета субъекта по причине их наименьшей стоимости;</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8) недопущение предоставления муниципальных гарантий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без обеспечения регрессных требований;</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r w:rsidRPr="00C958D2">
        <w:rPr>
          <w:rFonts w:ascii="Times New Roman" w:hAnsi="Times New Roman" w:cs="Times New Roman"/>
        </w:rPr>
        <w:t>9) 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ConsPlusNormal"/>
        <w:jc w:val="both"/>
        <w:rPr>
          <w:rFonts w:ascii="Times New Roman" w:hAnsi="Times New Roman" w:cs="Times New Roman"/>
        </w:rPr>
      </w:pPr>
    </w:p>
    <w:p w:rsidR="00C958D2" w:rsidRPr="00C958D2" w:rsidRDefault="00C958D2" w:rsidP="00C958D2">
      <w:pPr>
        <w:pStyle w:val="ConsPlusTitle"/>
        <w:jc w:val="center"/>
        <w:outlineLvl w:val="1"/>
        <w:rPr>
          <w:rFonts w:ascii="Times New Roman" w:hAnsi="Times New Roman" w:cs="Times New Roman"/>
          <w:sz w:val="20"/>
          <w:szCs w:val="20"/>
        </w:rPr>
      </w:pPr>
      <w:r w:rsidRPr="00C958D2">
        <w:rPr>
          <w:rFonts w:ascii="Times New Roman" w:hAnsi="Times New Roman" w:cs="Times New Roman"/>
          <w:sz w:val="20"/>
          <w:szCs w:val="20"/>
        </w:rPr>
        <w:t>VI. Анализ рисков для бюджета, возникающих в процессе</w:t>
      </w:r>
    </w:p>
    <w:p w:rsidR="00C958D2" w:rsidRPr="00C958D2" w:rsidRDefault="00C958D2" w:rsidP="00C958D2">
      <w:pPr>
        <w:pStyle w:val="ConsPlusTitle"/>
        <w:jc w:val="center"/>
        <w:rPr>
          <w:rFonts w:ascii="Times New Roman" w:hAnsi="Times New Roman" w:cs="Times New Roman"/>
          <w:sz w:val="20"/>
          <w:szCs w:val="20"/>
        </w:rPr>
      </w:pPr>
      <w:r w:rsidRPr="00C958D2">
        <w:rPr>
          <w:rFonts w:ascii="Times New Roman" w:hAnsi="Times New Roman" w:cs="Times New Roman"/>
          <w:sz w:val="20"/>
          <w:szCs w:val="20"/>
        </w:rPr>
        <w:t>управления муниципальным долгом</w:t>
      </w:r>
    </w:p>
    <w:p w:rsidR="00C958D2" w:rsidRPr="00C958D2" w:rsidRDefault="00C958D2" w:rsidP="00C958D2">
      <w:pPr>
        <w:pStyle w:val="ConsPlusNormal"/>
        <w:jc w:val="both"/>
        <w:rPr>
          <w:rFonts w:ascii="Times New Roman" w:hAnsi="Times New Roman" w:cs="Times New Roman"/>
        </w:rPr>
      </w:pPr>
    </w:p>
    <w:p w:rsidR="00C958D2" w:rsidRPr="00C958D2" w:rsidRDefault="00C958D2" w:rsidP="00C958D2">
      <w:pPr>
        <w:pStyle w:val="ConsPlusNormal"/>
        <w:jc w:val="both"/>
        <w:rPr>
          <w:rFonts w:ascii="Times New Roman" w:hAnsi="Times New Roman" w:cs="Times New Roman"/>
        </w:rPr>
      </w:pP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1. Основными рисками при управлении муниципальным долгом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являются:</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риск не достижения планируемых объемов поступлений доходов бюджета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 </w:t>
      </w:r>
      <w:proofErr w:type="spellStart"/>
      <w:r w:rsidRPr="00C958D2">
        <w:rPr>
          <w:rFonts w:ascii="Times New Roman" w:hAnsi="Times New Roman" w:cs="Times New Roman"/>
        </w:rPr>
        <w:t>недопоступление</w:t>
      </w:r>
      <w:proofErr w:type="spellEnd"/>
      <w:r w:rsidRPr="00C958D2">
        <w:rPr>
          <w:rFonts w:ascii="Times New Roman" w:hAnsi="Times New Roman" w:cs="Times New Roman"/>
        </w:rPr>
        <w:t xml:space="preserve"> доходов потребует поиска альтернативных источников для выполнения принятых расходных обязательств бюджета и обеспечения его сбалансированности;</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процентный риск - вероятность увеличения суммы расходов бюджета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на обслуживание муниципального долга вследствие увеличения процентных ставок;</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риск рефинансирования - вероятность потерь вследствие невыгодных условий привлечения заимствований на вынужденное рефинансирование уже имеющихся обязательств;</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риск ликвидности - отсутствие на едином счете бюджета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необходимых сре</w:t>
      </w:r>
      <w:proofErr w:type="gramStart"/>
      <w:r w:rsidRPr="00C958D2">
        <w:rPr>
          <w:rFonts w:ascii="Times New Roman" w:hAnsi="Times New Roman" w:cs="Times New Roman"/>
        </w:rPr>
        <w:t>дств дл</w:t>
      </w:r>
      <w:proofErr w:type="gramEnd"/>
      <w:r w:rsidRPr="00C958D2">
        <w:rPr>
          <w:rFonts w:ascii="Times New Roman" w:hAnsi="Times New Roman" w:cs="Times New Roman"/>
        </w:rPr>
        <w:t>я полного исполнения расходных и долговых обязательств муниципального образования в срок;</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риск наступления гарантийного случая - неплатежи принципалов по обязательствам, которые были гарантированы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сельсоветом Убинского района;</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2. Основными мерами, принимаемыми в отношении управления рисками, связанными с реализацией долговой политики, являются:</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 xml:space="preserve">достоверное прогнозирование доходов бюджета </w:t>
      </w:r>
      <w:proofErr w:type="spellStart"/>
      <w:r w:rsidRPr="00C958D2">
        <w:rPr>
          <w:rFonts w:ascii="Times New Roman" w:hAnsi="Times New Roman" w:cs="Times New Roman"/>
        </w:rPr>
        <w:t>Ермолаевского</w:t>
      </w:r>
      <w:proofErr w:type="spellEnd"/>
      <w:r w:rsidRPr="00C958D2">
        <w:rPr>
          <w:rFonts w:ascii="Times New Roman" w:hAnsi="Times New Roman" w:cs="Times New Roman"/>
        </w:rPr>
        <w:t xml:space="preserve"> сельсовета Убинского района и поступлений по источникам финансирования дефицита бюджета;</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lastRenderedPageBreak/>
        <w:t>планирование муниципальных заимствований с учетом экономических возможностей по привлечению ресурсов, текущей и ожидаемой конъюнктуры на рынке заимствований;</w:t>
      </w:r>
    </w:p>
    <w:p w:rsidR="00C958D2" w:rsidRPr="00C958D2" w:rsidRDefault="00C958D2" w:rsidP="00C958D2">
      <w:pPr>
        <w:pStyle w:val="ConsPlusNormal"/>
        <w:ind w:firstLine="540"/>
        <w:jc w:val="both"/>
        <w:rPr>
          <w:rFonts w:ascii="Times New Roman" w:hAnsi="Times New Roman" w:cs="Times New Roman"/>
        </w:rPr>
      </w:pPr>
      <w:r w:rsidRPr="00C958D2">
        <w:rPr>
          <w:rFonts w:ascii="Times New Roman" w:hAnsi="Times New Roman" w:cs="Times New Roman"/>
        </w:rPr>
        <w:t>принятие взвешенных и экономически обоснованных решений по принятию долговых обязательств.</w:t>
      </w: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p>
    <w:p w:rsidR="00C958D2" w:rsidRPr="00C958D2" w:rsidRDefault="00C958D2" w:rsidP="00C958D2">
      <w:pPr>
        <w:pStyle w:val="FORMATTEXT"/>
        <w:ind w:firstLine="568"/>
        <w:jc w:val="both"/>
        <w:rPr>
          <w:rFonts w:ascii="Times New Roman" w:hAnsi="Times New Roman" w:cs="Times New Roman"/>
        </w:rPr>
      </w:pPr>
    </w:p>
    <w:bookmarkEnd w:id="2"/>
    <w:p w:rsidR="00C958D2" w:rsidRDefault="00C958D2" w:rsidP="00C958D2">
      <w:pPr>
        <w:pStyle w:val="FORMATTEXT"/>
        <w:ind w:firstLine="568"/>
        <w:jc w:val="both"/>
        <w:rPr>
          <w:rFonts w:ascii="Times New Roman" w:hAnsi="Times New Roman" w:cs="Times New Roman"/>
          <w:sz w:val="28"/>
          <w:szCs w:val="28"/>
        </w:rPr>
      </w:pPr>
    </w:p>
    <w:p w:rsidR="00C958D2" w:rsidRDefault="00C958D2" w:rsidP="00C958D2">
      <w:pPr>
        <w:pStyle w:val="FORMATTEXT"/>
        <w:ind w:firstLine="568"/>
        <w:jc w:val="both"/>
        <w:rPr>
          <w:rFonts w:ascii="Times New Roman" w:hAnsi="Times New Roman" w:cs="Times New Roman"/>
          <w:sz w:val="28"/>
          <w:szCs w:val="28"/>
        </w:rPr>
      </w:pPr>
    </w:p>
    <w:p w:rsidR="00C958D2" w:rsidRDefault="00C958D2" w:rsidP="00C958D2">
      <w:pPr>
        <w:pStyle w:val="FORMATTEXT"/>
        <w:ind w:firstLine="568"/>
        <w:jc w:val="both"/>
        <w:rPr>
          <w:rFonts w:ascii="Times New Roman" w:hAnsi="Times New Roman" w:cs="Times New Roman"/>
          <w:sz w:val="28"/>
          <w:szCs w:val="28"/>
        </w:rPr>
      </w:pPr>
    </w:p>
    <w:p w:rsidR="00C958D2" w:rsidRDefault="00C958D2" w:rsidP="00C958D2">
      <w:pPr>
        <w:pStyle w:val="FORMATTEXT"/>
        <w:ind w:firstLine="568"/>
        <w:jc w:val="both"/>
        <w:rPr>
          <w:rFonts w:ascii="Times New Roman" w:hAnsi="Times New Roman" w:cs="Times New Roman"/>
          <w:sz w:val="28"/>
          <w:szCs w:val="28"/>
        </w:rPr>
      </w:pPr>
    </w:p>
    <w:p w:rsidR="00C958D2" w:rsidRDefault="00C958D2" w:rsidP="00C958D2">
      <w:pPr>
        <w:pStyle w:val="FORMATTEXT"/>
        <w:ind w:firstLine="568"/>
        <w:jc w:val="both"/>
        <w:rPr>
          <w:rFonts w:ascii="Times New Roman" w:hAnsi="Times New Roman" w:cs="Times New Roman"/>
          <w:sz w:val="28"/>
          <w:szCs w:val="28"/>
        </w:rPr>
      </w:pPr>
    </w:p>
    <w:p w:rsidR="00C958D2" w:rsidRDefault="00C958D2" w:rsidP="00C958D2">
      <w:pPr>
        <w:pStyle w:val="FORMATTEXT"/>
        <w:ind w:firstLine="568"/>
        <w:jc w:val="both"/>
        <w:rPr>
          <w:rFonts w:ascii="Times New Roman" w:hAnsi="Times New Roman" w:cs="Times New Roman"/>
          <w:sz w:val="28"/>
          <w:szCs w:val="28"/>
        </w:rPr>
      </w:pPr>
    </w:p>
    <w:p w:rsidR="00C958D2" w:rsidRDefault="00C958D2" w:rsidP="00C958D2">
      <w:pPr>
        <w:pStyle w:val="FORMATTEXT"/>
        <w:ind w:firstLine="568"/>
        <w:jc w:val="both"/>
        <w:rPr>
          <w:rFonts w:ascii="Times New Roman" w:hAnsi="Times New Roman" w:cs="Times New Roman"/>
          <w:sz w:val="28"/>
          <w:szCs w:val="28"/>
        </w:rPr>
      </w:pPr>
    </w:p>
    <w:p w:rsidR="00C958D2" w:rsidRPr="00115649" w:rsidRDefault="00C958D2" w:rsidP="00C958D2">
      <w:pPr>
        <w:pStyle w:val="FORMATTEXT"/>
        <w:ind w:firstLine="568"/>
        <w:jc w:val="both"/>
        <w:rPr>
          <w:rFonts w:ascii="Times New Roman" w:hAnsi="Times New Roman" w:cs="Times New Roman"/>
          <w:sz w:val="28"/>
          <w:szCs w:val="28"/>
        </w:rPr>
      </w:pPr>
    </w:p>
    <w:p w:rsidR="0035057A" w:rsidRDefault="0035057A" w:rsidP="0035057A">
      <w:pPr>
        <w:ind w:left="4956" w:firstLine="708"/>
        <w:jc w:val="right"/>
        <w:rPr>
          <w:szCs w:val="28"/>
        </w:rPr>
      </w:pPr>
    </w:p>
    <w:p w:rsidR="0035057A" w:rsidRDefault="0035057A" w:rsidP="0035057A">
      <w:pPr>
        <w:ind w:left="4956" w:firstLine="708"/>
        <w:jc w:val="right"/>
        <w:rPr>
          <w:szCs w:val="28"/>
        </w:rPr>
      </w:pPr>
    </w:p>
    <w:p w:rsidR="0035057A" w:rsidRDefault="0035057A" w:rsidP="0035057A">
      <w:pPr>
        <w:ind w:left="4956" w:firstLine="708"/>
        <w:jc w:val="right"/>
        <w:rPr>
          <w:szCs w:val="28"/>
        </w:rPr>
      </w:pPr>
    </w:p>
    <w:p w:rsidR="0035057A" w:rsidRDefault="0035057A" w:rsidP="0035057A">
      <w:pPr>
        <w:ind w:left="4956" w:firstLine="708"/>
        <w:jc w:val="right"/>
        <w:rPr>
          <w:szCs w:val="28"/>
        </w:rPr>
      </w:pPr>
    </w:p>
    <w:p w:rsidR="0035057A" w:rsidRDefault="0035057A" w:rsidP="00B91BE5">
      <w:pPr>
        <w:pStyle w:val="a5"/>
        <w:spacing w:before="0" w:beforeAutospacing="0" w:after="0" w:afterAutospacing="0"/>
        <w:jc w:val="both"/>
      </w:pP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Соучредители: администрация </w:t>
      </w:r>
      <w:proofErr w:type="spellStart"/>
      <w:r w:rsidRPr="000B79E8">
        <w:rPr>
          <w:rFonts w:ascii="Times New Roman" w:hAnsi="Times New Roman" w:cs="Times New Roman"/>
          <w:sz w:val="20"/>
          <w:szCs w:val="20"/>
        </w:rPr>
        <w:t>Ермолаевского</w:t>
      </w:r>
      <w:proofErr w:type="spellEnd"/>
      <w:r w:rsidRPr="000B79E8">
        <w:rPr>
          <w:rFonts w:ascii="Times New Roman" w:hAnsi="Times New Roman" w:cs="Times New Roman"/>
          <w:sz w:val="20"/>
          <w:szCs w:val="20"/>
        </w:rPr>
        <w:t xml:space="preserve"> сельсовета,                                   Председатель редакционного совета:</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Совет депутатов </w:t>
      </w:r>
      <w:proofErr w:type="spellStart"/>
      <w:r w:rsidRPr="000B79E8">
        <w:rPr>
          <w:rFonts w:ascii="Times New Roman" w:hAnsi="Times New Roman" w:cs="Times New Roman"/>
          <w:sz w:val="20"/>
          <w:szCs w:val="20"/>
        </w:rPr>
        <w:t>Ермолаевского</w:t>
      </w:r>
      <w:proofErr w:type="spellEnd"/>
      <w:r w:rsidRPr="000B79E8">
        <w:rPr>
          <w:rFonts w:ascii="Times New Roman" w:hAnsi="Times New Roman" w:cs="Times New Roman"/>
          <w:sz w:val="20"/>
          <w:szCs w:val="20"/>
        </w:rPr>
        <w:t xml:space="preserve"> сельсовета Убинского района                            Пасевич Александр Николаевич,  </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 xml:space="preserve">Новосибирской области                                                                         </w:t>
      </w:r>
      <w:r w:rsidR="00FE5F5D">
        <w:rPr>
          <w:rFonts w:ascii="Times New Roman" w:hAnsi="Times New Roman" w:cs="Times New Roman"/>
          <w:sz w:val="20"/>
          <w:szCs w:val="20"/>
        </w:rPr>
        <w:t xml:space="preserve">             </w:t>
      </w:r>
      <w:r w:rsidRPr="000B79E8">
        <w:rPr>
          <w:rFonts w:ascii="Times New Roman" w:hAnsi="Times New Roman" w:cs="Times New Roman"/>
          <w:sz w:val="20"/>
          <w:szCs w:val="20"/>
        </w:rPr>
        <w:t>Глава Ермолаевского сельсовета, телефон   47-771</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адрес: 632526, Новосибирская область, Убинский район,</w:t>
      </w:r>
    </w:p>
    <w:p w:rsidR="00D23A4A" w:rsidRPr="000B79E8"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с.Ермолаевка, ул.Школьная,1.</w:t>
      </w:r>
    </w:p>
    <w:p w:rsidR="006A5E22"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Распространяется бесплатно</w:t>
      </w:r>
    </w:p>
    <w:p w:rsidR="00D23A4A" w:rsidRDefault="00D23A4A"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0B79E8">
        <w:rPr>
          <w:rFonts w:ascii="Times New Roman" w:hAnsi="Times New Roman" w:cs="Times New Roman"/>
          <w:sz w:val="20"/>
          <w:szCs w:val="20"/>
        </w:rPr>
        <w:t>Тираж 20 экз</w:t>
      </w:r>
      <w:r w:rsidR="00FE5F5D">
        <w:rPr>
          <w:rFonts w:ascii="Times New Roman" w:hAnsi="Times New Roman" w:cs="Times New Roman"/>
          <w:sz w:val="20"/>
          <w:szCs w:val="20"/>
        </w:rPr>
        <w:t>.</w:t>
      </w:r>
    </w:p>
    <w:p w:rsidR="00FE5F5D" w:rsidRPr="000B79E8" w:rsidRDefault="00FE5F5D" w:rsidP="000B79E8">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sectPr w:rsidR="00FE5F5D" w:rsidRPr="000B79E8" w:rsidSect="0035057A">
          <w:pgSz w:w="11906" w:h="16838"/>
          <w:pgMar w:top="1134" w:right="851" w:bottom="709" w:left="1134"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p>
    <w:p w:rsidR="00D23A4A" w:rsidRPr="000B79E8" w:rsidRDefault="00D23A4A" w:rsidP="008B0C6F">
      <w:pPr>
        <w:spacing w:after="0" w:line="240" w:lineRule="auto"/>
        <w:rPr>
          <w:rFonts w:ascii="Times New Roman" w:eastAsia="Times New Roman" w:hAnsi="Times New Roman" w:cs="Times New Roman"/>
          <w:sz w:val="20"/>
          <w:szCs w:val="20"/>
          <w:lang w:eastAsia="ru-RU"/>
        </w:rPr>
      </w:pPr>
    </w:p>
    <w:sectPr w:rsidR="00D23A4A" w:rsidRPr="000B79E8" w:rsidSect="0035057A">
      <w:pgSz w:w="11906" w:h="16838"/>
      <w:pgMar w:top="1134" w:right="851" w:bottom="709" w:left="1134"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5AF5" w:rsidRDefault="007F5AF5" w:rsidP="009A5C76">
      <w:pPr>
        <w:spacing w:after="0" w:line="240" w:lineRule="auto"/>
      </w:pPr>
      <w:r>
        <w:separator/>
      </w:r>
    </w:p>
  </w:endnote>
  <w:endnote w:type="continuationSeparator" w:id="0">
    <w:p w:rsidR="007F5AF5" w:rsidRDefault="007F5AF5"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5AF5" w:rsidRDefault="007F5AF5" w:rsidP="009A5C76">
      <w:pPr>
        <w:spacing w:after="0" w:line="240" w:lineRule="auto"/>
      </w:pPr>
      <w:r>
        <w:separator/>
      </w:r>
    </w:p>
  </w:footnote>
  <w:footnote w:type="continuationSeparator" w:id="0">
    <w:p w:rsidR="007F5AF5" w:rsidRDefault="007F5AF5" w:rsidP="009A5C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434" w:rsidRDefault="00DC7434">
    <w:pPr>
      <w:pStyle w:val="af0"/>
      <w:jc w:val="center"/>
    </w:pPr>
  </w:p>
  <w:p w:rsidR="00DC7434" w:rsidRDefault="00DC7434">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rPr>
        <w:caps w:val="0"/>
        <w:smallCaps w:val="0"/>
        <w:lang w:val="ru-RU"/>
      </w:r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multilevel"/>
    <w:tmpl w:val="00000003"/>
    <w:name w:val="WW8Num3"/>
    <w:lvl w:ilvl="0">
      <w:start w:val="3"/>
      <w:numFmt w:val="decimal"/>
      <w:lvlText w:val="%1."/>
      <w:lvlJc w:val="left"/>
      <w:pPr>
        <w:tabs>
          <w:tab w:val="num" w:pos="720"/>
        </w:tabs>
        <w:ind w:left="720" w:hanging="360"/>
      </w:pPr>
    </w:lvl>
    <w:lvl w:ilvl="1">
      <w:start w:val="2"/>
      <w:numFmt w:val="decimal"/>
      <w:lvlText w:val="%1.%2."/>
      <w:lvlJc w:val="left"/>
      <w:pPr>
        <w:tabs>
          <w:tab w:val="num" w:pos="1080"/>
        </w:tabs>
        <w:ind w:left="1080" w:hanging="360"/>
      </w:pPr>
      <w:rPr>
        <w:caps w:val="0"/>
        <w:smallCaps w:val="0"/>
        <w:lang w:val="ru-RU"/>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nsid w:val="00000004"/>
    <w:multiLevelType w:val="multilevel"/>
    <w:tmpl w:val="00000004"/>
    <w:name w:val="WW8Num4"/>
    <w:lvl w:ilvl="0">
      <w:start w:val="1"/>
      <w:numFmt w:val="decimal"/>
      <w:lvlText w:val="%1."/>
      <w:lvlJc w:val="left"/>
      <w:pPr>
        <w:tabs>
          <w:tab w:val="num" w:pos="720"/>
        </w:tabs>
        <w:ind w:left="720" w:hanging="360"/>
      </w:pPr>
    </w:lvl>
    <w:lvl w:ilvl="1">
      <w:start w:val="4"/>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rPr>
        <w:sz w:val="28"/>
        <w:szCs w:val="28"/>
      </w:rPr>
    </w:lvl>
    <w:lvl w:ilvl="1">
      <w:start w:val="1"/>
      <w:numFmt w:val="decimal"/>
      <w:lvlText w:val="%2."/>
      <w:lvlJc w:val="left"/>
      <w:pPr>
        <w:tabs>
          <w:tab w:val="num" w:pos="1080"/>
        </w:tabs>
        <w:ind w:left="1080" w:hanging="360"/>
      </w:pPr>
      <w:rPr>
        <w:sz w:val="28"/>
        <w:szCs w:val="28"/>
      </w:rPr>
    </w:lvl>
    <w:lvl w:ilvl="2">
      <w:start w:val="1"/>
      <w:numFmt w:val="decimal"/>
      <w:lvlText w:val="%3."/>
      <w:lvlJc w:val="left"/>
      <w:pPr>
        <w:tabs>
          <w:tab w:val="num" w:pos="1440"/>
        </w:tabs>
        <w:ind w:left="1440" w:hanging="360"/>
      </w:pPr>
      <w:rPr>
        <w:sz w:val="28"/>
        <w:szCs w:val="28"/>
      </w:rPr>
    </w:lvl>
    <w:lvl w:ilvl="3">
      <w:start w:val="1"/>
      <w:numFmt w:val="decimal"/>
      <w:lvlText w:val="%4."/>
      <w:lvlJc w:val="left"/>
      <w:pPr>
        <w:tabs>
          <w:tab w:val="num" w:pos="1800"/>
        </w:tabs>
        <w:ind w:left="1800" w:hanging="360"/>
      </w:pPr>
      <w:rPr>
        <w:sz w:val="28"/>
        <w:szCs w:val="28"/>
      </w:rPr>
    </w:lvl>
    <w:lvl w:ilvl="4">
      <w:start w:val="1"/>
      <w:numFmt w:val="decimal"/>
      <w:lvlText w:val="%5."/>
      <w:lvlJc w:val="left"/>
      <w:pPr>
        <w:tabs>
          <w:tab w:val="num" w:pos="2160"/>
        </w:tabs>
        <w:ind w:left="2160" w:hanging="360"/>
      </w:pPr>
      <w:rPr>
        <w:sz w:val="28"/>
        <w:szCs w:val="28"/>
      </w:rPr>
    </w:lvl>
    <w:lvl w:ilvl="5">
      <w:start w:val="1"/>
      <w:numFmt w:val="decimal"/>
      <w:lvlText w:val="%6."/>
      <w:lvlJc w:val="left"/>
      <w:pPr>
        <w:tabs>
          <w:tab w:val="num" w:pos="2520"/>
        </w:tabs>
        <w:ind w:left="2520" w:hanging="360"/>
      </w:pPr>
      <w:rPr>
        <w:sz w:val="28"/>
        <w:szCs w:val="28"/>
      </w:rPr>
    </w:lvl>
    <w:lvl w:ilvl="6">
      <w:start w:val="1"/>
      <w:numFmt w:val="decimal"/>
      <w:lvlText w:val="%7."/>
      <w:lvlJc w:val="left"/>
      <w:pPr>
        <w:tabs>
          <w:tab w:val="num" w:pos="2880"/>
        </w:tabs>
        <w:ind w:left="2880" w:hanging="360"/>
      </w:pPr>
      <w:rPr>
        <w:sz w:val="28"/>
        <w:szCs w:val="28"/>
      </w:rPr>
    </w:lvl>
    <w:lvl w:ilvl="7">
      <w:start w:val="1"/>
      <w:numFmt w:val="decimal"/>
      <w:lvlText w:val="%8."/>
      <w:lvlJc w:val="left"/>
      <w:pPr>
        <w:tabs>
          <w:tab w:val="num" w:pos="3240"/>
        </w:tabs>
        <w:ind w:left="3240" w:hanging="360"/>
      </w:pPr>
      <w:rPr>
        <w:sz w:val="28"/>
        <w:szCs w:val="28"/>
      </w:rPr>
    </w:lvl>
    <w:lvl w:ilvl="8">
      <w:start w:val="1"/>
      <w:numFmt w:val="decimal"/>
      <w:lvlText w:val="%9."/>
      <w:lvlJc w:val="left"/>
      <w:pPr>
        <w:tabs>
          <w:tab w:val="num" w:pos="3600"/>
        </w:tabs>
        <w:ind w:left="3600" w:hanging="360"/>
      </w:pPr>
      <w:rPr>
        <w:sz w:val="28"/>
        <w:szCs w:val="28"/>
      </w:rPr>
    </w:lvl>
  </w:abstractNum>
  <w:abstractNum w:abstractNumId="5">
    <w:nsid w:val="02675BFF"/>
    <w:multiLevelType w:val="hybridMultilevel"/>
    <w:tmpl w:val="FD4030CC"/>
    <w:lvl w:ilvl="0" w:tplc="62082B16">
      <w:numFmt w:val="bullet"/>
      <w:lvlText w:val="-"/>
      <w:lvlJc w:val="left"/>
      <w:pPr>
        <w:ind w:left="172" w:hanging="178"/>
      </w:pPr>
      <w:rPr>
        <w:rFonts w:ascii="Times New Roman" w:eastAsia="Times New Roman" w:hAnsi="Times New Roman" w:cs="Times New Roman" w:hint="default"/>
        <w:w w:val="100"/>
        <w:sz w:val="28"/>
        <w:szCs w:val="28"/>
        <w:lang w:val="ru-RU" w:eastAsia="en-US" w:bidi="ar-SA"/>
      </w:rPr>
    </w:lvl>
    <w:lvl w:ilvl="1" w:tplc="6A9C50A0">
      <w:numFmt w:val="bullet"/>
      <w:lvlText w:val="•"/>
      <w:lvlJc w:val="left"/>
      <w:pPr>
        <w:ind w:left="1222" w:hanging="178"/>
      </w:pPr>
      <w:rPr>
        <w:rFonts w:hint="default"/>
        <w:lang w:val="ru-RU" w:eastAsia="en-US" w:bidi="ar-SA"/>
      </w:rPr>
    </w:lvl>
    <w:lvl w:ilvl="2" w:tplc="8C365AAA">
      <w:numFmt w:val="bullet"/>
      <w:lvlText w:val="•"/>
      <w:lvlJc w:val="left"/>
      <w:pPr>
        <w:ind w:left="2265" w:hanging="178"/>
      </w:pPr>
      <w:rPr>
        <w:rFonts w:hint="default"/>
        <w:lang w:val="ru-RU" w:eastAsia="en-US" w:bidi="ar-SA"/>
      </w:rPr>
    </w:lvl>
    <w:lvl w:ilvl="3" w:tplc="86C82D0C">
      <w:numFmt w:val="bullet"/>
      <w:lvlText w:val="•"/>
      <w:lvlJc w:val="left"/>
      <w:pPr>
        <w:ind w:left="3307" w:hanging="178"/>
      </w:pPr>
      <w:rPr>
        <w:rFonts w:hint="default"/>
        <w:lang w:val="ru-RU" w:eastAsia="en-US" w:bidi="ar-SA"/>
      </w:rPr>
    </w:lvl>
    <w:lvl w:ilvl="4" w:tplc="8208F4CE">
      <w:numFmt w:val="bullet"/>
      <w:lvlText w:val="•"/>
      <w:lvlJc w:val="left"/>
      <w:pPr>
        <w:ind w:left="4350" w:hanging="178"/>
      </w:pPr>
      <w:rPr>
        <w:rFonts w:hint="default"/>
        <w:lang w:val="ru-RU" w:eastAsia="en-US" w:bidi="ar-SA"/>
      </w:rPr>
    </w:lvl>
    <w:lvl w:ilvl="5" w:tplc="0840F164">
      <w:numFmt w:val="bullet"/>
      <w:lvlText w:val="•"/>
      <w:lvlJc w:val="left"/>
      <w:pPr>
        <w:ind w:left="5392" w:hanging="178"/>
      </w:pPr>
      <w:rPr>
        <w:rFonts w:hint="default"/>
        <w:lang w:val="ru-RU" w:eastAsia="en-US" w:bidi="ar-SA"/>
      </w:rPr>
    </w:lvl>
    <w:lvl w:ilvl="6" w:tplc="1C1A9492">
      <w:numFmt w:val="bullet"/>
      <w:lvlText w:val="•"/>
      <w:lvlJc w:val="left"/>
      <w:pPr>
        <w:ind w:left="6435" w:hanging="178"/>
      </w:pPr>
      <w:rPr>
        <w:rFonts w:hint="default"/>
        <w:lang w:val="ru-RU" w:eastAsia="en-US" w:bidi="ar-SA"/>
      </w:rPr>
    </w:lvl>
    <w:lvl w:ilvl="7" w:tplc="4E1C064A">
      <w:numFmt w:val="bullet"/>
      <w:lvlText w:val="•"/>
      <w:lvlJc w:val="left"/>
      <w:pPr>
        <w:ind w:left="7477" w:hanging="178"/>
      </w:pPr>
      <w:rPr>
        <w:rFonts w:hint="default"/>
        <w:lang w:val="ru-RU" w:eastAsia="en-US" w:bidi="ar-SA"/>
      </w:rPr>
    </w:lvl>
    <w:lvl w:ilvl="8" w:tplc="976C8CEA">
      <w:numFmt w:val="bullet"/>
      <w:lvlText w:val="•"/>
      <w:lvlJc w:val="left"/>
      <w:pPr>
        <w:ind w:left="8520" w:hanging="178"/>
      </w:pPr>
      <w:rPr>
        <w:rFonts w:hint="default"/>
        <w:lang w:val="ru-RU" w:eastAsia="en-US" w:bidi="ar-SA"/>
      </w:rPr>
    </w:lvl>
  </w:abstractNum>
  <w:abstractNum w:abstractNumId="6">
    <w:nsid w:val="037E25A6"/>
    <w:multiLevelType w:val="hybridMultilevel"/>
    <w:tmpl w:val="4C2A67C6"/>
    <w:lvl w:ilvl="0" w:tplc="79AE64E6">
      <w:start w:val="1"/>
      <w:numFmt w:val="decimal"/>
      <w:lvlText w:val="%1)"/>
      <w:lvlJc w:val="left"/>
      <w:pPr>
        <w:ind w:left="172" w:hanging="324"/>
      </w:pPr>
      <w:rPr>
        <w:rFonts w:ascii="Times New Roman" w:eastAsia="Times New Roman" w:hAnsi="Times New Roman" w:cs="Times New Roman" w:hint="default"/>
        <w:w w:val="100"/>
        <w:sz w:val="28"/>
        <w:szCs w:val="28"/>
        <w:lang w:val="ru-RU" w:eastAsia="en-US" w:bidi="ar-SA"/>
      </w:rPr>
    </w:lvl>
    <w:lvl w:ilvl="1" w:tplc="3C12F4B4">
      <w:numFmt w:val="bullet"/>
      <w:lvlText w:val="•"/>
      <w:lvlJc w:val="left"/>
      <w:pPr>
        <w:ind w:left="1222" w:hanging="324"/>
      </w:pPr>
      <w:rPr>
        <w:rFonts w:hint="default"/>
        <w:lang w:val="ru-RU" w:eastAsia="en-US" w:bidi="ar-SA"/>
      </w:rPr>
    </w:lvl>
    <w:lvl w:ilvl="2" w:tplc="36967C66">
      <w:numFmt w:val="bullet"/>
      <w:lvlText w:val="•"/>
      <w:lvlJc w:val="left"/>
      <w:pPr>
        <w:ind w:left="2265" w:hanging="324"/>
      </w:pPr>
      <w:rPr>
        <w:rFonts w:hint="default"/>
        <w:lang w:val="ru-RU" w:eastAsia="en-US" w:bidi="ar-SA"/>
      </w:rPr>
    </w:lvl>
    <w:lvl w:ilvl="3" w:tplc="B5F87896">
      <w:numFmt w:val="bullet"/>
      <w:lvlText w:val="•"/>
      <w:lvlJc w:val="left"/>
      <w:pPr>
        <w:ind w:left="3307" w:hanging="324"/>
      </w:pPr>
      <w:rPr>
        <w:rFonts w:hint="default"/>
        <w:lang w:val="ru-RU" w:eastAsia="en-US" w:bidi="ar-SA"/>
      </w:rPr>
    </w:lvl>
    <w:lvl w:ilvl="4" w:tplc="87508872">
      <w:numFmt w:val="bullet"/>
      <w:lvlText w:val="•"/>
      <w:lvlJc w:val="left"/>
      <w:pPr>
        <w:ind w:left="4350" w:hanging="324"/>
      </w:pPr>
      <w:rPr>
        <w:rFonts w:hint="default"/>
        <w:lang w:val="ru-RU" w:eastAsia="en-US" w:bidi="ar-SA"/>
      </w:rPr>
    </w:lvl>
    <w:lvl w:ilvl="5" w:tplc="0242006C">
      <w:numFmt w:val="bullet"/>
      <w:lvlText w:val="•"/>
      <w:lvlJc w:val="left"/>
      <w:pPr>
        <w:ind w:left="5392" w:hanging="324"/>
      </w:pPr>
      <w:rPr>
        <w:rFonts w:hint="default"/>
        <w:lang w:val="ru-RU" w:eastAsia="en-US" w:bidi="ar-SA"/>
      </w:rPr>
    </w:lvl>
    <w:lvl w:ilvl="6" w:tplc="8696C756">
      <w:numFmt w:val="bullet"/>
      <w:lvlText w:val="•"/>
      <w:lvlJc w:val="left"/>
      <w:pPr>
        <w:ind w:left="6435" w:hanging="324"/>
      </w:pPr>
      <w:rPr>
        <w:rFonts w:hint="default"/>
        <w:lang w:val="ru-RU" w:eastAsia="en-US" w:bidi="ar-SA"/>
      </w:rPr>
    </w:lvl>
    <w:lvl w:ilvl="7" w:tplc="CB2CE292">
      <w:numFmt w:val="bullet"/>
      <w:lvlText w:val="•"/>
      <w:lvlJc w:val="left"/>
      <w:pPr>
        <w:ind w:left="7477" w:hanging="324"/>
      </w:pPr>
      <w:rPr>
        <w:rFonts w:hint="default"/>
        <w:lang w:val="ru-RU" w:eastAsia="en-US" w:bidi="ar-SA"/>
      </w:rPr>
    </w:lvl>
    <w:lvl w:ilvl="8" w:tplc="756048EE">
      <w:numFmt w:val="bullet"/>
      <w:lvlText w:val="•"/>
      <w:lvlJc w:val="left"/>
      <w:pPr>
        <w:ind w:left="8520" w:hanging="324"/>
      </w:pPr>
      <w:rPr>
        <w:rFonts w:hint="default"/>
        <w:lang w:val="ru-RU" w:eastAsia="en-US" w:bidi="ar-SA"/>
      </w:rPr>
    </w:lvl>
  </w:abstractNum>
  <w:abstractNum w:abstractNumId="7">
    <w:nsid w:val="042E7E8B"/>
    <w:multiLevelType w:val="multilevel"/>
    <w:tmpl w:val="B70CF2FE"/>
    <w:lvl w:ilvl="0">
      <w:start w:val="1"/>
      <w:numFmt w:val="decimal"/>
      <w:lvlText w:val="%1)"/>
      <w:lvlJc w:val="left"/>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
    <w:nsid w:val="047709ED"/>
    <w:multiLevelType w:val="hybridMultilevel"/>
    <w:tmpl w:val="8A1CBD4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07A56AE3"/>
    <w:multiLevelType w:val="hybridMultilevel"/>
    <w:tmpl w:val="BCA6AF3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093560BF"/>
    <w:multiLevelType w:val="multilevel"/>
    <w:tmpl w:val="D8EEB0D4"/>
    <w:lvl w:ilvl="0">
      <w:start w:val="3"/>
      <w:numFmt w:val="decimal"/>
      <w:lvlText w:val="%1"/>
      <w:lvlJc w:val="left"/>
      <w:pPr>
        <w:ind w:left="172" w:hanging="512"/>
      </w:pPr>
      <w:rPr>
        <w:rFonts w:hint="default"/>
        <w:lang w:val="ru-RU" w:eastAsia="en-US" w:bidi="ar-SA"/>
      </w:rPr>
    </w:lvl>
    <w:lvl w:ilvl="1">
      <w:start w:val="1"/>
      <w:numFmt w:val="decimal"/>
      <w:lvlText w:val="%1.%2."/>
      <w:lvlJc w:val="left"/>
      <w:pPr>
        <w:ind w:left="172" w:hanging="51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512"/>
      </w:pPr>
      <w:rPr>
        <w:rFonts w:hint="default"/>
        <w:lang w:val="ru-RU" w:eastAsia="en-US" w:bidi="ar-SA"/>
      </w:rPr>
    </w:lvl>
    <w:lvl w:ilvl="3">
      <w:numFmt w:val="bullet"/>
      <w:lvlText w:val="•"/>
      <w:lvlJc w:val="left"/>
      <w:pPr>
        <w:ind w:left="3307" w:hanging="512"/>
      </w:pPr>
      <w:rPr>
        <w:rFonts w:hint="default"/>
        <w:lang w:val="ru-RU" w:eastAsia="en-US" w:bidi="ar-SA"/>
      </w:rPr>
    </w:lvl>
    <w:lvl w:ilvl="4">
      <w:numFmt w:val="bullet"/>
      <w:lvlText w:val="•"/>
      <w:lvlJc w:val="left"/>
      <w:pPr>
        <w:ind w:left="4350" w:hanging="512"/>
      </w:pPr>
      <w:rPr>
        <w:rFonts w:hint="default"/>
        <w:lang w:val="ru-RU" w:eastAsia="en-US" w:bidi="ar-SA"/>
      </w:rPr>
    </w:lvl>
    <w:lvl w:ilvl="5">
      <w:numFmt w:val="bullet"/>
      <w:lvlText w:val="•"/>
      <w:lvlJc w:val="left"/>
      <w:pPr>
        <w:ind w:left="5392" w:hanging="512"/>
      </w:pPr>
      <w:rPr>
        <w:rFonts w:hint="default"/>
        <w:lang w:val="ru-RU" w:eastAsia="en-US" w:bidi="ar-SA"/>
      </w:rPr>
    </w:lvl>
    <w:lvl w:ilvl="6">
      <w:numFmt w:val="bullet"/>
      <w:lvlText w:val="•"/>
      <w:lvlJc w:val="left"/>
      <w:pPr>
        <w:ind w:left="6435" w:hanging="512"/>
      </w:pPr>
      <w:rPr>
        <w:rFonts w:hint="default"/>
        <w:lang w:val="ru-RU" w:eastAsia="en-US" w:bidi="ar-SA"/>
      </w:rPr>
    </w:lvl>
    <w:lvl w:ilvl="7">
      <w:numFmt w:val="bullet"/>
      <w:lvlText w:val="•"/>
      <w:lvlJc w:val="left"/>
      <w:pPr>
        <w:ind w:left="7477" w:hanging="512"/>
      </w:pPr>
      <w:rPr>
        <w:rFonts w:hint="default"/>
        <w:lang w:val="ru-RU" w:eastAsia="en-US" w:bidi="ar-SA"/>
      </w:rPr>
    </w:lvl>
    <w:lvl w:ilvl="8">
      <w:numFmt w:val="bullet"/>
      <w:lvlText w:val="•"/>
      <w:lvlJc w:val="left"/>
      <w:pPr>
        <w:ind w:left="8520" w:hanging="512"/>
      </w:pPr>
      <w:rPr>
        <w:rFonts w:hint="default"/>
        <w:lang w:val="ru-RU" w:eastAsia="en-US" w:bidi="ar-SA"/>
      </w:rPr>
    </w:lvl>
  </w:abstractNum>
  <w:abstractNum w:abstractNumId="11">
    <w:nsid w:val="13FA0752"/>
    <w:multiLevelType w:val="multilevel"/>
    <w:tmpl w:val="0B948C92"/>
    <w:lvl w:ilvl="0">
      <w:start w:val="1"/>
      <w:numFmt w:val="bullet"/>
      <w:lvlText w:val="-"/>
      <w:lvlJc w:val="left"/>
      <w:rPr>
        <w:rFonts w:ascii="Times New Roman" w:eastAsia="Times New Roman" w:hAnsi="Times New Roman"/>
        <w:b w:val="0"/>
        <w:i w:val="0"/>
        <w:smallCaps w:val="0"/>
        <w:strike w:val="0"/>
        <w:dstrike w:val="0"/>
        <w:color w:val="000000"/>
        <w:spacing w:val="0"/>
        <w:w w:val="100"/>
        <w:position w:val="0"/>
        <w:sz w:val="24"/>
        <w:u w:val="none"/>
        <w:effect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2">
    <w:nsid w:val="16112D9C"/>
    <w:multiLevelType w:val="multilevel"/>
    <w:tmpl w:val="BC00D080"/>
    <w:lvl w:ilvl="0">
      <w:start w:val="1"/>
      <w:numFmt w:val="decimal"/>
      <w:lvlText w:val="%1."/>
      <w:lvlJc w:val="left"/>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3">
    <w:nsid w:val="1C540518"/>
    <w:multiLevelType w:val="multilevel"/>
    <w:tmpl w:val="D212A2FE"/>
    <w:lvl w:ilvl="0">
      <w:start w:val="1"/>
      <w:numFmt w:val="decimal"/>
      <w:lvlText w:val="%1"/>
      <w:lvlJc w:val="left"/>
      <w:pPr>
        <w:ind w:left="172" w:hanging="708"/>
      </w:pPr>
      <w:rPr>
        <w:rFonts w:hint="default"/>
        <w:lang w:val="ru-RU" w:eastAsia="en-US" w:bidi="ar-SA"/>
      </w:rPr>
    </w:lvl>
    <w:lvl w:ilvl="1">
      <w:start w:val="1"/>
      <w:numFmt w:val="decimal"/>
      <w:lvlText w:val="%1.%2."/>
      <w:lvlJc w:val="left"/>
      <w:pPr>
        <w:ind w:left="172" w:hanging="708"/>
      </w:pPr>
      <w:rPr>
        <w:rFonts w:ascii="Times New Roman" w:eastAsia="Times New Roman" w:hAnsi="Times New Roman" w:cs="Times New Roman" w:hint="default"/>
        <w:i w:val="0"/>
        <w:iCs/>
        <w:w w:val="100"/>
        <w:sz w:val="28"/>
        <w:szCs w:val="28"/>
        <w:lang w:val="ru-RU" w:eastAsia="en-US" w:bidi="ar-SA"/>
      </w:rPr>
    </w:lvl>
    <w:lvl w:ilvl="2">
      <w:numFmt w:val="bullet"/>
      <w:lvlText w:val="•"/>
      <w:lvlJc w:val="left"/>
      <w:pPr>
        <w:ind w:left="2265" w:hanging="708"/>
      </w:pPr>
      <w:rPr>
        <w:rFonts w:hint="default"/>
        <w:lang w:val="ru-RU" w:eastAsia="en-US" w:bidi="ar-SA"/>
      </w:rPr>
    </w:lvl>
    <w:lvl w:ilvl="3">
      <w:numFmt w:val="bullet"/>
      <w:lvlText w:val="•"/>
      <w:lvlJc w:val="left"/>
      <w:pPr>
        <w:ind w:left="3307" w:hanging="708"/>
      </w:pPr>
      <w:rPr>
        <w:rFonts w:hint="default"/>
        <w:lang w:val="ru-RU" w:eastAsia="en-US" w:bidi="ar-SA"/>
      </w:rPr>
    </w:lvl>
    <w:lvl w:ilvl="4">
      <w:numFmt w:val="bullet"/>
      <w:lvlText w:val="•"/>
      <w:lvlJc w:val="left"/>
      <w:pPr>
        <w:ind w:left="4350" w:hanging="708"/>
      </w:pPr>
      <w:rPr>
        <w:rFonts w:hint="default"/>
        <w:lang w:val="ru-RU" w:eastAsia="en-US" w:bidi="ar-SA"/>
      </w:rPr>
    </w:lvl>
    <w:lvl w:ilvl="5">
      <w:numFmt w:val="bullet"/>
      <w:lvlText w:val="•"/>
      <w:lvlJc w:val="left"/>
      <w:pPr>
        <w:ind w:left="5392" w:hanging="708"/>
      </w:pPr>
      <w:rPr>
        <w:rFonts w:hint="default"/>
        <w:lang w:val="ru-RU" w:eastAsia="en-US" w:bidi="ar-SA"/>
      </w:rPr>
    </w:lvl>
    <w:lvl w:ilvl="6">
      <w:numFmt w:val="bullet"/>
      <w:lvlText w:val="•"/>
      <w:lvlJc w:val="left"/>
      <w:pPr>
        <w:ind w:left="6435" w:hanging="708"/>
      </w:pPr>
      <w:rPr>
        <w:rFonts w:hint="default"/>
        <w:lang w:val="ru-RU" w:eastAsia="en-US" w:bidi="ar-SA"/>
      </w:rPr>
    </w:lvl>
    <w:lvl w:ilvl="7">
      <w:numFmt w:val="bullet"/>
      <w:lvlText w:val="•"/>
      <w:lvlJc w:val="left"/>
      <w:pPr>
        <w:ind w:left="7477" w:hanging="708"/>
      </w:pPr>
      <w:rPr>
        <w:rFonts w:hint="default"/>
        <w:lang w:val="ru-RU" w:eastAsia="en-US" w:bidi="ar-SA"/>
      </w:rPr>
    </w:lvl>
    <w:lvl w:ilvl="8">
      <w:numFmt w:val="bullet"/>
      <w:lvlText w:val="•"/>
      <w:lvlJc w:val="left"/>
      <w:pPr>
        <w:ind w:left="8520" w:hanging="708"/>
      </w:pPr>
      <w:rPr>
        <w:rFonts w:hint="default"/>
        <w:lang w:val="ru-RU" w:eastAsia="en-US" w:bidi="ar-SA"/>
      </w:rPr>
    </w:lvl>
  </w:abstractNum>
  <w:abstractNum w:abstractNumId="14">
    <w:nsid w:val="1D8A5DDF"/>
    <w:multiLevelType w:val="multilevel"/>
    <w:tmpl w:val="D020F496"/>
    <w:lvl w:ilvl="0">
      <w:start w:val="1"/>
      <w:numFmt w:val="decimal"/>
      <w:lvlText w:val="%1."/>
      <w:lvlJc w:val="left"/>
      <w:pPr>
        <w:ind w:left="1065" w:hanging="360"/>
      </w:pPr>
      <w:rPr>
        <w:rFonts w:hint="default"/>
      </w:rPr>
    </w:lvl>
    <w:lvl w:ilvl="1">
      <w:start w:val="1"/>
      <w:numFmt w:val="decimal"/>
      <w:isLgl/>
      <w:lvlText w:val="%1.%2."/>
      <w:lvlJc w:val="left"/>
      <w:pPr>
        <w:ind w:left="1425" w:hanging="360"/>
      </w:pPr>
      <w:rPr>
        <w:rFonts w:hint="default"/>
      </w:rPr>
    </w:lvl>
    <w:lvl w:ilvl="2">
      <w:start w:val="1"/>
      <w:numFmt w:val="decimal"/>
      <w:isLgl/>
      <w:lvlText w:val="%1.%2.%3."/>
      <w:lvlJc w:val="left"/>
      <w:pPr>
        <w:ind w:left="2145" w:hanging="720"/>
      </w:pPr>
      <w:rPr>
        <w:rFonts w:hint="default"/>
      </w:rPr>
    </w:lvl>
    <w:lvl w:ilvl="3">
      <w:start w:val="1"/>
      <w:numFmt w:val="decimal"/>
      <w:isLgl/>
      <w:lvlText w:val="%1.%2.%3.%4."/>
      <w:lvlJc w:val="left"/>
      <w:pPr>
        <w:ind w:left="2505" w:hanging="720"/>
      </w:pPr>
      <w:rPr>
        <w:rFonts w:hint="default"/>
      </w:rPr>
    </w:lvl>
    <w:lvl w:ilvl="4">
      <w:start w:val="1"/>
      <w:numFmt w:val="decimal"/>
      <w:isLgl/>
      <w:lvlText w:val="%1.%2.%3.%4.%5."/>
      <w:lvlJc w:val="left"/>
      <w:pPr>
        <w:ind w:left="3225" w:hanging="1080"/>
      </w:pPr>
      <w:rPr>
        <w:rFonts w:hint="default"/>
      </w:rPr>
    </w:lvl>
    <w:lvl w:ilvl="5">
      <w:start w:val="1"/>
      <w:numFmt w:val="decimal"/>
      <w:isLgl/>
      <w:lvlText w:val="%1.%2.%3.%4.%5.%6."/>
      <w:lvlJc w:val="left"/>
      <w:pPr>
        <w:ind w:left="3585" w:hanging="1080"/>
      </w:pPr>
      <w:rPr>
        <w:rFonts w:hint="default"/>
      </w:rPr>
    </w:lvl>
    <w:lvl w:ilvl="6">
      <w:start w:val="1"/>
      <w:numFmt w:val="decimal"/>
      <w:isLgl/>
      <w:lvlText w:val="%1.%2.%3.%4.%5.%6.%7."/>
      <w:lvlJc w:val="left"/>
      <w:pPr>
        <w:ind w:left="4305" w:hanging="1440"/>
      </w:pPr>
      <w:rPr>
        <w:rFonts w:hint="default"/>
      </w:rPr>
    </w:lvl>
    <w:lvl w:ilvl="7">
      <w:start w:val="1"/>
      <w:numFmt w:val="decimal"/>
      <w:isLgl/>
      <w:lvlText w:val="%1.%2.%3.%4.%5.%6.%7.%8."/>
      <w:lvlJc w:val="left"/>
      <w:pPr>
        <w:ind w:left="4665" w:hanging="1440"/>
      </w:pPr>
      <w:rPr>
        <w:rFonts w:hint="default"/>
      </w:rPr>
    </w:lvl>
    <w:lvl w:ilvl="8">
      <w:start w:val="1"/>
      <w:numFmt w:val="decimal"/>
      <w:isLgl/>
      <w:lvlText w:val="%1.%2.%3.%4.%5.%6.%7.%8.%9."/>
      <w:lvlJc w:val="left"/>
      <w:pPr>
        <w:ind w:left="5385" w:hanging="1800"/>
      </w:pPr>
      <w:rPr>
        <w:rFonts w:hint="default"/>
      </w:rPr>
    </w:lvl>
  </w:abstractNum>
  <w:abstractNum w:abstractNumId="15">
    <w:nsid w:val="23BF10A1"/>
    <w:multiLevelType w:val="multilevel"/>
    <w:tmpl w:val="9C2EF9DA"/>
    <w:lvl w:ilvl="0">
      <w:start w:val="1"/>
      <w:numFmt w:val="decimal"/>
      <w:lvlText w:val="%1."/>
      <w:lvlJc w:val="left"/>
      <w:pPr>
        <w:ind w:left="360" w:hanging="360"/>
      </w:pPr>
      <w:rPr>
        <w:rFonts w:cs="Times New Roman"/>
        <w:color w:val="auto"/>
      </w:rPr>
    </w:lvl>
    <w:lvl w:ilvl="1">
      <w:start w:val="1"/>
      <w:numFmt w:val="decimal"/>
      <w:lvlText w:val="%2)"/>
      <w:lvlJc w:val="left"/>
      <w:pPr>
        <w:ind w:left="360" w:hanging="360"/>
      </w:pPr>
      <w:rPr>
        <w:rFonts w:ascii="Arial" w:eastAsia="Times New Roman" w:hAnsi="Arial" w:cs="Arial" w:hint="default"/>
      </w:rPr>
    </w:lvl>
    <w:lvl w:ilvl="2">
      <w:start w:val="1"/>
      <w:numFmt w:val="decimal"/>
      <w:lvlText w:val="%1.%2.%3."/>
      <w:lvlJc w:val="left"/>
      <w:pPr>
        <w:ind w:left="720" w:hanging="720"/>
      </w:pPr>
      <w:rPr>
        <w:rFonts w:cs="Times New Roman"/>
      </w:rPr>
    </w:lvl>
    <w:lvl w:ilvl="3">
      <w:start w:val="1"/>
      <w:numFmt w:val="decimal"/>
      <w:lvlText w:val="%1.%2.%3.%4."/>
      <w:lvlJc w:val="left"/>
      <w:pPr>
        <w:ind w:left="720" w:hanging="720"/>
      </w:pPr>
      <w:rPr>
        <w:rFonts w:cs="Times New Roman"/>
      </w:rPr>
    </w:lvl>
    <w:lvl w:ilvl="4">
      <w:start w:val="1"/>
      <w:numFmt w:val="decimal"/>
      <w:lvlText w:val="%1.%2.%3.%4.%5."/>
      <w:lvlJc w:val="left"/>
      <w:pPr>
        <w:ind w:left="1080" w:hanging="1080"/>
      </w:pPr>
      <w:rPr>
        <w:rFonts w:cs="Times New Roman"/>
      </w:rPr>
    </w:lvl>
    <w:lvl w:ilvl="5">
      <w:start w:val="1"/>
      <w:numFmt w:val="decimal"/>
      <w:lvlText w:val="%1.%2.%3.%4.%5.%6."/>
      <w:lvlJc w:val="left"/>
      <w:pPr>
        <w:ind w:left="1080" w:hanging="1080"/>
      </w:pPr>
      <w:rPr>
        <w:rFonts w:cs="Times New Roman"/>
      </w:rPr>
    </w:lvl>
    <w:lvl w:ilvl="6">
      <w:start w:val="1"/>
      <w:numFmt w:val="decimal"/>
      <w:lvlText w:val="%1.%2.%3.%4.%5.%6.%7."/>
      <w:lvlJc w:val="left"/>
      <w:pPr>
        <w:ind w:left="1440" w:hanging="1440"/>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800" w:hanging="1800"/>
      </w:pPr>
      <w:rPr>
        <w:rFonts w:cs="Times New Roman"/>
      </w:rPr>
    </w:lvl>
  </w:abstractNum>
  <w:abstractNum w:abstractNumId="16">
    <w:nsid w:val="27FB1095"/>
    <w:multiLevelType w:val="multilevel"/>
    <w:tmpl w:val="246CC6E4"/>
    <w:lvl w:ilvl="0">
      <w:start w:val="5"/>
      <w:numFmt w:val="decimal"/>
      <w:lvlText w:val="%1"/>
      <w:lvlJc w:val="left"/>
      <w:pPr>
        <w:ind w:left="172" w:hanging="571"/>
      </w:pPr>
      <w:rPr>
        <w:rFonts w:hint="default"/>
        <w:lang w:val="ru-RU" w:eastAsia="en-US" w:bidi="ar-SA"/>
      </w:rPr>
    </w:lvl>
    <w:lvl w:ilvl="1">
      <w:start w:val="1"/>
      <w:numFmt w:val="decimal"/>
      <w:lvlText w:val="%1.%2."/>
      <w:lvlJc w:val="left"/>
      <w:pPr>
        <w:ind w:left="172" w:hanging="57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571"/>
      </w:pPr>
      <w:rPr>
        <w:rFonts w:hint="default"/>
        <w:lang w:val="ru-RU" w:eastAsia="en-US" w:bidi="ar-SA"/>
      </w:rPr>
    </w:lvl>
    <w:lvl w:ilvl="3">
      <w:numFmt w:val="bullet"/>
      <w:lvlText w:val="•"/>
      <w:lvlJc w:val="left"/>
      <w:pPr>
        <w:ind w:left="3307" w:hanging="571"/>
      </w:pPr>
      <w:rPr>
        <w:rFonts w:hint="default"/>
        <w:lang w:val="ru-RU" w:eastAsia="en-US" w:bidi="ar-SA"/>
      </w:rPr>
    </w:lvl>
    <w:lvl w:ilvl="4">
      <w:numFmt w:val="bullet"/>
      <w:lvlText w:val="•"/>
      <w:lvlJc w:val="left"/>
      <w:pPr>
        <w:ind w:left="4350" w:hanging="571"/>
      </w:pPr>
      <w:rPr>
        <w:rFonts w:hint="default"/>
        <w:lang w:val="ru-RU" w:eastAsia="en-US" w:bidi="ar-SA"/>
      </w:rPr>
    </w:lvl>
    <w:lvl w:ilvl="5">
      <w:numFmt w:val="bullet"/>
      <w:lvlText w:val="•"/>
      <w:lvlJc w:val="left"/>
      <w:pPr>
        <w:ind w:left="5392" w:hanging="571"/>
      </w:pPr>
      <w:rPr>
        <w:rFonts w:hint="default"/>
        <w:lang w:val="ru-RU" w:eastAsia="en-US" w:bidi="ar-SA"/>
      </w:rPr>
    </w:lvl>
    <w:lvl w:ilvl="6">
      <w:numFmt w:val="bullet"/>
      <w:lvlText w:val="•"/>
      <w:lvlJc w:val="left"/>
      <w:pPr>
        <w:ind w:left="6435" w:hanging="571"/>
      </w:pPr>
      <w:rPr>
        <w:rFonts w:hint="default"/>
        <w:lang w:val="ru-RU" w:eastAsia="en-US" w:bidi="ar-SA"/>
      </w:rPr>
    </w:lvl>
    <w:lvl w:ilvl="7">
      <w:numFmt w:val="bullet"/>
      <w:lvlText w:val="•"/>
      <w:lvlJc w:val="left"/>
      <w:pPr>
        <w:ind w:left="7477" w:hanging="571"/>
      </w:pPr>
      <w:rPr>
        <w:rFonts w:hint="default"/>
        <w:lang w:val="ru-RU" w:eastAsia="en-US" w:bidi="ar-SA"/>
      </w:rPr>
    </w:lvl>
    <w:lvl w:ilvl="8">
      <w:numFmt w:val="bullet"/>
      <w:lvlText w:val="•"/>
      <w:lvlJc w:val="left"/>
      <w:pPr>
        <w:ind w:left="8520" w:hanging="571"/>
      </w:pPr>
      <w:rPr>
        <w:rFonts w:hint="default"/>
        <w:lang w:val="ru-RU" w:eastAsia="en-US" w:bidi="ar-SA"/>
      </w:rPr>
    </w:lvl>
  </w:abstractNum>
  <w:abstractNum w:abstractNumId="17">
    <w:nsid w:val="2A4E1A15"/>
    <w:multiLevelType w:val="hybridMultilevel"/>
    <w:tmpl w:val="233C2432"/>
    <w:lvl w:ilvl="0" w:tplc="45EA9BA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2F7555BC"/>
    <w:multiLevelType w:val="hybridMultilevel"/>
    <w:tmpl w:val="D062BB62"/>
    <w:lvl w:ilvl="0" w:tplc="133EAEDE">
      <w:start w:val="1"/>
      <w:numFmt w:val="decimal"/>
      <w:lvlText w:val="%1."/>
      <w:lvlJc w:val="left"/>
      <w:pPr>
        <w:ind w:left="317" w:hanging="292"/>
      </w:pPr>
      <w:rPr>
        <w:rFonts w:ascii="Times New Roman" w:eastAsia="Times New Roman" w:hAnsi="Times New Roman" w:cs="Times New Roman" w:hint="default"/>
        <w:w w:val="100"/>
        <w:sz w:val="28"/>
        <w:szCs w:val="28"/>
        <w:lang w:val="ru-RU" w:eastAsia="en-US" w:bidi="ar-SA"/>
      </w:rPr>
    </w:lvl>
    <w:lvl w:ilvl="1" w:tplc="1D825C14">
      <w:start w:val="1"/>
      <w:numFmt w:val="upperRoman"/>
      <w:lvlText w:val="%2."/>
      <w:lvlJc w:val="left"/>
      <w:pPr>
        <w:ind w:left="4531" w:hanging="720"/>
        <w:jc w:val="right"/>
      </w:pPr>
      <w:rPr>
        <w:rFonts w:ascii="Times New Roman" w:eastAsia="Times New Roman" w:hAnsi="Times New Roman" w:cs="Times New Roman" w:hint="default"/>
        <w:b/>
        <w:bCs/>
        <w:spacing w:val="0"/>
        <w:w w:val="100"/>
        <w:sz w:val="28"/>
        <w:szCs w:val="28"/>
        <w:lang w:val="ru-RU" w:eastAsia="en-US" w:bidi="ar-SA"/>
      </w:rPr>
    </w:lvl>
    <w:lvl w:ilvl="2" w:tplc="EFD214EE">
      <w:numFmt w:val="bullet"/>
      <w:lvlText w:val="•"/>
      <w:lvlJc w:val="left"/>
      <w:pPr>
        <w:ind w:left="5213" w:hanging="720"/>
      </w:pPr>
      <w:rPr>
        <w:rFonts w:hint="default"/>
        <w:lang w:val="ru-RU" w:eastAsia="en-US" w:bidi="ar-SA"/>
      </w:rPr>
    </w:lvl>
    <w:lvl w:ilvl="3" w:tplc="3F54E672">
      <w:numFmt w:val="bullet"/>
      <w:lvlText w:val="•"/>
      <w:lvlJc w:val="left"/>
      <w:pPr>
        <w:ind w:left="5887" w:hanging="720"/>
      </w:pPr>
      <w:rPr>
        <w:rFonts w:hint="default"/>
        <w:lang w:val="ru-RU" w:eastAsia="en-US" w:bidi="ar-SA"/>
      </w:rPr>
    </w:lvl>
    <w:lvl w:ilvl="4" w:tplc="2F66A6EC">
      <w:numFmt w:val="bullet"/>
      <w:lvlText w:val="•"/>
      <w:lvlJc w:val="left"/>
      <w:pPr>
        <w:ind w:left="6561" w:hanging="720"/>
      </w:pPr>
      <w:rPr>
        <w:rFonts w:hint="default"/>
        <w:lang w:val="ru-RU" w:eastAsia="en-US" w:bidi="ar-SA"/>
      </w:rPr>
    </w:lvl>
    <w:lvl w:ilvl="5" w:tplc="30D0EFA0">
      <w:numFmt w:val="bullet"/>
      <w:lvlText w:val="•"/>
      <w:lvlJc w:val="left"/>
      <w:pPr>
        <w:ind w:left="7235" w:hanging="720"/>
      </w:pPr>
      <w:rPr>
        <w:rFonts w:hint="default"/>
        <w:lang w:val="ru-RU" w:eastAsia="en-US" w:bidi="ar-SA"/>
      </w:rPr>
    </w:lvl>
    <w:lvl w:ilvl="6" w:tplc="87B84270">
      <w:numFmt w:val="bullet"/>
      <w:lvlText w:val="•"/>
      <w:lvlJc w:val="left"/>
      <w:pPr>
        <w:ind w:left="7909" w:hanging="720"/>
      </w:pPr>
      <w:rPr>
        <w:rFonts w:hint="default"/>
        <w:lang w:val="ru-RU" w:eastAsia="en-US" w:bidi="ar-SA"/>
      </w:rPr>
    </w:lvl>
    <w:lvl w:ilvl="7" w:tplc="26B07D3E">
      <w:numFmt w:val="bullet"/>
      <w:lvlText w:val="•"/>
      <w:lvlJc w:val="left"/>
      <w:pPr>
        <w:ind w:left="8583" w:hanging="720"/>
      </w:pPr>
      <w:rPr>
        <w:rFonts w:hint="default"/>
        <w:lang w:val="ru-RU" w:eastAsia="en-US" w:bidi="ar-SA"/>
      </w:rPr>
    </w:lvl>
    <w:lvl w:ilvl="8" w:tplc="32601C60">
      <w:numFmt w:val="bullet"/>
      <w:lvlText w:val="•"/>
      <w:lvlJc w:val="left"/>
      <w:pPr>
        <w:ind w:left="9257" w:hanging="720"/>
      </w:pPr>
      <w:rPr>
        <w:rFonts w:hint="default"/>
        <w:lang w:val="ru-RU" w:eastAsia="en-US" w:bidi="ar-SA"/>
      </w:rPr>
    </w:lvl>
  </w:abstractNum>
  <w:abstractNum w:abstractNumId="19">
    <w:nsid w:val="30AF6B7C"/>
    <w:multiLevelType w:val="hybridMultilevel"/>
    <w:tmpl w:val="676ACFDC"/>
    <w:lvl w:ilvl="0" w:tplc="A45E4A64">
      <w:start w:val="1"/>
      <w:numFmt w:val="decimal"/>
      <w:lvlText w:val="%1)"/>
      <w:lvlJc w:val="left"/>
      <w:pPr>
        <w:ind w:left="172" w:hanging="478"/>
      </w:pPr>
      <w:rPr>
        <w:rFonts w:ascii="Times New Roman" w:eastAsia="Times New Roman" w:hAnsi="Times New Roman" w:cs="Times New Roman" w:hint="default"/>
        <w:spacing w:val="0"/>
        <w:w w:val="100"/>
        <w:sz w:val="28"/>
        <w:szCs w:val="28"/>
        <w:lang w:val="ru-RU" w:eastAsia="en-US" w:bidi="ar-SA"/>
      </w:rPr>
    </w:lvl>
    <w:lvl w:ilvl="1" w:tplc="84A2D2E8">
      <w:numFmt w:val="bullet"/>
      <w:lvlText w:val="•"/>
      <w:lvlJc w:val="left"/>
      <w:pPr>
        <w:ind w:left="1222" w:hanging="478"/>
      </w:pPr>
      <w:rPr>
        <w:rFonts w:hint="default"/>
        <w:lang w:val="ru-RU" w:eastAsia="en-US" w:bidi="ar-SA"/>
      </w:rPr>
    </w:lvl>
    <w:lvl w:ilvl="2" w:tplc="91142436">
      <w:numFmt w:val="bullet"/>
      <w:lvlText w:val="•"/>
      <w:lvlJc w:val="left"/>
      <w:pPr>
        <w:ind w:left="2265" w:hanging="478"/>
      </w:pPr>
      <w:rPr>
        <w:rFonts w:hint="default"/>
        <w:lang w:val="ru-RU" w:eastAsia="en-US" w:bidi="ar-SA"/>
      </w:rPr>
    </w:lvl>
    <w:lvl w:ilvl="3" w:tplc="6E0AF08E">
      <w:numFmt w:val="bullet"/>
      <w:lvlText w:val="•"/>
      <w:lvlJc w:val="left"/>
      <w:pPr>
        <w:ind w:left="3307" w:hanging="478"/>
      </w:pPr>
      <w:rPr>
        <w:rFonts w:hint="default"/>
        <w:lang w:val="ru-RU" w:eastAsia="en-US" w:bidi="ar-SA"/>
      </w:rPr>
    </w:lvl>
    <w:lvl w:ilvl="4" w:tplc="FDDA3EA6">
      <w:numFmt w:val="bullet"/>
      <w:lvlText w:val="•"/>
      <w:lvlJc w:val="left"/>
      <w:pPr>
        <w:ind w:left="4350" w:hanging="478"/>
      </w:pPr>
      <w:rPr>
        <w:rFonts w:hint="default"/>
        <w:lang w:val="ru-RU" w:eastAsia="en-US" w:bidi="ar-SA"/>
      </w:rPr>
    </w:lvl>
    <w:lvl w:ilvl="5" w:tplc="F7287B82">
      <w:numFmt w:val="bullet"/>
      <w:lvlText w:val="•"/>
      <w:lvlJc w:val="left"/>
      <w:pPr>
        <w:ind w:left="5392" w:hanging="478"/>
      </w:pPr>
      <w:rPr>
        <w:rFonts w:hint="default"/>
        <w:lang w:val="ru-RU" w:eastAsia="en-US" w:bidi="ar-SA"/>
      </w:rPr>
    </w:lvl>
    <w:lvl w:ilvl="6" w:tplc="C468876E">
      <w:numFmt w:val="bullet"/>
      <w:lvlText w:val="•"/>
      <w:lvlJc w:val="left"/>
      <w:pPr>
        <w:ind w:left="6435" w:hanging="478"/>
      </w:pPr>
      <w:rPr>
        <w:rFonts w:hint="default"/>
        <w:lang w:val="ru-RU" w:eastAsia="en-US" w:bidi="ar-SA"/>
      </w:rPr>
    </w:lvl>
    <w:lvl w:ilvl="7" w:tplc="0EA8BCEA">
      <w:numFmt w:val="bullet"/>
      <w:lvlText w:val="•"/>
      <w:lvlJc w:val="left"/>
      <w:pPr>
        <w:ind w:left="7477" w:hanging="478"/>
      </w:pPr>
      <w:rPr>
        <w:rFonts w:hint="default"/>
        <w:lang w:val="ru-RU" w:eastAsia="en-US" w:bidi="ar-SA"/>
      </w:rPr>
    </w:lvl>
    <w:lvl w:ilvl="8" w:tplc="E31E7514">
      <w:numFmt w:val="bullet"/>
      <w:lvlText w:val="•"/>
      <w:lvlJc w:val="left"/>
      <w:pPr>
        <w:ind w:left="8520" w:hanging="478"/>
      </w:pPr>
      <w:rPr>
        <w:rFonts w:hint="default"/>
        <w:lang w:val="ru-RU" w:eastAsia="en-US" w:bidi="ar-SA"/>
      </w:rPr>
    </w:lvl>
  </w:abstractNum>
  <w:abstractNum w:abstractNumId="20">
    <w:nsid w:val="31781207"/>
    <w:multiLevelType w:val="multilevel"/>
    <w:tmpl w:val="3F7E104E"/>
    <w:lvl w:ilvl="0">
      <w:start w:val="5"/>
      <w:numFmt w:val="decimal"/>
      <w:lvlText w:val="%1"/>
      <w:lvlJc w:val="left"/>
      <w:pPr>
        <w:ind w:left="1361" w:hanging="420"/>
      </w:pPr>
      <w:rPr>
        <w:rFonts w:hint="default"/>
        <w:lang w:val="ru-RU" w:eastAsia="en-US" w:bidi="ar-SA"/>
      </w:rPr>
    </w:lvl>
    <w:lvl w:ilvl="1">
      <w:start w:val="1"/>
      <w:numFmt w:val="decimal"/>
      <w:lvlText w:val="%1.%2."/>
      <w:lvlJc w:val="left"/>
      <w:pPr>
        <w:ind w:left="1361" w:hanging="420"/>
      </w:pPr>
      <w:rPr>
        <w:rFonts w:ascii="Times New Roman" w:eastAsia="Times New Roman" w:hAnsi="Times New Roman" w:cs="Times New Roman" w:hint="default"/>
        <w:w w:val="99"/>
        <w:sz w:val="28"/>
        <w:szCs w:val="28"/>
        <w:lang w:val="ru-RU" w:eastAsia="en-US" w:bidi="ar-SA"/>
      </w:rPr>
    </w:lvl>
    <w:lvl w:ilvl="2">
      <w:numFmt w:val="bullet"/>
      <w:lvlText w:val="-"/>
      <w:lvlJc w:val="left"/>
      <w:pPr>
        <w:ind w:left="1444" w:hanging="140"/>
      </w:pPr>
      <w:rPr>
        <w:rFonts w:ascii="Times New Roman" w:eastAsia="Times New Roman" w:hAnsi="Times New Roman" w:cs="Times New Roman" w:hint="default"/>
        <w:w w:val="99"/>
        <w:sz w:val="24"/>
        <w:szCs w:val="24"/>
        <w:lang w:val="ru-RU" w:eastAsia="en-US" w:bidi="ar-SA"/>
      </w:rPr>
    </w:lvl>
    <w:lvl w:ilvl="3">
      <w:numFmt w:val="bullet"/>
      <w:lvlText w:val="•"/>
      <w:lvlJc w:val="left"/>
      <w:pPr>
        <w:ind w:left="3476" w:hanging="140"/>
      </w:pPr>
      <w:rPr>
        <w:rFonts w:hint="default"/>
        <w:lang w:val="ru-RU" w:eastAsia="en-US" w:bidi="ar-SA"/>
      </w:rPr>
    </w:lvl>
    <w:lvl w:ilvl="4">
      <w:numFmt w:val="bullet"/>
      <w:lvlText w:val="•"/>
      <w:lvlJc w:val="left"/>
      <w:pPr>
        <w:ind w:left="4495" w:hanging="140"/>
      </w:pPr>
      <w:rPr>
        <w:rFonts w:hint="default"/>
        <w:lang w:val="ru-RU" w:eastAsia="en-US" w:bidi="ar-SA"/>
      </w:rPr>
    </w:lvl>
    <w:lvl w:ilvl="5">
      <w:numFmt w:val="bullet"/>
      <w:lvlText w:val="•"/>
      <w:lvlJc w:val="left"/>
      <w:pPr>
        <w:ind w:left="5513" w:hanging="140"/>
      </w:pPr>
      <w:rPr>
        <w:rFonts w:hint="default"/>
        <w:lang w:val="ru-RU" w:eastAsia="en-US" w:bidi="ar-SA"/>
      </w:rPr>
    </w:lvl>
    <w:lvl w:ilvl="6">
      <w:numFmt w:val="bullet"/>
      <w:lvlText w:val="•"/>
      <w:lvlJc w:val="left"/>
      <w:pPr>
        <w:ind w:left="6532" w:hanging="140"/>
      </w:pPr>
      <w:rPr>
        <w:rFonts w:hint="default"/>
        <w:lang w:val="ru-RU" w:eastAsia="en-US" w:bidi="ar-SA"/>
      </w:rPr>
    </w:lvl>
    <w:lvl w:ilvl="7">
      <w:numFmt w:val="bullet"/>
      <w:lvlText w:val="•"/>
      <w:lvlJc w:val="left"/>
      <w:pPr>
        <w:ind w:left="7550" w:hanging="140"/>
      </w:pPr>
      <w:rPr>
        <w:rFonts w:hint="default"/>
        <w:lang w:val="ru-RU" w:eastAsia="en-US" w:bidi="ar-SA"/>
      </w:rPr>
    </w:lvl>
    <w:lvl w:ilvl="8">
      <w:numFmt w:val="bullet"/>
      <w:lvlText w:val="•"/>
      <w:lvlJc w:val="left"/>
      <w:pPr>
        <w:ind w:left="8568" w:hanging="140"/>
      </w:pPr>
      <w:rPr>
        <w:rFonts w:hint="default"/>
        <w:lang w:val="ru-RU" w:eastAsia="en-US" w:bidi="ar-SA"/>
      </w:rPr>
    </w:lvl>
  </w:abstractNum>
  <w:abstractNum w:abstractNumId="21">
    <w:nsid w:val="32D60823"/>
    <w:multiLevelType w:val="hybridMultilevel"/>
    <w:tmpl w:val="3D545274"/>
    <w:lvl w:ilvl="0" w:tplc="AA8AFB50">
      <w:start w:val="1"/>
      <w:numFmt w:val="decimal"/>
      <w:lvlText w:val="%1."/>
      <w:lvlJc w:val="left"/>
      <w:pPr>
        <w:ind w:left="172" w:hanging="300"/>
      </w:pPr>
      <w:rPr>
        <w:rFonts w:ascii="Times New Roman" w:eastAsia="Times New Roman" w:hAnsi="Times New Roman" w:cs="Times New Roman" w:hint="default"/>
        <w:w w:val="100"/>
        <w:sz w:val="28"/>
        <w:szCs w:val="28"/>
        <w:lang w:val="ru-RU" w:eastAsia="en-US" w:bidi="ar-SA"/>
      </w:rPr>
    </w:lvl>
    <w:lvl w:ilvl="1" w:tplc="889E94D4">
      <w:numFmt w:val="bullet"/>
      <w:lvlText w:val="•"/>
      <w:lvlJc w:val="left"/>
      <w:pPr>
        <w:ind w:left="1222" w:hanging="300"/>
      </w:pPr>
      <w:rPr>
        <w:rFonts w:hint="default"/>
        <w:lang w:val="ru-RU" w:eastAsia="en-US" w:bidi="ar-SA"/>
      </w:rPr>
    </w:lvl>
    <w:lvl w:ilvl="2" w:tplc="F0546166">
      <w:numFmt w:val="bullet"/>
      <w:lvlText w:val="•"/>
      <w:lvlJc w:val="left"/>
      <w:pPr>
        <w:ind w:left="2265" w:hanging="300"/>
      </w:pPr>
      <w:rPr>
        <w:rFonts w:hint="default"/>
        <w:lang w:val="ru-RU" w:eastAsia="en-US" w:bidi="ar-SA"/>
      </w:rPr>
    </w:lvl>
    <w:lvl w:ilvl="3" w:tplc="03368554">
      <w:numFmt w:val="bullet"/>
      <w:lvlText w:val="•"/>
      <w:lvlJc w:val="left"/>
      <w:pPr>
        <w:ind w:left="3307" w:hanging="300"/>
      </w:pPr>
      <w:rPr>
        <w:rFonts w:hint="default"/>
        <w:lang w:val="ru-RU" w:eastAsia="en-US" w:bidi="ar-SA"/>
      </w:rPr>
    </w:lvl>
    <w:lvl w:ilvl="4" w:tplc="79D0ABC4">
      <w:numFmt w:val="bullet"/>
      <w:lvlText w:val="•"/>
      <w:lvlJc w:val="left"/>
      <w:pPr>
        <w:ind w:left="4350" w:hanging="300"/>
      </w:pPr>
      <w:rPr>
        <w:rFonts w:hint="default"/>
        <w:lang w:val="ru-RU" w:eastAsia="en-US" w:bidi="ar-SA"/>
      </w:rPr>
    </w:lvl>
    <w:lvl w:ilvl="5" w:tplc="15EC66B0">
      <w:numFmt w:val="bullet"/>
      <w:lvlText w:val="•"/>
      <w:lvlJc w:val="left"/>
      <w:pPr>
        <w:ind w:left="5392" w:hanging="300"/>
      </w:pPr>
      <w:rPr>
        <w:rFonts w:hint="default"/>
        <w:lang w:val="ru-RU" w:eastAsia="en-US" w:bidi="ar-SA"/>
      </w:rPr>
    </w:lvl>
    <w:lvl w:ilvl="6" w:tplc="0826D290">
      <w:numFmt w:val="bullet"/>
      <w:lvlText w:val="•"/>
      <w:lvlJc w:val="left"/>
      <w:pPr>
        <w:ind w:left="6435" w:hanging="300"/>
      </w:pPr>
      <w:rPr>
        <w:rFonts w:hint="default"/>
        <w:lang w:val="ru-RU" w:eastAsia="en-US" w:bidi="ar-SA"/>
      </w:rPr>
    </w:lvl>
    <w:lvl w:ilvl="7" w:tplc="8954E966">
      <w:numFmt w:val="bullet"/>
      <w:lvlText w:val="•"/>
      <w:lvlJc w:val="left"/>
      <w:pPr>
        <w:ind w:left="7477" w:hanging="300"/>
      </w:pPr>
      <w:rPr>
        <w:rFonts w:hint="default"/>
        <w:lang w:val="ru-RU" w:eastAsia="en-US" w:bidi="ar-SA"/>
      </w:rPr>
    </w:lvl>
    <w:lvl w:ilvl="8" w:tplc="A9E2CB60">
      <w:numFmt w:val="bullet"/>
      <w:lvlText w:val="•"/>
      <w:lvlJc w:val="left"/>
      <w:pPr>
        <w:ind w:left="8520" w:hanging="300"/>
      </w:pPr>
      <w:rPr>
        <w:rFonts w:hint="default"/>
        <w:lang w:val="ru-RU" w:eastAsia="en-US" w:bidi="ar-SA"/>
      </w:rPr>
    </w:lvl>
  </w:abstractNum>
  <w:abstractNum w:abstractNumId="22">
    <w:nsid w:val="32FA582A"/>
    <w:multiLevelType w:val="multilevel"/>
    <w:tmpl w:val="20EA0B5C"/>
    <w:lvl w:ilvl="0">
      <w:start w:val="1"/>
      <w:numFmt w:val="bullet"/>
      <w:lvlText w:val="-"/>
      <w:lvlJc w:val="left"/>
      <w:rPr>
        <w:rFonts w:ascii="Times New Roman" w:eastAsia="Times New Roman" w:hAnsi="Times New Roman"/>
        <w:b w:val="0"/>
        <w:i w:val="0"/>
        <w:smallCaps w:val="0"/>
        <w:strike w:val="0"/>
        <w:dstrike w:val="0"/>
        <w:color w:val="000000"/>
        <w:spacing w:val="0"/>
        <w:w w:val="100"/>
        <w:position w:val="0"/>
        <w:sz w:val="24"/>
        <w:u w:val="none"/>
        <w:effect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3">
    <w:nsid w:val="35C6237B"/>
    <w:multiLevelType w:val="multilevel"/>
    <w:tmpl w:val="78C817FE"/>
    <w:lvl w:ilvl="0">
      <w:start w:val="6"/>
      <w:numFmt w:val="decimal"/>
      <w:lvlText w:val="%1"/>
      <w:lvlJc w:val="left"/>
      <w:pPr>
        <w:ind w:left="172" w:hanging="741"/>
      </w:pPr>
      <w:rPr>
        <w:rFonts w:hint="default"/>
        <w:lang w:val="ru-RU" w:eastAsia="en-US" w:bidi="ar-SA"/>
      </w:rPr>
    </w:lvl>
    <w:lvl w:ilvl="1">
      <w:start w:val="2"/>
      <w:numFmt w:val="decimal"/>
      <w:lvlText w:val="%1.%2."/>
      <w:lvlJc w:val="left"/>
      <w:pPr>
        <w:ind w:left="172" w:hanging="741"/>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741"/>
      </w:pPr>
      <w:rPr>
        <w:rFonts w:hint="default"/>
        <w:lang w:val="ru-RU" w:eastAsia="en-US" w:bidi="ar-SA"/>
      </w:rPr>
    </w:lvl>
    <w:lvl w:ilvl="3">
      <w:numFmt w:val="bullet"/>
      <w:lvlText w:val="•"/>
      <w:lvlJc w:val="left"/>
      <w:pPr>
        <w:ind w:left="3307" w:hanging="741"/>
      </w:pPr>
      <w:rPr>
        <w:rFonts w:hint="default"/>
        <w:lang w:val="ru-RU" w:eastAsia="en-US" w:bidi="ar-SA"/>
      </w:rPr>
    </w:lvl>
    <w:lvl w:ilvl="4">
      <w:numFmt w:val="bullet"/>
      <w:lvlText w:val="•"/>
      <w:lvlJc w:val="left"/>
      <w:pPr>
        <w:ind w:left="4350" w:hanging="741"/>
      </w:pPr>
      <w:rPr>
        <w:rFonts w:hint="default"/>
        <w:lang w:val="ru-RU" w:eastAsia="en-US" w:bidi="ar-SA"/>
      </w:rPr>
    </w:lvl>
    <w:lvl w:ilvl="5">
      <w:numFmt w:val="bullet"/>
      <w:lvlText w:val="•"/>
      <w:lvlJc w:val="left"/>
      <w:pPr>
        <w:ind w:left="5392" w:hanging="741"/>
      </w:pPr>
      <w:rPr>
        <w:rFonts w:hint="default"/>
        <w:lang w:val="ru-RU" w:eastAsia="en-US" w:bidi="ar-SA"/>
      </w:rPr>
    </w:lvl>
    <w:lvl w:ilvl="6">
      <w:numFmt w:val="bullet"/>
      <w:lvlText w:val="•"/>
      <w:lvlJc w:val="left"/>
      <w:pPr>
        <w:ind w:left="6435" w:hanging="741"/>
      </w:pPr>
      <w:rPr>
        <w:rFonts w:hint="default"/>
        <w:lang w:val="ru-RU" w:eastAsia="en-US" w:bidi="ar-SA"/>
      </w:rPr>
    </w:lvl>
    <w:lvl w:ilvl="7">
      <w:numFmt w:val="bullet"/>
      <w:lvlText w:val="•"/>
      <w:lvlJc w:val="left"/>
      <w:pPr>
        <w:ind w:left="7477" w:hanging="741"/>
      </w:pPr>
      <w:rPr>
        <w:rFonts w:hint="default"/>
        <w:lang w:val="ru-RU" w:eastAsia="en-US" w:bidi="ar-SA"/>
      </w:rPr>
    </w:lvl>
    <w:lvl w:ilvl="8">
      <w:numFmt w:val="bullet"/>
      <w:lvlText w:val="•"/>
      <w:lvlJc w:val="left"/>
      <w:pPr>
        <w:ind w:left="8520" w:hanging="741"/>
      </w:pPr>
      <w:rPr>
        <w:rFonts w:hint="default"/>
        <w:lang w:val="ru-RU" w:eastAsia="en-US" w:bidi="ar-SA"/>
      </w:rPr>
    </w:lvl>
  </w:abstractNum>
  <w:abstractNum w:abstractNumId="24">
    <w:nsid w:val="36F33E13"/>
    <w:multiLevelType w:val="hybridMultilevel"/>
    <w:tmpl w:val="4D16A1D6"/>
    <w:lvl w:ilvl="0" w:tplc="3F82CBB4">
      <w:start w:val="2"/>
      <w:numFmt w:val="upperRoman"/>
      <w:lvlText w:val="%1."/>
      <w:lvlJc w:val="left"/>
      <w:pPr>
        <w:ind w:left="1080" w:hanging="72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5">
    <w:nsid w:val="3D5E6E5A"/>
    <w:multiLevelType w:val="hybridMultilevel"/>
    <w:tmpl w:val="4F8AC9EC"/>
    <w:lvl w:ilvl="0" w:tplc="E304A192">
      <w:start w:val="1"/>
      <w:numFmt w:val="decimal"/>
      <w:lvlText w:val="%1)"/>
      <w:lvlJc w:val="left"/>
      <w:pPr>
        <w:ind w:left="172" w:hanging="478"/>
      </w:pPr>
      <w:rPr>
        <w:rFonts w:ascii="Times New Roman" w:eastAsia="Times New Roman" w:hAnsi="Times New Roman" w:cs="Times New Roman" w:hint="default"/>
        <w:w w:val="100"/>
        <w:sz w:val="28"/>
        <w:szCs w:val="28"/>
        <w:lang w:val="ru-RU" w:eastAsia="en-US" w:bidi="ar-SA"/>
      </w:rPr>
    </w:lvl>
    <w:lvl w:ilvl="1" w:tplc="8C5E6958">
      <w:numFmt w:val="bullet"/>
      <w:lvlText w:val="•"/>
      <w:lvlJc w:val="left"/>
      <w:pPr>
        <w:ind w:left="1222" w:hanging="478"/>
      </w:pPr>
      <w:rPr>
        <w:rFonts w:hint="default"/>
        <w:lang w:val="ru-RU" w:eastAsia="en-US" w:bidi="ar-SA"/>
      </w:rPr>
    </w:lvl>
    <w:lvl w:ilvl="2" w:tplc="E00CE580">
      <w:numFmt w:val="bullet"/>
      <w:lvlText w:val="•"/>
      <w:lvlJc w:val="left"/>
      <w:pPr>
        <w:ind w:left="2265" w:hanging="478"/>
      </w:pPr>
      <w:rPr>
        <w:rFonts w:hint="default"/>
        <w:lang w:val="ru-RU" w:eastAsia="en-US" w:bidi="ar-SA"/>
      </w:rPr>
    </w:lvl>
    <w:lvl w:ilvl="3" w:tplc="13562032">
      <w:numFmt w:val="bullet"/>
      <w:lvlText w:val="•"/>
      <w:lvlJc w:val="left"/>
      <w:pPr>
        <w:ind w:left="3307" w:hanging="478"/>
      </w:pPr>
      <w:rPr>
        <w:rFonts w:hint="default"/>
        <w:lang w:val="ru-RU" w:eastAsia="en-US" w:bidi="ar-SA"/>
      </w:rPr>
    </w:lvl>
    <w:lvl w:ilvl="4" w:tplc="9F4A4CC2">
      <w:numFmt w:val="bullet"/>
      <w:lvlText w:val="•"/>
      <w:lvlJc w:val="left"/>
      <w:pPr>
        <w:ind w:left="4350" w:hanging="478"/>
      </w:pPr>
      <w:rPr>
        <w:rFonts w:hint="default"/>
        <w:lang w:val="ru-RU" w:eastAsia="en-US" w:bidi="ar-SA"/>
      </w:rPr>
    </w:lvl>
    <w:lvl w:ilvl="5" w:tplc="28ACD62A">
      <w:numFmt w:val="bullet"/>
      <w:lvlText w:val="•"/>
      <w:lvlJc w:val="left"/>
      <w:pPr>
        <w:ind w:left="5392" w:hanging="478"/>
      </w:pPr>
      <w:rPr>
        <w:rFonts w:hint="default"/>
        <w:lang w:val="ru-RU" w:eastAsia="en-US" w:bidi="ar-SA"/>
      </w:rPr>
    </w:lvl>
    <w:lvl w:ilvl="6" w:tplc="95DA54B0">
      <w:numFmt w:val="bullet"/>
      <w:lvlText w:val="•"/>
      <w:lvlJc w:val="left"/>
      <w:pPr>
        <w:ind w:left="6435" w:hanging="478"/>
      </w:pPr>
      <w:rPr>
        <w:rFonts w:hint="default"/>
        <w:lang w:val="ru-RU" w:eastAsia="en-US" w:bidi="ar-SA"/>
      </w:rPr>
    </w:lvl>
    <w:lvl w:ilvl="7" w:tplc="718221F2">
      <w:numFmt w:val="bullet"/>
      <w:lvlText w:val="•"/>
      <w:lvlJc w:val="left"/>
      <w:pPr>
        <w:ind w:left="7477" w:hanging="478"/>
      </w:pPr>
      <w:rPr>
        <w:rFonts w:hint="default"/>
        <w:lang w:val="ru-RU" w:eastAsia="en-US" w:bidi="ar-SA"/>
      </w:rPr>
    </w:lvl>
    <w:lvl w:ilvl="8" w:tplc="B0CE49B6">
      <w:numFmt w:val="bullet"/>
      <w:lvlText w:val="•"/>
      <w:lvlJc w:val="left"/>
      <w:pPr>
        <w:ind w:left="8520" w:hanging="478"/>
      </w:pPr>
      <w:rPr>
        <w:rFonts w:hint="default"/>
        <w:lang w:val="ru-RU" w:eastAsia="en-US" w:bidi="ar-SA"/>
      </w:rPr>
    </w:lvl>
  </w:abstractNum>
  <w:abstractNum w:abstractNumId="26">
    <w:nsid w:val="3FF2715E"/>
    <w:multiLevelType w:val="multilevel"/>
    <w:tmpl w:val="567C28B8"/>
    <w:lvl w:ilvl="0">
      <w:start w:val="3"/>
      <w:numFmt w:val="decimal"/>
      <w:lvlText w:val="%1"/>
      <w:lvlJc w:val="left"/>
      <w:pPr>
        <w:ind w:left="172" w:hanging="935"/>
      </w:pPr>
      <w:rPr>
        <w:rFonts w:hint="default"/>
        <w:lang w:val="ru-RU" w:eastAsia="en-US" w:bidi="ar-SA"/>
      </w:rPr>
    </w:lvl>
    <w:lvl w:ilvl="1">
      <w:start w:val="13"/>
      <w:numFmt w:val="decimal"/>
      <w:lvlText w:val="%1.%2"/>
      <w:lvlJc w:val="left"/>
      <w:pPr>
        <w:ind w:left="172" w:hanging="935"/>
      </w:pPr>
      <w:rPr>
        <w:rFonts w:hint="default"/>
        <w:lang w:val="ru-RU" w:eastAsia="en-US" w:bidi="ar-SA"/>
      </w:rPr>
    </w:lvl>
    <w:lvl w:ilvl="2">
      <w:start w:val="1"/>
      <w:numFmt w:val="decimal"/>
      <w:lvlText w:val="%1.%2.%3."/>
      <w:lvlJc w:val="left"/>
      <w:pPr>
        <w:ind w:left="172" w:hanging="935"/>
      </w:pPr>
      <w:rPr>
        <w:rFonts w:ascii="Times New Roman" w:eastAsia="Times New Roman" w:hAnsi="Times New Roman" w:cs="Times New Roman" w:hint="default"/>
        <w:spacing w:val="-2"/>
        <w:w w:val="100"/>
        <w:sz w:val="24"/>
        <w:szCs w:val="24"/>
        <w:lang w:val="ru-RU" w:eastAsia="en-US" w:bidi="ar-SA"/>
      </w:rPr>
    </w:lvl>
    <w:lvl w:ilvl="3">
      <w:numFmt w:val="bullet"/>
      <w:lvlText w:val="•"/>
      <w:lvlJc w:val="left"/>
      <w:pPr>
        <w:ind w:left="3307" w:hanging="935"/>
      </w:pPr>
      <w:rPr>
        <w:rFonts w:hint="default"/>
        <w:lang w:val="ru-RU" w:eastAsia="en-US" w:bidi="ar-SA"/>
      </w:rPr>
    </w:lvl>
    <w:lvl w:ilvl="4">
      <w:numFmt w:val="bullet"/>
      <w:lvlText w:val="•"/>
      <w:lvlJc w:val="left"/>
      <w:pPr>
        <w:ind w:left="4350" w:hanging="935"/>
      </w:pPr>
      <w:rPr>
        <w:rFonts w:hint="default"/>
        <w:lang w:val="ru-RU" w:eastAsia="en-US" w:bidi="ar-SA"/>
      </w:rPr>
    </w:lvl>
    <w:lvl w:ilvl="5">
      <w:numFmt w:val="bullet"/>
      <w:lvlText w:val="•"/>
      <w:lvlJc w:val="left"/>
      <w:pPr>
        <w:ind w:left="5392" w:hanging="935"/>
      </w:pPr>
      <w:rPr>
        <w:rFonts w:hint="default"/>
        <w:lang w:val="ru-RU" w:eastAsia="en-US" w:bidi="ar-SA"/>
      </w:rPr>
    </w:lvl>
    <w:lvl w:ilvl="6">
      <w:numFmt w:val="bullet"/>
      <w:lvlText w:val="•"/>
      <w:lvlJc w:val="left"/>
      <w:pPr>
        <w:ind w:left="6435" w:hanging="935"/>
      </w:pPr>
      <w:rPr>
        <w:rFonts w:hint="default"/>
        <w:lang w:val="ru-RU" w:eastAsia="en-US" w:bidi="ar-SA"/>
      </w:rPr>
    </w:lvl>
    <w:lvl w:ilvl="7">
      <w:numFmt w:val="bullet"/>
      <w:lvlText w:val="•"/>
      <w:lvlJc w:val="left"/>
      <w:pPr>
        <w:ind w:left="7477" w:hanging="935"/>
      </w:pPr>
      <w:rPr>
        <w:rFonts w:hint="default"/>
        <w:lang w:val="ru-RU" w:eastAsia="en-US" w:bidi="ar-SA"/>
      </w:rPr>
    </w:lvl>
    <w:lvl w:ilvl="8">
      <w:numFmt w:val="bullet"/>
      <w:lvlText w:val="•"/>
      <w:lvlJc w:val="left"/>
      <w:pPr>
        <w:ind w:left="8520" w:hanging="935"/>
      </w:pPr>
      <w:rPr>
        <w:rFonts w:hint="default"/>
        <w:lang w:val="ru-RU" w:eastAsia="en-US" w:bidi="ar-SA"/>
      </w:rPr>
    </w:lvl>
  </w:abstractNum>
  <w:abstractNum w:abstractNumId="27">
    <w:nsid w:val="40860AF3"/>
    <w:multiLevelType w:val="multilevel"/>
    <w:tmpl w:val="C51EBFA4"/>
    <w:lvl w:ilvl="0">
      <w:start w:val="2"/>
      <w:numFmt w:val="decimal"/>
      <w:lvlText w:val="%1"/>
      <w:lvlJc w:val="left"/>
      <w:pPr>
        <w:ind w:left="172" w:hanging="636"/>
      </w:pPr>
      <w:rPr>
        <w:rFonts w:hint="default"/>
        <w:lang w:val="ru-RU" w:eastAsia="en-US" w:bidi="ar-SA"/>
      </w:rPr>
    </w:lvl>
    <w:lvl w:ilvl="1">
      <w:start w:val="8"/>
      <w:numFmt w:val="decimal"/>
      <w:lvlText w:val="%1.%2"/>
      <w:lvlJc w:val="left"/>
      <w:pPr>
        <w:ind w:left="172" w:hanging="636"/>
      </w:pPr>
      <w:rPr>
        <w:rFonts w:hint="default"/>
        <w:lang w:val="ru-RU" w:eastAsia="en-US" w:bidi="ar-SA"/>
      </w:rPr>
    </w:lvl>
    <w:lvl w:ilvl="2">
      <w:start w:val="4"/>
      <w:numFmt w:val="decimal"/>
      <w:lvlText w:val="%1.%2.%3"/>
      <w:lvlJc w:val="left"/>
      <w:pPr>
        <w:ind w:left="172" w:hanging="636"/>
      </w:pPr>
      <w:rPr>
        <w:rFonts w:ascii="Times New Roman" w:eastAsia="Times New Roman" w:hAnsi="Times New Roman" w:cs="Times New Roman" w:hint="default"/>
        <w:spacing w:val="-3"/>
        <w:w w:val="100"/>
        <w:sz w:val="24"/>
        <w:szCs w:val="24"/>
        <w:lang w:val="ru-RU" w:eastAsia="en-US" w:bidi="ar-SA"/>
      </w:rPr>
    </w:lvl>
    <w:lvl w:ilvl="3">
      <w:numFmt w:val="bullet"/>
      <w:lvlText w:val="•"/>
      <w:lvlJc w:val="left"/>
      <w:pPr>
        <w:ind w:left="3307" w:hanging="636"/>
      </w:pPr>
      <w:rPr>
        <w:rFonts w:hint="default"/>
        <w:lang w:val="ru-RU" w:eastAsia="en-US" w:bidi="ar-SA"/>
      </w:rPr>
    </w:lvl>
    <w:lvl w:ilvl="4">
      <w:numFmt w:val="bullet"/>
      <w:lvlText w:val="•"/>
      <w:lvlJc w:val="left"/>
      <w:pPr>
        <w:ind w:left="4350" w:hanging="636"/>
      </w:pPr>
      <w:rPr>
        <w:rFonts w:hint="default"/>
        <w:lang w:val="ru-RU" w:eastAsia="en-US" w:bidi="ar-SA"/>
      </w:rPr>
    </w:lvl>
    <w:lvl w:ilvl="5">
      <w:numFmt w:val="bullet"/>
      <w:lvlText w:val="•"/>
      <w:lvlJc w:val="left"/>
      <w:pPr>
        <w:ind w:left="5392" w:hanging="636"/>
      </w:pPr>
      <w:rPr>
        <w:rFonts w:hint="default"/>
        <w:lang w:val="ru-RU" w:eastAsia="en-US" w:bidi="ar-SA"/>
      </w:rPr>
    </w:lvl>
    <w:lvl w:ilvl="6">
      <w:numFmt w:val="bullet"/>
      <w:lvlText w:val="•"/>
      <w:lvlJc w:val="left"/>
      <w:pPr>
        <w:ind w:left="6435" w:hanging="636"/>
      </w:pPr>
      <w:rPr>
        <w:rFonts w:hint="default"/>
        <w:lang w:val="ru-RU" w:eastAsia="en-US" w:bidi="ar-SA"/>
      </w:rPr>
    </w:lvl>
    <w:lvl w:ilvl="7">
      <w:numFmt w:val="bullet"/>
      <w:lvlText w:val="•"/>
      <w:lvlJc w:val="left"/>
      <w:pPr>
        <w:ind w:left="7477" w:hanging="636"/>
      </w:pPr>
      <w:rPr>
        <w:rFonts w:hint="default"/>
        <w:lang w:val="ru-RU" w:eastAsia="en-US" w:bidi="ar-SA"/>
      </w:rPr>
    </w:lvl>
    <w:lvl w:ilvl="8">
      <w:numFmt w:val="bullet"/>
      <w:lvlText w:val="•"/>
      <w:lvlJc w:val="left"/>
      <w:pPr>
        <w:ind w:left="8520" w:hanging="636"/>
      </w:pPr>
      <w:rPr>
        <w:rFonts w:hint="default"/>
        <w:lang w:val="ru-RU" w:eastAsia="en-US" w:bidi="ar-SA"/>
      </w:rPr>
    </w:lvl>
  </w:abstractNum>
  <w:abstractNum w:abstractNumId="28">
    <w:nsid w:val="4279704B"/>
    <w:multiLevelType w:val="multilevel"/>
    <w:tmpl w:val="01A44954"/>
    <w:lvl w:ilvl="0">
      <w:start w:val="1"/>
      <w:numFmt w:val="decimal"/>
      <w:lvlText w:val="%1."/>
      <w:lvlJc w:val="left"/>
      <w:pPr>
        <w:ind w:left="930" w:hanging="930"/>
      </w:pPr>
      <w:rPr>
        <w:rFonts w:hint="default"/>
      </w:rPr>
    </w:lvl>
    <w:lvl w:ilvl="1">
      <w:start w:val="1"/>
      <w:numFmt w:val="decimal"/>
      <w:lvlText w:val="%1.%2."/>
      <w:lvlJc w:val="left"/>
      <w:pPr>
        <w:ind w:left="1470" w:hanging="930"/>
      </w:pPr>
      <w:rPr>
        <w:rFonts w:hint="default"/>
      </w:rPr>
    </w:lvl>
    <w:lvl w:ilvl="2">
      <w:start w:val="1"/>
      <w:numFmt w:val="decimal"/>
      <w:lvlText w:val="%1.%2.%3."/>
      <w:lvlJc w:val="left"/>
      <w:pPr>
        <w:ind w:left="2010" w:hanging="930"/>
      </w:pPr>
      <w:rPr>
        <w:rFonts w:hint="default"/>
      </w:rPr>
    </w:lvl>
    <w:lvl w:ilvl="3">
      <w:start w:val="1"/>
      <w:numFmt w:val="decimal"/>
      <w:lvlText w:val="%1.%2.%3.%4."/>
      <w:lvlJc w:val="left"/>
      <w:pPr>
        <w:ind w:left="2550" w:hanging="93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9">
    <w:nsid w:val="4A544A72"/>
    <w:multiLevelType w:val="multilevel"/>
    <w:tmpl w:val="A3987D6E"/>
    <w:lvl w:ilvl="0">
      <w:start w:val="4"/>
      <w:numFmt w:val="decimal"/>
      <w:lvlText w:val="%1"/>
      <w:lvlJc w:val="left"/>
      <w:pPr>
        <w:ind w:left="172" w:hanging="660"/>
      </w:pPr>
      <w:rPr>
        <w:rFonts w:hint="default"/>
        <w:lang w:val="ru-RU" w:eastAsia="en-US" w:bidi="ar-SA"/>
      </w:rPr>
    </w:lvl>
    <w:lvl w:ilvl="1">
      <w:start w:val="1"/>
      <w:numFmt w:val="decimal"/>
      <w:lvlText w:val="%1.%2."/>
      <w:lvlJc w:val="left"/>
      <w:pPr>
        <w:ind w:left="172" w:hanging="66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265" w:hanging="660"/>
      </w:pPr>
      <w:rPr>
        <w:rFonts w:hint="default"/>
        <w:lang w:val="ru-RU" w:eastAsia="en-US" w:bidi="ar-SA"/>
      </w:rPr>
    </w:lvl>
    <w:lvl w:ilvl="3">
      <w:numFmt w:val="bullet"/>
      <w:lvlText w:val="•"/>
      <w:lvlJc w:val="left"/>
      <w:pPr>
        <w:ind w:left="3307" w:hanging="660"/>
      </w:pPr>
      <w:rPr>
        <w:rFonts w:hint="default"/>
        <w:lang w:val="ru-RU" w:eastAsia="en-US" w:bidi="ar-SA"/>
      </w:rPr>
    </w:lvl>
    <w:lvl w:ilvl="4">
      <w:numFmt w:val="bullet"/>
      <w:lvlText w:val="•"/>
      <w:lvlJc w:val="left"/>
      <w:pPr>
        <w:ind w:left="4350" w:hanging="660"/>
      </w:pPr>
      <w:rPr>
        <w:rFonts w:hint="default"/>
        <w:lang w:val="ru-RU" w:eastAsia="en-US" w:bidi="ar-SA"/>
      </w:rPr>
    </w:lvl>
    <w:lvl w:ilvl="5">
      <w:numFmt w:val="bullet"/>
      <w:lvlText w:val="•"/>
      <w:lvlJc w:val="left"/>
      <w:pPr>
        <w:ind w:left="5392" w:hanging="660"/>
      </w:pPr>
      <w:rPr>
        <w:rFonts w:hint="default"/>
        <w:lang w:val="ru-RU" w:eastAsia="en-US" w:bidi="ar-SA"/>
      </w:rPr>
    </w:lvl>
    <w:lvl w:ilvl="6">
      <w:numFmt w:val="bullet"/>
      <w:lvlText w:val="•"/>
      <w:lvlJc w:val="left"/>
      <w:pPr>
        <w:ind w:left="6435" w:hanging="660"/>
      </w:pPr>
      <w:rPr>
        <w:rFonts w:hint="default"/>
        <w:lang w:val="ru-RU" w:eastAsia="en-US" w:bidi="ar-SA"/>
      </w:rPr>
    </w:lvl>
    <w:lvl w:ilvl="7">
      <w:numFmt w:val="bullet"/>
      <w:lvlText w:val="•"/>
      <w:lvlJc w:val="left"/>
      <w:pPr>
        <w:ind w:left="7477" w:hanging="660"/>
      </w:pPr>
      <w:rPr>
        <w:rFonts w:hint="default"/>
        <w:lang w:val="ru-RU" w:eastAsia="en-US" w:bidi="ar-SA"/>
      </w:rPr>
    </w:lvl>
    <w:lvl w:ilvl="8">
      <w:numFmt w:val="bullet"/>
      <w:lvlText w:val="•"/>
      <w:lvlJc w:val="left"/>
      <w:pPr>
        <w:ind w:left="8520" w:hanging="660"/>
      </w:pPr>
      <w:rPr>
        <w:rFonts w:hint="default"/>
        <w:lang w:val="ru-RU" w:eastAsia="en-US" w:bidi="ar-SA"/>
      </w:rPr>
    </w:lvl>
  </w:abstractNum>
  <w:abstractNum w:abstractNumId="30">
    <w:nsid w:val="4C151010"/>
    <w:multiLevelType w:val="hybridMultilevel"/>
    <w:tmpl w:val="DECAA77C"/>
    <w:lvl w:ilvl="0" w:tplc="CA12BA26">
      <w:numFmt w:val="bullet"/>
      <w:lvlText w:val="-"/>
      <w:lvlJc w:val="left"/>
      <w:pPr>
        <w:ind w:left="1444" w:hanging="140"/>
      </w:pPr>
      <w:rPr>
        <w:rFonts w:ascii="Times New Roman" w:eastAsia="Times New Roman" w:hAnsi="Times New Roman" w:cs="Times New Roman" w:hint="default"/>
        <w:w w:val="99"/>
        <w:sz w:val="24"/>
        <w:szCs w:val="24"/>
        <w:lang w:val="ru-RU" w:eastAsia="en-US" w:bidi="ar-SA"/>
      </w:rPr>
    </w:lvl>
    <w:lvl w:ilvl="1" w:tplc="C3C26818">
      <w:numFmt w:val="bullet"/>
      <w:lvlText w:val="•"/>
      <w:lvlJc w:val="left"/>
      <w:pPr>
        <w:ind w:left="2356" w:hanging="140"/>
      </w:pPr>
      <w:rPr>
        <w:rFonts w:hint="default"/>
        <w:lang w:val="ru-RU" w:eastAsia="en-US" w:bidi="ar-SA"/>
      </w:rPr>
    </w:lvl>
    <w:lvl w:ilvl="2" w:tplc="020E26E0">
      <w:numFmt w:val="bullet"/>
      <w:lvlText w:val="•"/>
      <w:lvlJc w:val="left"/>
      <w:pPr>
        <w:ind w:left="3273" w:hanging="140"/>
      </w:pPr>
      <w:rPr>
        <w:rFonts w:hint="default"/>
        <w:lang w:val="ru-RU" w:eastAsia="en-US" w:bidi="ar-SA"/>
      </w:rPr>
    </w:lvl>
    <w:lvl w:ilvl="3" w:tplc="DD107278">
      <w:numFmt w:val="bullet"/>
      <w:lvlText w:val="•"/>
      <w:lvlJc w:val="left"/>
      <w:pPr>
        <w:ind w:left="4189" w:hanging="140"/>
      </w:pPr>
      <w:rPr>
        <w:rFonts w:hint="default"/>
        <w:lang w:val="ru-RU" w:eastAsia="en-US" w:bidi="ar-SA"/>
      </w:rPr>
    </w:lvl>
    <w:lvl w:ilvl="4" w:tplc="E2E87EF8">
      <w:numFmt w:val="bullet"/>
      <w:lvlText w:val="•"/>
      <w:lvlJc w:val="left"/>
      <w:pPr>
        <w:ind w:left="5106" w:hanging="140"/>
      </w:pPr>
      <w:rPr>
        <w:rFonts w:hint="default"/>
        <w:lang w:val="ru-RU" w:eastAsia="en-US" w:bidi="ar-SA"/>
      </w:rPr>
    </w:lvl>
    <w:lvl w:ilvl="5" w:tplc="611864C2">
      <w:numFmt w:val="bullet"/>
      <w:lvlText w:val="•"/>
      <w:lvlJc w:val="left"/>
      <w:pPr>
        <w:ind w:left="6022" w:hanging="140"/>
      </w:pPr>
      <w:rPr>
        <w:rFonts w:hint="default"/>
        <w:lang w:val="ru-RU" w:eastAsia="en-US" w:bidi="ar-SA"/>
      </w:rPr>
    </w:lvl>
    <w:lvl w:ilvl="6" w:tplc="DC8215B2">
      <w:numFmt w:val="bullet"/>
      <w:lvlText w:val="•"/>
      <w:lvlJc w:val="left"/>
      <w:pPr>
        <w:ind w:left="6939" w:hanging="140"/>
      </w:pPr>
      <w:rPr>
        <w:rFonts w:hint="default"/>
        <w:lang w:val="ru-RU" w:eastAsia="en-US" w:bidi="ar-SA"/>
      </w:rPr>
    </w:lvl>
    <w:lvl w:ilvl="7" w:tplc="9D7E93E2">
      <w:numFmt w:val="bullet"/>
      <w:lvlText w:val="•"/>
      <w:lvlJc w:val="left"/>
      <w:pPr>
        <w:ind w:left="7855" w:hanging="140"/>
      </w:pPr>
      <w:rPr>
        <w:rFonts w:hint="default"/>
        <w:lang w:val="ru-RU" w:eastAsia="en-US" w:bidi="ar-SA"/>
      </w:rPr>
    </w:lvl>
    <w:lvl w:ilvl="8" w:tplc="E0B2BBCA">
      <w:numFmt w:val="bullet"/>
      <w:lvlText w:val="•"/>
      <w:lvlJc w:val="left"/>
      <w:pPr>
        <w:ind w:left="8772" w:hanging="140"/>
      </w:pPr>
      <w:rPr>
        <w:rFonts w:hint="default"/>
        <w:lang w:val="ru-RU" w:eastAsia="en-US" w:bidi="ar-SA"/>
      </w:rPr>
    </w:lvl>
  </w:abstractNum>
  <w:abstractNum w:abstractNumId="31">
    <w:nsid w:val="507304B8"/>
    <w:multiLevelType w:val="hybridMultilevel"/>
    <w:tmpl w:val="A372E236"/>
    <w:lvl w:ilvl="0" w:tplc="F1EEE378">
      <w:start w:val="1"/>
      <w:numFmt w:val="decimal"/>
      <w:lvlText w:val="%1)"/>
      <w:lvlJc w:val="left"/>
      <w:pPr>
        <w:ind w:left="172" w:hanging="305"/>
      </w:pPr>
      <w:rPr>
        <w:rFonts w:ascii="Times New Roman" w:eastAsia="Times New Roman" w:hAnsi="Times New Roman" w:cs="Times New Roman" w:hint="default"/>
        <w:w w:val="100"/>
        <w:sz w:val="24"/>
        <w:szCs w:val="24"/>
        <w:lang w:val="ru-RU" w:eastAsia="en-US" w:bidi="ar-SA"/>
      </w:rPr>
    </w:lvl>
    <w:lvl w:ilvl="1" w:tplc="6380A288">
      <w:numFmt w:val="bullet"/>
      <w:lvlText w:val="•"/>
      <w:lvlJc w:val="left"/>
      <w:pPr>
        <w:ind w:left="1222" w:hanging="305"/>
      </w:pPr>
      <w:rPr>
        <w:rFonts w:hint="default"/>
        <w:lang w:val="ru-RU" w:eastAsia="en-US" w:bidi="ar-SA"/>
      </w:rPr>
    </w:lvl>
    <w:lvl w:ilvl="2" w:tplc="D1CC0C4E">
      <w:numFmt w:val="bullet"/>
      <w:lvlText w:val="•"/>
      <w:lvlJc w:val="left"/>
      <w:pPr>
        <w:ind w:left="2265" w:hanging="305"/>
      </w:pPr>
      <w:rPr>
        <w:rFonts w:hint="default"/>
        <w:lang w:val="ru-RU" w:eastAsia="en-US" w:bidi="ar-SA"/>
      </w:rPr>
    </w:lvl>
    <w:lvl w:ilvl="3" w:tplc="60122C66">
      <w:numFmt w:val="bullet"/>
      <w:lvlText w:val="•"/>
      <w:lvlJc w:val="left"/>
      <w:pPr>
        <w:ind w:left="3307" w:hanging="305"/>
      </w:pPr>
      <w:rPr>
        <w:rFonts w:hint="default"/>
        <w:lang w:val="ru-RU" w:eastAsia="en-US" w:bidi="ar-SA"/>
      </w:rPr>
    </w:lvl>
    <w:lvl w:ilvl="4" w:tplc="CB3412B0">
      <w:numFmt w:val="bullet"/>
      <w:lvlText w:val="•"/>
      <w:lvlJc w:val="left"/>
      <w:pPr>
        <w:ind w:left="4350" w:hanging="305"/>
      </w:pPr>
      <w:rPr>
        <w:rFonts w:hint="default"/>
        <w:lang w:val="ru-RU" w:eastAsia="en-US" w:bidi="ar-SA"/>
      </w:rPr>
    </w:lvl>
    <w:lvl w:ilvl="5" w:tplc="39526580">
      <w:numFmt w:val="bullet"/>
      <w:lvlText w:val="•"/>
      <w:lvlJc w:val="left"/>
      <w:pPr>
        <w:ind w:left="5392" w:hanging="305"/>
      </w:pPr>
      <w:rPr>
        <w:rFonts w:hint="default"/>
        <w:lang w:val="ru-RU" w:eastAsia="en-US" w:bidi="ar-SA"/>
      </w:rPr>
    </w:lvl>
    <w:lvl w:ilvl="6" w:tplc="67F4611C">
      <w:numFmt w:val="bullet"/>
      <w:lvlText w:val="•"/>
      <w:lvlJc w:val="left"/>
      <w:pPr>
        <w:ind w:left="6435" w:hanging="305"/>
      </w:pPr>
      <w:rPr>
        <w:rFonts w:hint="default"/>
        <w:lang w:val="ru-RU" w:eastAsia="en-US" w:bidi="ar-SA"/>
      </w:rPr>
    </w:lvl>
    <w:lvl w:ilvl="7" w:tplc="C83AD1AC">
      <w:numFmt w:val="bullet"/>
      <w:lvlText w:val="•"/>
      <w:lvlJc w:val="left"/>
      <w:pPr>
        <w:ind w:left="7477" w:hanging="305"/>
      </w:pPr>
      <w:rPr>
        <w:rFonts w:hint="default"/>
        <w:lang w:val="ru-RU" w:eastAsia="en-US" w:bidi="ar-SA"/>
      </w:rPr>
    </w:lvl>
    <w:lvl w:ilvl="8" w:tplc="5420D5D0">
      <w:numFmt w:val="bullet"/>
      <w:lvlText w:val="•"/>
      <w:lvlJc w:val="left"/>
      <w:pPr>
        <w:ind w:left="8520" w:hanging="305"/>
      </w:pPr>
      <w:rPr>
        <w:rFonts w:hint="default"/>
        <w:lang w:val="ru-RU" w:eastAsia="en-US" w:bidi="ar-SA"/>
      </w:rPr>
    </w:lvl>
  </w:abstractNum>
  <w:abstractNum w:abstractNumId="32">
    <w:nsid w:val="584222A2"/>
    <w:multiLevelType w:val="multilevel"/>
    <w:tmpl w:val="B6F0A55C"/>
    <w:lvl w:ilvl="0">
      <w:start w:val="1"/>
      <w:numFmt w:val="decimal"/>
      <w:lvlText w:val="%1."/>
      <w:lvlJc w:val="left"/>
      <w:pPr>
        <w:ind w:left="1557" w:hanging="855"/>
      </w:pPr>
      <w:rPr>
        <w:rFonts w:hint="default"/>
      </w:rPr>
    </w:lvl>
    <w:lvl w:ilvl="1">
      <w:start w:val="1"/>
      <w:numFmt w:val="decimal"/>
      <w:isLgl/>
      <w:lvlText w:val="%1.%2."/>
      <w:lvlJc w:val="left"/>
      <w:pPr>
        <w:ind w:left="1422" w:hanging="720"/>
      </w:pPr>
      <w:rPr>
        <w:rFonts w:hint="default"/>
      </w:rPr>
    </w:lvl>
    <w:lvl w:ilvl="2">
      <w:start w:val="1"/>
      <w:numFmt w:val="decimal"/>
      <w:isLgl/>
      <w:lvlText w:val="%1.%2.%3."/>
      <w:lvlJc w:val="left"/>
      <w:pPr>
        <w:ind w:left="1422" w:hanging="720"/>
      </w:pPr>
      <w:rPr>
        <w:rFonts w:hint="default"/>
      </w:rPr>
    </w:lvl>
    <w:lvl w:ilvl="3">
      <w:start w:val="1"/>
      <w:numFmt w:val="decimal"/>
      <w:isLgl/>
      <w:lvlText w:val="%1.%2.%3.%4."/>
      <w:lvlJc w:val="left"/>
      <w:pPr>
        <w:ind w:left="1782" w:hanging="1080"/>
      </w:pPr>
      <w:rPr>
        <w:rFonts w:hint="default"/>
      </w:rPr>
    </w:lvl>
    <w:lvl w:ilvl="4">
      <w:start w:val="1"/>
      <w:numFmt w:val="decimal"/>
      <w:isLgl/>
      <w:lvlText w:val="%1.%2.%3.%4.%5."/>
      <w:lvlJc w:val="left"/>
      <w:pPr>
        <w:ind w:left="1782" w:hanging="1080"/>
      </w:pPr>
      <w:rPr>
        <w:rFonts w:hint="default"/>
      </w:rPr>
    </w:lvl>
    <w:lvl w:ilvl="5">
      <w:start w:val="1"/>
      <w:numFmt w:val="decimal"/>
      <w:isLgl/>
      <w:lvlText w:val="%1.%2.%3.%4.%5.%6."/>
      <w:lvlJc w:val="left"/>
      <w:pPr>
        <w:ind w:left="2142" w:hanging="1440"/>
      </w:pPr>
      <w:rPr>
        <w:rFonts w:hint="default"/>
      </w:rPr>
    </w:lvl>
    <w:lvl w:ilvl="6">
      <w:start w:val="1"/>
      <w:numFmt w:val="decimal"/>
      <w:isLgl/>
      <w:lvlText w:val="%1.%2.%3.%4.%5.%6.%7."/>
      <w:lvlJc w:val="left"/>
      <w:pPr>
        <w:ind w:left="2502" w:hanging="1800"/>
      </w:pPr>
      <w:rPr>
        <w:rFonts w:hint="default"/>
      </w:rPr>
    </w:lvl>
    <w:lvl w:ilvl="7">
      <w:start w:val="1"/>
      <w:numFmt w:val="decimal"/>
      <w:isLgl/>
      <w:lvlText w:val="%1.%2.%3.%4.%5.%6.%7.%8."/>
      <w:lvlJc w:val="left"/>
      <w:pPr>
        <w:ind w:left="2502" w:hanging="1800"/>
      </w:pPr>
      <w:rPr>
        <w:rFonts w:hint="default"/>
      </w:rPr>
    </w:lvl>
    <w:lvl w:ilvl="8">
      <w:start w:val="1"/>
      <w:numFmt w:val="decimal"/>
      <w:isLgl/>
      <w:lvlText w:val="%1.%2.%3.%4.%5.%6.%7.%8.%9."/>
      <w:lvlJc w:val="left"/>
      <w:pPr>
        <w:ind w:left="2862" w:hanging="2160"/>
      </w:pPr>
      <w:rPr>
        <w:rFonts w:hint="default"/>
      </w:rPr>
    </w:lvl>
  </w:abstractNum>
  <w:abstractNum w:abstractNumId="33">
    <w:nsid w:val="5B42484F"/>
    <w:multiLevelType w:val="hybridMultilevel"/>
    <w:tmpl w:val="2296394E"/>
    <w:lvl w:ilvl="0" w:tplc="D84ECE18">
      <w:start w:val="1"/>
      <w:numFmt w:val="decimal"/>
      <w:lvlText w:val="%1."/>
      <w:lvlJc w:val="left"/>
      <w:pPr>
        <w:ind w:left="615" w:hanging="465"/>
      </w:pPr>
      <w:rPr>
        <w:rFonts w:hint="default"/>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34">
    <w:nsid w:val="5CFD1315"/>
    <w:multiLevelType w:val="multilevel"/>
    <w:tmpl w:val="02CEFED8"/>
    <w:lvl w:ilvl="0">
      <w:start w:val="2"/>
      <w:numFmt w:val="decimal"/>
      <w:lvlText w:val="%1"/>
      <w:lvlJc w:val="left"/>
      <w:pPr>
        <w:ind w:left="172" w:hanging="1063"/>
      </w:pPr>
      <w:rPr>
        <w:rFonts w:hint="default"/>
        <w:lang w:val="ru-RU" w:eastAsia="en-US" w:bidi="ar-SA"/>
      </w:rPr>
    </w:lvl>
    <w:lvl w:ilvl="1">
      <w:start w:val="8"/>
      <w:numFmt w:val="decimal"/>
      <w:lvlText w:val="%1.%2"/>
      <w:lvlJc w:val="left"/>
      <w:pPr>
        <w:ind w:left="172" w:hanging="1063"/>
      </w:pPr>
      <w:rPr>
        <w:rFonts w:hint="default"/>
        <w:lang w:val="ru-RU" w:eastAsia="en-US" w:bidi="ar-SA"/>
      </w:rPr>
    </w:lvl>
    <w:lvl w:ilvl="2">
      <w:start w:val="6"/>
      <w:numFmt w:val="decimal"/>
      <w:lvlText w:val="%1.%2.%3."/>
      <w:lvlJc w:val="left"/>
      <w:pPr>
        <w:ind w:left="172" w:hanging="1063"/>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07" w:hanging="1063"/>
      </w:pPr>
      <w:rPr>
        <w:rFonts w:hint="default"/>
        <w:lang w:val="ru-RU" w:eastAsia="en-US" w:bidi="ar-SA"/>
      </w:rPr>
    </w:lvl>
    <w:lvl w:ilvl="4">
      <w:numFmt w:val="bullet"/>
      <w:lvlText w:val="•"/>
      <w:lvlJc w:val="left"/>
      <w:pPr>
        <w:ind w:left="4350" w:hanging="1063"/>
      </w:pPr>
      <w:rPr>
        <w:rFonts w:hint="default"/>
        <w:lang w:val="ru-RU" w:eastAsia="en-US" w:bidi="ar-SA"/>
      </w:rPr>
    </w:lvl>
    <w:lvl w:ilvl="5">
      <w:numFmt w:val="bullet"/>
      <w:lvlText w:val="•"/>
      <w:lvlJc w:val="left"/>
      <w:pPr>
        <w:ind w:left="5392" w:hanging="1063"/>
      </w:pPr>
      <w:rPr>
        <w:rFonts w:hint="default"/>
        <w:lang w:val="ru-RU" w:eastAsia="en-US" w:bidi="ar-SA"/>
      </w:rPr>
    </w:lvl>
    <w:lvl w:ilvl="6">
      <w:numFmt w:val="bullet"/>
      <w:lvlText w:val="•"/>
      <w:lvlJc w:val="left"/>
      <w:pPr>
        <w:ind w:left="6435" w:hanging="1063"/>
      </w:pPr>
      <w:rPr>
        <w:rFonts w:hint="default"/>
        <w:lang w:val="ru-RU" w:eastAsia="en-US" w:bidi="ar-SA"/>
      </w:rPr>
    </w:lvl>
    <w:lvl w:ilvl="7">
      <w:numFmt w:val="bullet"/>
      <w:lvlText w:val="•"/>
      <w:lvlJc w:val="left"/>
      <w:pPr>
        <w:ind w:left="7477" w:hanging="1063"/>
      </w:pPr>
      <w:rPr>
        <w:rFonts w:hint="default"/>
        <w:lang w:val="ru-RU" w:eastAsia="en-US" w:bidi="ar-SA"/>
      </w:rPr>
    </w:lvl>
    <w:lvl w:ilvl="8">
      <w:numFmt w:val="bullet"/>
      <w:lvlText w:val="•"/>
      <w:lvlJc w:val="left"/>
      <w:pPr>
        <w:ind w:left="8520" w:hanging="1063"/>
      </w:pPr>
      <w:rPr>
        <w:rFonts w:hint="default"/>
        <w:lang w:val="ru-RU" w:eastAsia="en-US" w:bidi="ar-SA"/>
      </w:rPr>
    </w:lvl>
  </w:abstractNum>
  <w:abstractNum w:abstractNumId="35">
    <w:nsid w:val="649E5490"/>
    <w:multiLevelType w:val="multilevel"/>
    <w:tmpl w:val="D292CEC4"/>
    <w:lvl w:ilvl="0">
      <w:start w:val="4"/>
      <w:numFmt w:val="decimal"/>
      <w:lvlText w:val="%1"/>
      <w:lvlJc w:val="left"/>
      <w:pPr>
        <w:ind w:left="1300" w:hanging="420"/>
      </w:pPr>
      <w:rPr>
        <w:rFonts w:hint="default"/>
        <w:lang w:val="ru-RU" w:eastAsia="en-US" w:bidi="ar-SA"/>
      </w:rPr>
    </w:lvl>
    <w:lvl w:ilvl="1">
      <w:start w:val="1"/>
      <w:numFmt w:val="decimal"/>
      <w:lvlText w:val="%1.%2."/>
      <w:lvlJc w:val="left"/>
      <w:pPr>
        <w:ind w:left="1300" w:hanging="420"/>
        <w:jc w:val="right"/>
      </w:pPr>
      <w:rPr>
        <w:rFonts w:ascii="Times New Roman" w:eastAsia="Times New Roman" w:hAnsi="Times New Roman" w:cs="Times New Roman" w:hint="default"/>
        <w:w w:val="99"/>
        <w:sz w:val="28"/>
        <w:szCs w:val="28"/>
        <w:lang w:val="ru-RU" w:eastAsia="en-US" w:bidi="ar-SA"/>
      </w:rPr>
    </w:lvl>
    <w:lvl w:ilvl="2">
      <w:numFmt w:val="bullet"/>
      <w:lvlText w:val="-"/>
      <w:lvlJc w:val="left"/>
      <w:pPr>
        <w:ind w:left="172" w:hanging="140"/>
      </w:pPr>
      <w:rPr>
        <w:rFonts w:ascii="Times New Roman" w:eastAsia="Times New Roman" w:hAnsi="Times New Roman" w:cs="Times New Roman" w:hint="default"/>
        <w:w w:val="99"/>
        <w:sz w:val="24"/>
        <w:szCs w:val="24"/>
        <w:lang w:val="ru-RU" w:eastAsia="en-US" w:bidi="ar-SA"/>
      </w:rPr>
    </w:lvl>
    <w:lvl w:ilvl="3">
      <w:numFmt w:val="bullet"/>
      <w:lvlText w:val="•"/>
      <w:lvlJc w:val="left"/>
      <w:pPr>
        <w:ind w:left="2585" w:hanging="140"/>
      </w:pPr>
      <w:rPr>
        <w:rFonts w:hint="default"/>
        <w:lang w:val="ru-RU" w:eastAsia="en-US" w:bidi="ar-SA"/>
      </w:rPr>
    </w:lvl>
    <w:lvl w:ilvl="4">
      <w:numFmt w:val="bullet"/>
      <w:lvlText w:val="•"/>
      <w:lvlJc w:val="left"/>
      <w:pPr>
        <w:ind w:left="3731" w:hanging="140"/>
      </w:pPr>
      <w:rPr>
        <w:rFonts w:hint="default"/>
        <w:lang w:val="ru-RU" w:eastAsia="en-US" w:bidi="ar-SA"/>
      </w:rPr>
    </w:lvl>
    <w:lvl w:ilvl="5">
      <w:numFmt w:val="bullet"/>
      <w:lvlText w:val="•"/>
      <w:lvlJc w:val="left"/>
      <w:pPr>
        <w:ind w:left="4877" w:hanging="140"/>
      </w:pPr>
      <w:rPr>
        <w:rFonts w:hint="default"/>
        <w:lang w:val="ru-RU" w:eastAsia="en-US" w:bidi="ar-SA"/>
      </w:rPr>
    </w:lvl>
    <w:lvl w:ilvl="6">
      <w:numFmt w:val="bullet"/>
      <w:lvlText w:val="•"/>
      <w:lvlJc w:val="left"/>
      <w:pPr>
        <w:ind w:left="6022" w:hanging="140"/>
      </w:pPr>
      <w:rPr>
        <w:rFonts w:hint="default"/>
        <w:lang w:val="ru-RU" w:eastAsia="en-US" w:bidi="ar-SA"/>
      </w:rPr>
    </w:lvl>
    <w:lvl w:ilvl="7">
      <w:numFmt w:val="bullet"/>
      <w:lvlText w:val="•"/>
      <w:lvlJc w:val="left"/>
      <w:pPr>
        <w:ind w:left="7168" w:hanging="140"/>
      </w:pPr>
      <w:rPr>
        <w:rFonts w:hint="default"/>
        <w:lang w:val="ru-RU" w:eastAsia="en-US" w:bidi="ar-SA"/>
      </w:rPr>
    </w:lvl>
    <w:lvl w:ilvl="8">
      <w:numFmt w:val="bullet"/>
      <w:lvlText w:val="•"/>
      <w:lvlJc w:val="left"/>
      <w:pPr>
        <w:ind w:left="8314" w:hanging="140"/>
      </w:pPr>
      <w:rPr>
        <w:rFonts w:hint="default"/>
        <w:lang w:val="ru-RU" w:eastAsia="en-US" w:bidi="ar-SA"/>
      </w:rPr>
    </w:lvl>
  </w:abstractNum>
  <w:abstractNum w:abstractNumId="36">
    <w:nsid w:val="66435AF8"/>
    <w:multiLevelType w:val="hybridMultilevel"/>
    <w:tmpl w:val="6E542996"/>
    <w:lvl w:ilvl="0" w:tplc="04190001">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7">
    <w:nsid w:val="7558073C"/>
    <w:multiLevelType w:val="hybridMultilevel"/>
    <w:tmpl w:val="DF00B46E"/>
    <w:lvl w:ilvl="0" w:tplc="B590CAA0">
      <w:start w:val="1"/>
      <w:numFmt w:val="decimal"/>
      <w:lvlText w:val="%1."/>
      <w:lvlJc w:val="left"/>
      <w:pPr>
        <w:ind w:left="1969" w:hanging="12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79B85721"/>
    <w:multiLevelType w:val="multilevel"/>
    <w:tmpl w:val="D2DE195C"/>
    <w:lvl w:ilvl="0">
      <w:start w:val="4"/>
      <w:numFmt w:val="decimal"/>
      <w:lvlText w:val="%1"/>
      <w:lvlJc w:val="left"/>
      <w:pPr>
        <w:ind w:left="172" w:hanging="523"/>
      </w:pPr>
      <w:rPr>
        <w:rFonts w:hint="default"/>
        <w:lang w:val="ru-RU" w:eastAsia="en-US" w:bidi="ar-SA"/>
      </w:rPr>
    </w:lvl>
    <w:lvl w:ilvl="1">
      <w:start w:val="5"/>
      <w:numFmt w:val="decimal"/>
      <w:lvlText w:val="%1.%2."/>
      <w:lvlJc w:val="left"/>
      <w:pPr>
        <w:ind w:left="172" w:hanging="523"/>
      </w:pPr>
      <w:rPr>
        <w:rFonts w:ascii="Times New Roman" w:eastAsia="Times New Roman" w:hAnsi="Times New Roman" w:cs="Times New Roman" w:hint="default"/>
        <w:i w:val="0"/>
        <w:iCs/>
        <w:spacing w:val="-1"/>
        <w:w w:val="100"/>
        <w:sz w:val="28"/>
        <w:szCs w:val="28"/>
        <w:lang w:val="ru-RU" w:eastAsia="en-US" w:bidi="ar-SA"/>
      </w:rPr>
    </w:lvl>
    <w:lvl w:ilvl="2">
      <w:numFmt w:val="bullet"/>
      <w:lvlText w:val="•"/>
      <w:lvlJc w:val="left"/>
      <w:pPr>
        <w:ind w:left="2265" w:hanging="523"/>
      </w:pPr>
      <w:rPr>
        <w:rFonts w:hint="default"/>
        <w:lang w:val="ru-RU" w:eastAsia="en-US" w:bidi="ar-SA"/>
      </w:rPr>
    </w:lvl>
    <w:lvl w:ilvl="3">
      <w:numFmt w:val="bullet"/>
      <w:lvlText w:val="•"/>
      <w:lvlJc w:val="left"/>
      <w:pPr>
        <w:ind w:left="3307" w:hanging="523"/>
      </w:pPr>
      <w:rPr>
        <w:rFonts w:hint="default"/>
        <w:lang w:val="ru-RU" w:eastAsia="en-US" w:bidi="ar-SA"/>
      </w:rPr>
    </w:lvl>
    <w:lvl w:ilvl="4">
      <w:numFmt w:val="bullet"/>
      <w:lvlText w:val="•"/>
      <w:lvlJc w:val="left"/>
      <w:pPr>
        <w:ind w:left="4350" w:hanging="523"/>
      </w:pPr>
      <w:rPr>
        <w:rFonts w:hint="default"/>
        <w:lang w:val="ru-RU" w:eastAsia="en-US" w:bidi="ar-SA"/>
      </w:rPr>
    </w:lvl>
    <w:lvl w:ilvl="5">
      <w:numFmt w:val="bullet"/>
      <w:lvlText w:val="•"/>
      <w:lvlJc w:val="left"/>
      <w:pPr>
        <w:ind w:left="5392" w:hanging="523"/>
      </w:pPr>
      <w:rPr>
        <w:rFonts w:hint="default"/>
        <w:lang w:val="ru-RU" w:eastAsia="en-US" w:bidi="ar-SA"/>
      </w:rPr>
    </w:lvl>
    <w:lvl w:ilvl="6">
      <w:numFmt w:val="bullet"/>
      <w:lvlText w:val="•"/>
      <w:lvlJc w:val="left"/>
      <w:pPr>
        <w:ind w:left="6435" w:hanging="523"/>
      </w:pPr>
      <w:rPr>
        <w:rFonts w:hint="default"/>
        <w:lang w:val="ru-RU" w:eastAsia="en-US" w:bidi="ar-SA"/>
      </w:rPr>
    </w:lvl>
    <w:lvl w:ilvl="7">
      <w:numFmt w:val="bullet"/>
      <w:lvlText w:val="•"/>
      <w:lvlJc w:val="left"/>
      <w:pPr>
        <w:ind w:left="7477" w:hanging="523"/>
      </w:pPr>
      <w:rPr>
        <w:rFonts w:hint="default"/>
        <w:lang w:val="ru-RU" w:eastAsia="en-US" w:bidi="ar-SA"/>
      </w:rPr>
    </w:lvl>
    <w:lvl w:ilvl="8">
      <w:numFmt w:val="bullet"/>
      <w:lvlText w:val="•"/>
      <w:lvlJc w:val="left"/>
      <w:pPr>
        <w:ind w:left="8520" w:hanging="523"/>
      </w:pPr>
      <w:rPr>
        <w:rFonts w:hint="default"/>
        <w:lang w:val="ru-RU" w:eastAsia="en-US" w:bidi="ar-SA"/>
      </w:rPr>
    </w:lvl>
  </w:abstractNum>
  <w:abstractNum w:abstractNumId="39">
    <w:nsid w:val="7C9526FC"/>
    <w:multiLevelType w:val="multilevel"/>
    <w:tmpl w:val="C654FF42"/>
    <w:lvl w:ilvl="0">
      <w:start w:val="8"/>
      <w:numFmt w:val="decimal"/>
      <w:lvlText w:val="%1"/>
      <w:lvlJc w:val="left"/>
      <w:pPr>
        <w:ind w:left="534" w:hanging="362"/>
      </w:pPr>
      <w:rPr>
        <w:rFonts w:hint="default"/>
        <w:lang w:val="ru-RU" w:eastAsia="en-US" w:bidi="ar-SA"/>
      </w:rPr>
    </w:lvl>
    <w:lvl w:ilvl="1">
      <w:start w:val="1"/>
      <w:numFmt w:val="decimal"/>
      <w:lvlText w:val="%1.%2."/>
      <w:lvlJc w:val="left"/>
      <w:pPr>
        <w:ind w:left="534" w:hanging="362"/>
      </w:pPr>
      <w:rPr>
        <w:rFonts w:ascii="Times New Roman" w:eastAsia="Times New Roman" w:hAnsi="Times New Roman" w:cs="Times New Roman" w:hint="default"/>
        <w:w w:val="99"/>
        <w:sz w:val="22"/>
        <w:szCs w:val="22"/>
        <w:lang w:val="ru-RU" w:eastAsia="en-US" w:bidi="ar-SA"/>
      </w:rPr>
    </w:lvl>
    <w:lvl w:ilvl="2">
      <w:numFmt w:val="bullet"/>
      <w:lvlText w:val="•"/>
      <w:lvlJc w:val="left"/>
      <w:pPr>
        <w:ind w:left="2553" w:hanging="362"/>
      </w:pPr>
      <w:rPr>
        <w:rFonts w:hint="default"/>
        <w:lang w:val="ru-RU" w:eastAsia="en-US" w:bidi="ar-SA"/>
      </w:rPr>
    </w:lvl>
    <w:lvl w:ilvl="3">
      <w:numFmt w:val="bullet"/>
      <w:lvlText w:val="•"/>
      <w:lvlJc w:val="left"/>
      <w:pPr>
        <w:ind w:left="3559" w:hanging="362"/>
      </w:pPr>
      <w:rPr>
        <w:rFonts w:hint="default"/>
        <w:lang w:val="ru-RU" w:eastAsia="en-US" w:bidi="ar-SA"/>
      </w:rPr>
    </w:lvl>
    <w:lvl w:ilvl="4">
      <w:numFmt w:val="bullet"/>
      <w:lvlText w:val="•"/>
      <w:lvlJc w:val="left"/>
      <w:pPr>
        <w:ind w:left="4566" w:hanging="362"/>
      </w:pPr>
      <w:rPr>
        <w:rFonts w:hint="default"/>
        <w:lang w:val="ru-RU" w:eastAsia="en-US" w:bidi="ar-SA"/>
      </w:rPr>
    </w:lvl>
    <w:lvl w:ilvl="5">
      <w:numFmt w:val="bullet"/>
      <w:lvlText w:val="•"/>
      <w:lvlJc w:val="left"/>
      <w:pPr>
        <w:ind w:left="5572" w:hanging="362"/>
      </w:pPr>
      <w:rPr>
        <w:rFonts w:hint="default"/>
        <w:lang w:val="ru-RU" w:eastAsia="en-US" w:bidi="ar-SA"/>
      </w:rPr>
    </w:lvl>
    <w:lvl w:ilvl="6">
      <w:numFmt w:val="bullet"/>
      <w:lvlText w:val="•"/>
      <w:lvlJc w:val="left"/>
      <w:pPr>
        <w:ind w:left="6579" w:hanging="362"/>
      </w:pPr>
      <w:rPr>
        <w:rFonts w:hint="default"/>
        <w:lang w:val="ru-RU" w:eastAsia="en-US" w:bidi="ar-SA"/>
      </w:rPr>
    </w:lvl>
    <w:lvl w:ilvl="7">
      <w:numFmt w:val="bullet"/>
      <w:lvlText w:val="•"/>
      <w:lvlJc w:val="left"/>
      <w:pPr>
        <w:ind w:left="7585" w:hanging="362"/>
      </w:pPr>
      <w:rPr>
        <w:rFonts w:hint="default"/>
        <w:lang w:val="ru-RU" w:eastAsia="en-US" w:bidi="ar-SA"/>
      </w:rPr>
    </w:lvl>
    <w:lvl w:ilvl="8">
      <w:numFmt w:val="bullet"/>
      <w:lvlText w:val="•"/>
      <w:lvlJc w:val="left"/>
      <w:pPr>
        <w:ind w:left="8592" w:hanging="362"/>
      </w:pPr>
      <w:rPr>
        <w:rFonts w:hint="default"/>
        <w:lang w:val="ru-RU" w:eastAsia="en-US" w:bidi="ar-SA"/>
      </w:rPr>
    </w:lvl>
  </w:abstractNum>
  <w:abstractNum w:abstractNumId="40">
    <w:nsid w:val="7CAC1486"/>
    <w:multiLevelType w:val="multilevel"/>
    <w:tmpl w:val="E8D0057C"/>
    <w:lvl w:ilvl="0">
      <w:start w:val="2"/>
      <w:numFmt w:val="decimal"/>
      <w:lvlText w:val="%1"/>
      <w:lvlJc w:val="left"/>
      <w:pPr>
        <w:ind w:left="172" w:hanging="492"/>
      </w:pPr>
      <w:rPr>
        <w:rFonts w:hint="default"/>
        <w:lang w:val="ru-RU" w:eastAsia="en-US" w:bidi="ar-SA"/>
      </w:rPr>
    </w:lvl>
    <w:lvl w:ilvl="1">
      <w:start w:val="1"/>
      <w:numFmt w:val="decimal"/>
      <w:lvlText w:val="%1.%2."/>
      <w:lvlJc w:val="left"/>
      <w:pPr>
        <w:ind w:left="172" w:hanging="492"/>
        <w:jc w:val="right"/>
      </w:pPr>
      <w:rPr>
        <w:rFonts w:ascii="Times New Roman" w:eastAsia="Times New Roman" w:hAnsi="Times New Roman" w:cs="Times New Roman" w:hint="default"/>
        <w:i w:val="0"/>
        <w:iCs/>
        <w:w w:val="100"/>
        <w:sz w:val="28"/>
        <w:szCs w:val="28"/>
        <w:lang w:val="ru-RU" w:eastAsia="en-US" w:bidi="ar-SA"/>
      </w:rPr>
    </w:lvl>
    <w:lvl w:ilvl="2">
      <w:start w:val="1"/>
      <w:numFmt w:val="decimal"/>
      <w:lvlText w:val="%1.%2.%3."/>
      <w:lvlJc w:val="left"/>
      <w:pPr>
        <w:ind w:left="172" w:hanging="779"/>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07" w:hanging="779"/>
      </w:pPr>
      <w:rPr>
        <w:rFonts w:hint="default"/>
        <w:lang w:val="ru-RU" w:eastAsia="en-US" w:bidi="ar-SA"/>
      </w:rPr>
    </w:lvl>
    <w:lvl w:ilvl="4">
      <w:numFmt w:val="bullet"/>
      <w:lvlText w:val="•"/>
      <w:lvlJc w:val="left"/>
      <w:pPr>
        <w:ind w:left="4350" w:hanging="779"/>
      </w:pPr>
      <w:rPr>
        <w:rFonts w:hint="default"/>
        <w:lang w:val="ru-RU" w:eastAsia="en-US" w:bidi="ar-SA"/>
      </w:rPr>
    </w:lvl>
    <w:lvl w:ilvl="5">
      <w:numFmt w:val="bullet"/>
      <w:lvlText w:val="•"/>
      <w:lvlJc w:val="left"/>
      <w:pPr>
        <w:ind w:left="5392" w:hanging="779"/>
      </w:pPr>
      <w:rPr>
        <w:rFonts w:hint="default"/>
        <w:lang w:val="ru-RU" w:eastAsia="en-US" w:bidi="ar-SA"/>
      </w:rPr>
    </w:lvl>
    <w:lvl w:ilvl="6">
      <w:numFmt w:val="bullet"/>
      <w:lvlText w:val="•"/>
      <w:lvlJc w:val="left"/>
      <w:pPr>
        <w:ind w:left="6435" w:hanging="779"/>
      </w:pPr>
      <w:rPr>
        <w:rFonts w:hint="default"/>
        <w:lang w:val="ru-RU" w:eastAsia="en-US" w:bidi="ar-SA"/>
      </w:rPr>
    </w:lvl>
    <w:lvl w:ilvl="7">
      <w:numFmt w:val="bullet"/>
      <w:lvlText w:val="•"/>
      <w:lvlJc w:val="left"/>
      <w:pPr>
        <w:ind w:left="7477" w:hanging="779"/>
      </w:pPr>
      <w:rPr>
        <w:rFonts w:hint="default"/>
        <w:lang w:val="ru-RU" w:eastAsia="en-US" w:bidi="ar-SA"/>
      </w:rPr>
    </w:lvl>
    <w:lvl w:ilvl="8">
      <w:numFmt w:val="bullet"/>
      <w:lvlText w:val="•"/>
      <w:lvlJc w:val="left"/>
      <w:pPr>
        <w:ind w:left="8520" w:hanging="779"/>
      </w:pPr>
      <w:rPr>
        <w:rFonts w:hint="default"/>
        <w:lang w:val="ru-RU" w:eastAsia="en-US" w:bidi="ar-SA"/>
      </w:rPr>
    </w:lvl>
  </w:abstractNum>
  <w:abstractNum w:abstractNumId="41">
    <w:nsid w:val="7D4357A5"/>
    <w:multiLevelType w:val="hybridMultilevel"/>
    <w:tmpl w:val="7382B4A4"/>
    <w:lvl w:ilvl="0" w:tplc="A0568DB4">
      <w:start w:val="3"/>
      <w:numFmt w:val="decimal"/>
      <w:lvlText w:val="%1."/>
      <w:lvlJc w:val="left"/>
      <w:pPr>
        <w:ind w:left="412" w:hanging="240"/>
      </w:pPr>
      <w:rPr>
        <w:rFonts w:ascii="Times New Roman" w:eastAsia="Times New Roman" w:hAnsi="Times New Roman" w:cs="Times New Roman" w:hint="default"/>
        <w:w w:val="99"/>
        <w:sz w:val="28"/>
        <w:szCs w:val="28"/>
        <w:lang w:val="ru-RU" w:eastAsia="en-US" w:bidi="ar-SA"/>
      </w:rPr>
    </w:lvl>
    <w:lvl w:ilvl="1" w:tplc="2CCC0AF8">
      <w:numFmt w:val="bullet"/>
      <w:lvlText w:val="-"/>
      <w:lvlJc w:val="left"/>
      <w:pPr>
        <w:ind w:left="1020" w:hanging="140"/>
      </w:pPr>
      <w:rPr>
        <w:rFonts w:ascii="Times New Roman" w:eastAsia="Times New Roman" w:hAnsi="Times New Roman" w:cs="Times New Roman" w:hint="default"/>
        <w:w w:val="99"/>
        <w:sz w:val="24"/>
        <w:szCs w:val="24"/>
        <w:lang w:val="ru-RU" w:eastAsia="en-US" w:bidi="ar-SA"/>
      </w:rPr>
    </w:lvl>
    <w:lvl w:ilvl="2" w:tplc="492EFA0E">
      <w:numFmt w:val="bullet"/>
      <w:lvlText w:val="•"/>
      <w:lvlJc w:val="left"/>
      <w:pPr>
        <w:ind w:left="1140" w:hanging="140"/>
      </w:pPr>
      <w:rPr>
        <w:rFonts w:hint="default"/>
        <w:lang w:val="ru-RU" w:eastAsia="en-US" w:bidi="ar-SA"/>
      </w:rPr>
    </w:lvl>
    <w:lvl w:ilvl="3" w:tplc="8604AD54">
      <w:numFmt w:val="bullet"/>
      <w:lvlText w:val="•"/>
      <w:lvlJc w:val="left"/>
      <w:pPr>
        <w:ind w:left="2323" w:hanging="140"/>
      </w:pPr>
      <w:rPr>
        <w:rFonts w:hint="default"/>
        <w:lang w:val="ru-RU" w:eastAsia="en-US" w:bidi="ar-SA"/>
      </w:rPr>
    </w:lvl>
    <w:lvl w:ilvl="4" w:tplc="DCAAE1E8">
      <w:numFmt w:val="bullet"/>
      <w:lvlText w:val="•"/>
      <w:lvlJc w:val="left"/>
      <w:pPr>
        <w:ind w:left="3506" w:hanging="140"/>
      </w:pPr>
      <w:rPr>
        <w:rFonts w:hint="default"/>
        <w:lang w:val="ru-RU" w:eastAsia="en-US" w:bidi="ar-SA"/>
      </w:rPr>
    </w:lvl>
    <w:lvl w:ilvl="5" w:tplc="1B0AC5BA">
      <w:numFmt w:val="bullet"/>
      <w:lvlText w:val="•"/>
      <w:lvlJc w:val="left"/>
      <w:pPr>
        <w:ind w:left="4689" w:hanging="140"/>
      </w:pPr>
      <w:rPr>
        <w:rFonts w:hint="default"/>
        <w:lang w:val="ru-RU" w:eastAsia="en-US" w:bidi="ar-SA"/>
      </w:rPr>
    </w:lvl>
    <w:lvl w:ilvl="6" w:tplc="21C87B6A">
      <w:numFmt w:val="bullet"/>
      <w:lvlText w:val="•"/>
      <w:lvlJc w:val="left"/>
      <w:pPr>
        <w:ind w:left="5872" w:hanging="140"/>
      </w:pPr>
      <w:rPr>
        <w:rFonts w:hint="default"/>
        <w:lang w:val="ru-RU" w:eastAsia="en-US" w:bidi="ar-SA"/>
      </w:rPr>
    </w:lvl>
    <w:lvl w:ilvl="7" w:tplc="11646F24">
      <w:numFmt w:val="bullet"/>
      <w:lvlText w:val="•"/>
      <w:lvlJc w:val="left"/>
      <w:pPr>
        <w:ind w:left="7056" w:hanging="140"/>
      </w:pPr>
      <w:rPr>
        <w:rFonts w:hint="default"/>
        <w:lang w:val="ru-RU" w:eastAsia="en-US" w:bidi="ar-SA"/>
      </w:rPr>
    </w:lvl>
    <w:lvl w:ilvl="8" w:tplc="4162D088">
      <w:numFmt w:val="bullet"/>
      <w:lvlText w:val="•"/>
      <w:lvlJc w:val="left"/>
      <w:pPr>
        <w:ind w:left="8239" w:hanging="140"/>
      </w:pPr>
      <w:rPr>
        <w:rFonts w:hint="default"/>
        <w:lang w:val="ru-RU" w:eastAsia="en-US" w:bidi="ar-SA"/>
      </w:rPr>
    </w:lvl>
  </w:abstractNum>
  <w:num w:numId="1">
    <w:abstractNumId w:val="37"/>
  </w:num>
  <w:num w:numId="2">
    <w:abstractNumId w:val="36"/>
  </w:num>
  <w:num w:numId="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9"/>
  </w:num>
  <w:num w:numId="5">
    <w:abstractNumId w:val="20"/>
  </w:num>
  <w:num w:numId="6">
    <w:abstractNumId w:val="30"/>
  </w:num>
  <w:num w:numId="7">
    <w:abstractNumId w:val="35"/>
  </w:num>
  <w:num w:numId="8">
    <w:abstractNumId w:val="41"/>
  </w:num>
  <w:num w:numId="9">
    <w:abstractNumId w:val="23"/>
  </w:num>
  <w:num w:numId="10">
    <w:abstractNumId w:val="16"/>
  </w:num>
  <w:num w:numId="11">
    <w:abstractNumId w:val="38"/>
  </w:num>
  <w:num w:numId="12">
    <w:abstractNumId w:val="29"/>
  </w:num>
  <w:num w:numId="13">
    <w:abstractNumId w:val="26"/>
  </w:num>
  <w:num w:numId="14">
    <w:abstractNumId w:val="10"/>
  </w:num>
  <w:num w:numId="15">
    <w:abstractNumId w:val="5"/>
  </w:num>
  <w:num w:numId="16">
    <w:abstractNumId w:val="25"/>
  </w:num>
  <w:num w:numId="17">
    <w:abstractNumId w:val="19"/>
  </w:num>
  <w:num w:numId="18">
    <w:abstractNumId w:val="6"/>
  </w:num>
  <w:num w:numId="19">
    <w:abstractNumId w:val="21"/>
  </w:num>
  <w:num w:numId="20">
    <w:abstractNumId w:val="34"/>
  </w:num>
  <w:num w:numId="21">
    <w:abstractNumId w:val="27"/>
  </w:num>
  <w:num w:numId="22">
    <w:abstractNumId w:val="40"/>
  </w:num>
  <w:num w:numId="23">
    <w:abstractNumId w:val="31"/>
  </w:num>
  <w:num w:numId="24">
    <w:abstractNumId w:val="13"/>
  </w:num>
  <w:num w:numId="25">
    <w:abstractNumId w:val="18"/>
  </w:num>
  <w:num w:numId="26">
    <w:abstractNumId w:val="32"/>
  </w:num>
  <w:num w:numId="27">
    <w:abstractNumId w:val="14"/>
  </w:num>
  <w:num w:numId="28">
    <w:abstractNumId w:val="28"/>
  </w:num>
  <w:num w:numId="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
  </w:num>
  <w:num w:numId="31">
    <w:abstractNumId w:val="22"/>
  </w:num>
  <w:num w:numId="32">
    <w:abstractNumId w:val="12"/>
    <w:lvlOverride w:ilvl="0">
      <w:startOverride w:val="1"/>
    </w:lvlOverride>
    <w:lvlOverride w:ilvl="1"/>
    <w:lvlOverride w:ilvl="2"/>
    <w:lvlOverride w:ilvl="3"/>
    <w:lvlOverride w:ilvl="4"/>
    <w:lvlOverride w:ilvl="5"/>
    <w:lvlOverride w:ilvl="6"/>
    <w:lvlOverride w:ilvl="7"/>
    <w:lvlOverride w:ilvl="8"/>
  </w:num>
  <w:num w:numId="33">
    <w:abstractNumId w:val="7"/>
    <w:lvlOverride w:ilvl="0">
      <w:startOverride w:val="1"/>
    </w:lvlOverride>
    <w:lvlOverride w:ilvl="1"/>
    <w:lvlOverride w:ilvl="2"/>
    <w:lvlOverride w:ilvl="3"/>
    <w:lvlOverride w:ilvl="4"/>
    <w:lvlOverride w:ilvl="5"/>
    <w:lvlOverride w:ilvl="6"/>
    <w:lvlOverride w:ilvl="7"/>
    <w:lvlOverride w:ilvl="8"/>
  </w:num>
  <w:num w:numId="3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
  </w:num>
  <w:num w:numId="38">
    <w:abstractNumId w:val="0"/>
  </w:num>
  <w:num w:numId="39">
    <w:abstractNumId w:val="33"/>
  </w:num>
  <w:num w:numId="40">
    <w:abstractNumId w:val="17"/>
  </w:num>
  <w:num w:numId="4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1572C"/>
    <w:rsid w:val="00027AB3"/>
    <w:rsid w:val="00031F4A"/>
    <w:rsid w:val="000331C7"/>
    <w:rsid w:val="00036B78"/>
    <w:rsid w:val="00041E65"/>
    <w:rsid w:val="00042344"/>
    <w:rsid w:val="0004389B"/>
    <w:rsid w:val="00053AB3"/>
    <w:rsid w:val="00054CD6"/>
    <w:rsid w:val="00055662"/>
    <w:rsid w:val="00056C1B"/>
    <w:rsid w:val="00073A6C"/>
    <w:rsid w:val="00073AA2"/>
    <w:rsid w:val="00073CF0"/>
    <w:rsid w:val="000805F0"/>
    <w:rsid w:val="000841C5"/>
    <w:rsid w:val="00086311"/>
    <w:rsid w:val="0008641B"/>
    <w:rsid w:val="0009087D"/>
    <w:rsid w:val="00097700"/>
    <w:rsid w:val="000A0F2A"/>
    <w:rsid w:val="000A4B5B"/>
    <w:rsid w:val="000B26F4"/>
    <w:rsid w:val="000B2B94"/>
    <w:rsid w:val="000B448F"/>
    <w:rsid w:val="000B79E8"/>
    <w:rsid w:val="000C103B"/>
    <w:rsid w:val="000E5C6A"/>
    <w:rsid w:val="000F0428"/>
    <w:rsid w:val="000F2EC1"/>
    <w:rsid w:val="000F4336"/>
    <w:rsid w:val="00101DF9"/>
    <w:rsid w:val="001028FF"/>
    <w:rsid w:val="00102EA6"/>
    <w:rsid w:val="00107D2F"/>
    <w:rsid w:val="00110984"/>
    <w:rsid w:val="00110E1B"/>
    <w:rsid w:val="00111C29"/>
    <w:rsid w:val="0011407F"/>
    <w:rsid w:val="001177EC"/>
    <w:rsid w:val="00141F05"/>
    <w:rsid w:val="001465F1"/>
    <w:rsid w:val="00165888"/>
    <w:rsid w:val="00165A0D"/>
    <w:rsid w:val="00172C09"/>
    <w:rsid w:val="00173BED"/>
    <w:rsid w:val="0018024A"/>
    <w:rsid w:val="00180F1C"/>
    <w:rsid w:val="001824B9"/>
    <w:rsid w:val="001843E5"/>
    <w:rsid w:val="00186A3B"/>
    <w:rsid w:val="0019575E"/>
    <w:rsid w:val="00196FD7"/>
    <w:rsid w:val="001A0EEE"/>
    <w:rsid w:val="001B0642"/>
    <w:rsid w:val="001B5690"/>
    <w:rsid w:val="001B594E"/>
    <w:rsid w:val="001C1B29"/>
    <w:rsid w:val="001C56B6"/>
    <w:rsid w:val="001D30F3"/>
    <w:rsid w:val="001D534F"/>
    <w:rsid w:val="001D580D"/>
    <w:rsid w:val="001E1E86"/>
    <w:rsid w:val="001F019A"/>
    <w:rsid w:val="001F27B9"/>
    <w:rsid w:val="002060F3"/>
    <w:rsid w:val="002132D8"/>
    <w:rsid w:val="00222DC3"/>
    <w:rsid w:val="002259F7"/>
    <w:rsid w:val="00226CCD"/>
    <w:rsid w:val="00230E01"/>
    <w:rsid w:val="002353C4"/>
    <w:rsid w:val="0023751C"/>
    <w:rsid w:val="002559A7"/>
    <w:rsid w:val="00256335"/>
    <w:rsid w:val="002569E1"/>
    <w:rsid w:val="002623E3"/>
    <w:rsid w:val="0026406E"/>
    <w:rsid w:val="00273296"/>
    <w:rsid w:val="00277F79"/>
    <w:rsid w:val="00284062"/>
    <w:rsid w:val="002902FE"/>
    <w:rsid w:val="00292552"/>
    <w:rsid w:val="002947D2"/>
    <w:rsid w:val="0029599C"/>
    <w:rsid w:val="002A0E10"/>
    <w:rsid w:val="002A3978"/>
    <w:rsid w:val="002A58A5"/>
    <w:rsid w:val="002A5FF5"/>
    <w:rsid w:val="002B62BB"/>
    <w:rsid w:val="002C1B0C"/>
    <w:rsid w:val="002C42BE"/>
    <w:rsid w:val="002C5B2A"/>
    <w:rsid w:val="002D170E"/>
    <w:rsid w:val="002E059B"/>
    <w:rsid w:val="002E1321"/>
    <w:rsid w:val="002E2571"/>
    <w:rsid w:val="002E59D4"/>
    <w:rsid w:val="002F4303"/>
    <w:rsid w:val="00300613"/>
    <w:rsid w:val="0030268F"/>
    <w:rsid w:val="00305046"/>
    <w:rsid w:val="003156A4"/>
    <w:rsid w:val="00322F5A"/>
    <w:rsid w:val="00330A54"/>
    <w:rsid w:val="00331CBE"/>
    <w:rsid w:val="00336F73"/>
    <w:rsid w:val="00342C3D"/>
    <w:rsid w:val="00343DB6"/>
    <w:rsid w:val="0034719B"/>
    <w:rsid w:val="0035057A"/>
    <w:rsid w:val="0036750E"/>
    <w:rsid w:val="00372956"/>
    <w:rsid w:val="00373E9F"/>
    <w:rsid w:val="003844C0"/>
    <w:rsid w:val="00385C25"/>
    <w:rsid w:val="0039425A"/>
    <w:rsid w:val="003A088A"/>
    <w:rsid w:val="003A220F"/>
    <w:rsid w:val="003A2443"/>
    <w:rsid w:val="003A4EDC"/>
    <w:rsid w:val="003B203A"/>
    <w:rsid w:val="003C2689"/>
    <w:rsid w:val="003D46B3"/>
    <w:rsid w:val="003D5988"/>
    <w:rsid w:val="003E1A3D"/>
    <w:rsid w:val="003F150F"/>
    <w:rsid w:val="003F1BAD"/>
    <w:rsid w:val="00400D23"/>
    <w:rsid w:val="004021FE"/>
    <w:rsid w:val="004039B3"/>
    <w:rsid w:val="00415915"/>
    <w:rsid w:val="00424380"/>
    <w:rsid w:val="00432E8E"/>
    <w:rsid w:val="00433B0A"/>
    <w:rsid w:val="00440E27"/>
    <w:rsid w:val="004557FD"/>
    <w:rsid w:val="00456419"/>
    <w:rsid w:val="00466024"/>
    <w:rsid w:val="00466801"/>
    <w:rsid w:val="00472258"/>
    <w:rsid w:val="00483355"/>
    <w:rsid w:val="0048342C"/>
    <w:rsid w:val="00486E0B"/>
    <w:rsid w:val="00490BD2"/>
    <w:rsid w:val="004931E8"/>
    <w:rsid w:val="00497698"/>
    <w:rsid w:val="004A3B47"/>
    <w:rsid w:val="004A4602"/>
    <w:rsid w:val="004A7339"/>
    <w:rsid w:val="004B3BDB"/>
    <w:rsid w:val="004B3ED1"/>
    <w:rsid w:val="004B4081"/>
    <w:rsid w:val="004B4882"/>
    <w:rsid w:val="004C1DD3"/>
    <w:rsid w:val="004C392C"/>
    <w:rsid w:val="004C726B"/>
    <w:rsid w:val="004D2385"/>
    <w:rsid w:val="004E057F"/>
    <w:rsid w:val="004F0592"/>
    <w:rsid w:val="004F235E"/>
    <w:rsid w:val="004F5DF4"/>
    <w:rsid w:val="004F6114"/>
    <w:rsid w:val="0050285A"/>
    <w:rsid w:val="00507507"/>
    <w:rsid w:val="005108A3"/>
    <w:rsid w:val="005262FA"/>
    <w:rsid w:val="0052785B"/>
    <w:rsid w:val="005313FA"/>
    <w:rsid w:val="00534A4E"/>
    <w:rsid w:val="00543F7E"/>
    <w:rsid w:val="00545E4C"/>
    <w:rsid w:val="005460ED"/>
    <w:rsid w:val="005472FB"/>
    <w:rsid w:val="0055567A"/>
    <w:rsid w:val="00557F82"/>
    <w:rsid w:val="0057270C"/>
    <w:rsid w:val="00574D08"/>
    <w:rsid w:val="00576614"/>
    <w:rsid w:val="005802F1"/>
    <w:rsid w:val="00582FCB"/>
    <w:rsid w:val="005A09D6"/>
    <w:rsid w:val="005A1D0F"/>
    <w:rsid w:val="005C2DD2"/>
    <w:rsid w:val="005C49CE"/>
    <w:rsid w:val="005C5817"/>
    <w:rsid w:val="005D2988"/>
    <w:rsid w:val="005D6302"/>
    <w:rsid w:val="005E0DEF"/>
    <w:rsid w:val="005E4E8F"/>
    <w:rsid w:val="005F2DCC"/>
    <w:rsid w:val="005F65FC"/>
    <w:rsid w:val="005F6AB7"/>
    <w:rsid w:val="00602BAC"/>
    <w:rsid w:val="00603E8B"/>
    <w:rsid w:val="00610283"/>
    <w:rsid w:val="00612F60"/>
    <w:rsid w:val="0061454E"/>
    <w:rsid w:val="00617B7C"/>
    <w:rsid w:val="00620A61"/>
    <w:rsid w:val="00625D59"/>
    <w:rsid w:val="0063378B"/>
    <w:rsid w:val="00633CFE"/>
    <w:rsid w:val="00634DE4"/>
    <w:rsid w:val="00637AD3"/>
    <w:rsid w:val="006472BC"/>
    <w:rsid w:val="006479F7"/>
    <w:rsid w:val="00663696"/>
    <w:rsid w:val="00682D85"/>
    <w:rsid w:val="00687E5A"/>
    <w:rsid w:val="00693801"/>
    <w:rsid w:val="006A058B"/>
    <w:rsid w:val="006A4E5C"/>
    <w:rsid w:val="006A5D14"/>
    <w:rsid w:val="006A5E22"/>
    <w:rsid w:val="006A66DD"/>
    <w:rsid w:val="006B00C5"/>
    <w:rsid w:val="006C7452"/>
    <w:rsid w:val="006D039B"/>
    <w:rsid w:val="006D6A7D"/>
    <w:rsid w:val="006E1E12"/>
    <w:rsid w:val="006E6DD2"/>
    <w:rsid w:val="006F1C70"/>
    <w:rsid w:val="006F23CD"/>
    <w:rsid w:val="006F41A9"/>
    <w:rsid w:val="006F5488"/>
    <w:rsid w:val="006F742B"/>
    <w:rsid w:val="00700EF3"/>
    <w:rsid w:val="00701264"/>
    <w:rsid w:val="00701D54"/>
    <w:rsid w:val="00705735"/>
    <w:rsid w:val="0071590C"/>
    <w:rsid w:val="00725474"/>
    <w:rsid w:val="00730312"/>
    <w:rsid w:val="00732E84"/>
    <w:rsid w:val="0073435C"/>
    <w:rsid w:val="0074010C"/>
    <w:rsid w:val="007508B4"/>
    <w:rsid w:val="00750B4D"/>
    <w:rsid w:val="00754D97"/>
    <w:rsid w:val="0075612C"/>
    <w:rsid w:val="00756B27"/>
    <w:rsid w:val="00760421"/>
    <w:rsid w:val="0076205A"/>
    <w:rsid w:val="00763C8F"/>
    <w:rsid w:val="00764805"/>
    <w:rsid w:val="00765EC4"/>
    <w:rsid w:val="0076667F"/>
    <w:rsid w:val="0076764A"/>
    <w:rsid w:val="00773553"/>
    <w:rsid w:val="00774E23"/>
    <w:rsid w:val="007801BF"/>
    <w:rsid w:val="007861D3"/>
    <w:rsid w:val="00790EA4"/>
    <w:rsid w:val="007C0069"/>
    <w:rsid w:val="007C4D2B"/>
    <w:rsid w:val="007C5171"/>
    <w:rsid w:val="007C614A"/>
    <w:rsid w:val="007E055C"/>
    <w:rsid w:val="007E1508"/>
    <w:rsid w:val="007F5AF5"/>
    <w:rsid w:val="008140FE"/>
    <w:rsid w:val="00815647"/>
    <w:rsid w:val="00820412"/>
    <w:rsid w:val="00821B8B"/>
    <w:rsid w:val="00824B38"/>
    <w:rsid w:val="00833AF4"/>
    <w:rsid w:val="00850904"/>
    <w:rsid w:val="0085100A"/>
    <w:rsid w:val="00853D43"/>
    <w:rsid w:val="00855B9A"/>
    <w:rsid w:val="00860871"/>
    <w:rsid w:val="0086418C"/>
    <w:rsid w:val="00865869"/>
    <w:rsid w:val="0088489A"/>
    <w:rsid w:val="0089581A"/>
    <w:rsid w:val="008975E4"/>
    <w:rsid w:val="008A4A18"/>
    <w:rsid w:val="008A5A16"/>
    <w:rsid w:val="008B0C6F"/>
    <w:rsid w:val="008B0F28"/>
    <w:rsid w:val="008B1971"/>
    <w:rsid w:val="008B4991"/>
    <w:rsid w:val="008B5402"/>
    <w:rsid w:val="008B7384"/>
    <w:rsid w:val="008C1B07"/>
    <w:rsid w:val="008C278C"/>
    <w:rsid w:val="008C4367"/>
    <w:rsid w:val="008D1196"/>
    <w:rsid w:val="008D7C0D"/>
    <w:rsid w:val="008E0519"/>
    <w:rsid w:val="008E42D1"/>
    <w:rsid w:val="008E765C"/>
    <w:rsid w:val="008E7D11"/>
    <w:rsid w:val="008E7DAD"/>
    <w:rsid w:val="008F3EF6"/>
    <w:rsid w:val="008F6E55"/>
    <w:rsid w:val="00902585"/>
    <w:rsid w:val="009109EB"/>
    <w:rsid w:val="00921082"/>
    <w:rsid w:val="00926178"/>
    <w:rsid w:val="009360D7"/>
    <w:rsid w:val="009409DD"/>
    <w:rsid w:val="0094101D"/>
    <w:rsid w:val="00941D67"/>
    <w:rsid w:val="00942B1E"/>
    <w:rsid w:val="009551CE"/>
    <w:rsid w:val="00956432"/>
    <w:rsid w:val="00960EE6"/>
    <w:rsid w:val="009626FD"/>
    <w:rsid w:val="00963EC0"/>
    <w:rsid w:val="00971FC6"/>
    <w:rsid w:val="009774BA"/>
    <w:rsid w:val="00977F9E"/>
    <w:rsid w:val="009805CA"/>
    <w:rsid w:val="00982DC3"/>
    <w:rsid w:val="009A3025"/>
    <w:rsid w:val="009A45A9"/>
    <w:rsid w:val="009A5C76"/>
    <w:rsid w:val="009B1AF0"/>
    <w:rsid w:val="009B7DBF"/>
    <w:rsid w:val="009C4B4E"/>
    <w:rsid w:val="009D0891"/>
    <w:rsid w:val="009D2707"/>
    <w:rsid w:val="009D2FDB"/>
    <w:rsid w:val="009D3E19"/>
    <w:rsid w:val="009D4DAD"/>
    <w:rsid w:val="009D7B51"/>
    <w:rsid w:val="009E0C7E"/>
    <w:rsid w:val="009E378C"/>
    <w:rsid w:val="009E5C0D"/>
    <w:rsid w:val="00A03180"/>
    <w:rsid w:val="00A05EC8"/>
    <w:rsid w:val="00A068F3"/>
    <w:rsid w:val="00A111A9"/>
    <w:rsid w:val="00A11DFE"/>
    <w:rsid w:val="00A13280"/>
    <w:rsid w:val="00A13ACD"/>
    <w:rsid w:val="00A23554"/>
    <w:rsid w:val="00A345B8"/>
    <w:rsid w:val="00A45B3A"/>
    <w:rsid w:val="00A5069B"/>
    <w:rsid w:val="00A54156"/>
    <w:rsid w:val="00A66B41"/>
    <w:rsid w:val="00A7509D"/>
    <w:rsid w:val="00A760C3"/>
    <w:rsid w:val="00A81462"/>
    <w:rsid w:val="00A860C4"/>
    <w:rsid w:val="00A875DE"/>
    <w:rsid w:val="00A90DA9"/>
    <w:rsid w:val="00A9206F"/>
    <w:rsid w:val="00A95012"/>
    <w:rsid w:val="00A951EC"/>
    <w:rsid w:val="00A95746"/>
    <w:rsid w:val="00A961BE"/>
    <w:rsid w:val="00AA0A19"/>
    <w:rsid w:val="00AB3E01"/>
    <w:rsid w:val="00AB7A56"/>
    <w:rsid w:val="00AC0DFB"/>
    <w:rsid w:val="00AC1E83"/>
    <w:rsid w:val="00AC5F44"/>
    <w:rsid w:val="00AD0D8B"/>
    <w:rsid w:val="00AD3956"/>
    <w:rsid w:val="00AD440C"/>
    <w:rsid w:val="00AE3325"/>
    <w:rsid w:val="00AE3E06"/>
    <w:rsid w:val="00AE3F00"/>
    <w:rsid w:val="00AE6A66"/>
    <w:rsid w:val="00AF0D11"/>
    <w:rsid w:val="00AF430C"/>
    <w:rsid w:val="00AF6449"/>
    <w:rsid w:val="00B00F7D"/>
    <w:rsid w:val="00B06364"/>
    <w:rsid w:val="00B13FEE"/>
    <w:rsid w:val="00B16332"/>
    <w:rsid w:val="00B21358"/>
    <w:rsid w:val="00B2574A"/>
    <w:rsid w:val="00B34379"/>
    <w:rsid w:val="00B53620"/>
    <w:rsid w:val="00B53E20"/>
    <w:rsid w:val="00B56819"/>
    <w:rsid w:val="00B67E88"/>
    <w:rsid w:val="00B75AEC"/>
    <w:rsid w:val="00B773D5"/>
    <w:rsid w:val="00B827F6"/>
    <w:rsid w:val="00B835AA"/>
    <w:rsid w:val="00B8398F"/>
    <w:rsid w:val="00B8749D"/>
    <w:rsid w:val="00B91BE5"/>
    <w:rsid w:val="00BB5E57"/>
    <w:rsid w:val="00BC0202"/>
    <w:rsid w:val="00BC462D"/>
    <w:rsid w:val="00BC7039"/>
    <w:rsid w:val="00BD6204"/>
    <w:rsid w:val="00BD6662"/>
    <w:rsid w:val="00BF43B6"/>
    <w:rsid w:val="00BF66BF"/>
    <w:rsid w:val="00C00F8A"/>
    <w:rsid w:val="00C02DDA"/>
    <w:rsid w:val="00C05DA3"/>
    <w:rsid w:val="00C11377"/>
    <w:rsid w:val="00C1440B"/>
    <w:rsid w:val="00C14ADF"/>
    <w:rsid w:val="00C1677F"/>
    <w:rsid w:val="00C22B87"/>
    <w:rsid w:val="00C252B2"/>
    <w:rsid w:val="00C33FB2"/>
    <w:rsid w:val="00C4031C"/>
    <w:rsid w:val="00C41E2D"/>
    <w:rsid w:val="00C44F8D"/>
    <w:rsid w:val="00C46E28"/>
    <w:rsid w:val="00C54E19"/>
    <w:rsid w:val="00C57B6C"/>
    <w:rsid w:val="00C679C1"/>
    <w:rsid w:val="00C72EB2"/>
    <w:rsid w:val="00C7393F"/>
    <w:rsid w:val="00C764A9"/>
    <w:rsid w:val="00C76763"/>
    <w:rsid w:val="00C76A78"/>
    <w:rsid w:val="00C839B4"/>
    <w:rsid w:val="00C92064"/>
    <w:rsid w:val="00C958D2"/>
    <w:rsid w:val="00C95946"/>
    <w:rsid w:val="00C95BC4"/>
    <w:rsid w:val="00CA54E9"/>
    <w:rsid w:val="00CB37DD"/>
    <w:rsid w:val="00CD2BBD"/>
    <w:rsid w:val="00CD49C1"/>
    <w:rsid w:val="00CE1E5F"/>
    <w:rsid w:val="00CE61E1"/>
    <w:rsid w:val="00CF5201"/>
    <w:rsid w:val="00D00F97"/>
    <w:rsid w:val="00D02D59"/>
    <w:rsid w:val="00D031A0"/>
    <w:rsid w:val="00D101D4"/>
    <w:rsid w:val="00D11104"/>
    <w:rsid w:val="00D22EDE"/>
    <w:rsid w:val="00D23A4A"/>
    <w:rsid w:val="00D252B9"/>
    <w:rsid w:val="00D313EF"/>
    <w:rsid w:val="00D31C04"/>
    <w:rsid w:val="00D3717C"/>
    <w:rsid w:val="00D40959"/>
    <w:rsid w:val="00D510B4"/>
    <w:rsid w:val="00D5400B"/>
    <w:rsid w:val="00D540EE"/>
    <w:rsid w:val="00D5427A"/>
    <w:rsid w:val="00D6131E"/>
    <w:rsid w:val="00D62D88"/>
    <w:rsid w:val="00D63391"/>
    <w:rsid w:val="00D651C0"/>
    <w:rsid w:val="00D66757"/>
    <w:rsid w:val="00D709A8"/>
    <w:rsid w:val="00D70A56"/>
    <w:rsid w:val="00D7219F"/>
    <w:rsid w:val="00D75423"/>
    <w:rsid w:val="00D75B12"/>
    <w:rsid w:val="00D8176E"/>
    <w:rsid w:val="00D82883"/>
    <w:rsid w:val="00D84FC6"/>
    <w:rsid w:val="00D85AF4"/>
    <w:rsid w:val="00D871B6"/>
    <w:rsid w:val="00D8776F"/>
    <w:rsid w:val="00D91628"/>
    <w:rsid w:val="00D92E28"/>
    <w:rsid w:val="00D946C5"/>
    <w:rsid w:val="00DA3BF7"/>
    <w:rsid w:val="00DA65EA"/>
    <w:rsid w:val="00DB2949"/>
    <w:rsid w:val="00DB3893"/>
    <w:rsid w:val="00DC1C85"/>
    <w:rsid w:val="00DC2B34"/>
    <w:rsid w:val="00DC6223"/>
    <w:rsid w:val="00DC708D"/>
    <w:rsid w:val="00DC7434"/>
    <w:rsid w:val="00DD1A37"/>
    <w:rsid w:val="00DD2387"/>
    <w:rsid w:val="00DD67B5"/>
    <w:rsid w:val="00DD6A67"/>
    <w:rsid w:val="00DD6FA6"/>
    <w:rsid w:val="00DE097A"/>
    <w:rsid w:val="00DE535D"/>
    <w:rsid w:val="00DF5959"/>
    <w:rsid w:val="00E00061"/>
    <w:rsid w:val="00E03426"/>
    <w:rsid w:val="00E034E5"/>
    <w:rsid w:val="00E04A4C"/>
    <w:rsid w:val="00E11A7C"/>
    <w:rsid w:val="00E21134"/>
    <w:rsid w:val="00E27973"/>
    <w:rsid w:val="00E27FE1"/>
    <w:rsid w:val="00E31035"/>
    <w:rsid w:val="00E32106"/>
    <w:rsid w:val="00E3621B"/>
    <w:rsid w:val="00E36AEA"/>
    <w:rsid w:val="00E36D75"/>
    <w:rsid w:val="00E40E47"/>
    <w:rsid w:val="00E447C8"/>
    <w:rsid w:val="00E5352E"/>
    <w:rsid w:val="00E5515B"/>
    <w:rsid w:val="00E5651A"/>
    <w:rsid w:val="00E62FFE"/>
    <w:rsid w:val="00E64C7A"/>
    <w:rsid w:val="00E70BB8"/>
    <w:rsid w:val="00E75D1D"/>
    <w:rsid w:val="00E978B3"/>
    <w:rsid w:val="00EB01C3"/>
    <w:rsid w:val="00EB15FA"/>
    <w:rsid w:val="00EB2032"/>
    <w:rsid w:val="00EB23B7"/>
    <w:rsid w:val="00EB7BB2"/>
    <w:rsid w:val="00EC02C5"/>
    <w:rsid w:val="00EC0D3E"/>
    <w:rsid w:val="00EC16E8"/>
    <w:rsid w:val="00EC6618"/>
    <w:rsid w:val="00ED2AD7"/>
    <w:rsid w:val="00ED3858"/>
    <w:rsid w:val="00EE08F1"/>
    <w:rsid w:val="00EE4EB7"/>
    <w:rsid w:val="00EF166A"/>
    <w:rsid w:val="00EF1B03"/>
    <w:rsid w:val="00EF1D55"/>
    <w:rsid w:val="00F01C42"/>
    <w:rsid w:val="00F03C61"/>
    <w:rsid w:val="00F04D29"/>
    <w:rsid w:val="00F04E65"/>
    <w:rsid w:val="00F059B0"/>
    <w:rsid w:val="00F06B55"/>
    <w:rsid w:val="00F14C10"/>
    <w:rsid w:val="00F164EA"/>
    <w:rsid w:val="00F21D98"/>
    <w:rsid w:val="00F23570"/>
    <w:rsid w:val="00F25B09"/>
    <w:rsid w:val="00F30822"/>
    <w:rsid w:val="00F31E34"/>
    <w:rsid w:val="00F32773"/>
    <w:rsid w:val="00F33ADA"/>
    <w:rsid w:val="00F34A72"/>
    <w:rsid w:val="00F34F9C"/>
    <w:rsid w:val="00F357BB"/>
    <w:rsid w:val="00F37128"/>
    <w:rsid w:val="00F41507"/>
    <w:rsid w:val="00F43A03"/>
    <w:rsid w:val="00F46B09"/>
    <w:rsid w:val="00F50F3E"/>
    <w:rsid w:val="00F5394F"/>
    <w:rsid w:val="00F53FB0"/>
    <w:rsid w:val="00F61DE9"/>
    <w:rsid w:val="00F64617"/>
    <w:rsid w:val="00F65248"/>
    <w:rsid w:val="00F74C82"/>
    <w:rsid w:val="00F854E7"/>
    <w:rsid w:val="00F930DC"/>
    <w:rsid w:val="00FA0BE0"/>
    <w:rsid w:val="00FA59AB"/>
    <w:rsid w:val="00FB6E7C"/>
    <w:rsid w:val="00FB7776"/>
    <w:rsid w:val="00FC682C"/>
    <w:rsid w:val="00FD48B8"/>
    <w:rsid w:val="00FE422B"/>
    <w:rsid w:val="00FE5F5D"/>
    <w:rsid w:val="00FF10FC"/>
    <w:rsid w:val="00FF1220"/>
    <w:rsid w:val="00FF1B60"/>
    <w:rsid w:val="00FF4415"/>
    <w:rsid w:val="00FF4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CD6"/>
  </w:style>
  <w:style w:type="paragraph" w:styleId="1">
    <w:name w:val="heading 1"/>
    <w:basedOn w:val="a"/>
    <w:link w:val="10"/>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uiPriority w:val="1"/>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uiPriority w:val="34"/>
    <w:qFormat/>
    <w:rsid w:val="005460ED"/>
    <w:pPr>
      <w:ind w:left="720"/>
      <w:contextualSpacing/>
    </w:pPr>
  </w:style>
  <w:style w:type="character" w:styleId="a7">
    <w:name w:val="Hyperlink"/>
    <w:basedOn w:val="a0"/>
    <w:uiPriority w:val="99"/>
    <w:unhideWhenUsed/>
    <w:rsid w:val="00634DE4"/>
    <w:rPr>
      <w:color w:val="0000FF"/>
      <w:u w:val="single"/>
    </w:rPr>
  </w:style>
  <w:style w:type="character" w:customStyle="1" w:styleId="10">
    <w:name w:val="Заголовок 1 Знак"/>
    <w:basedOn w:val="a0"/>
    <w:link w:val="1"/>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8">
    <w:name w:val="No Spacing"/>
    <w:link w:val="a9"/>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a">
    <w:name w:val="Body Text Indent"/>
    <w:basedOn w:val="a"/>
    <w:link w:val="ab"/>
    <w:semiHidden/>
    <w:unhideWhenUsed/>
    <w:rsid w:val="00B2574A"/>
    <w:pPr>
      <w:spacing w:after="120"/>
      <w:ind w:left="283"/>
    </w:pPr>
  </w:style>
  <w:style w:type="character" w:customStyle="1" w:styleId="ab">
    <w:name w:val="Основной текст с отступом Знак"/>
    <w:basedOn w:val="a0"/>
    <w:link w:val="aa"/>
    <w:semiHidden/>
    <w:rsid w:val="00B2574A"/>
  </w:style>
  <w:style w:type="character" w:customStyle="1" w:styleId="20">
    <w:name w:val="Заголовок 2 Знак"/>
    <w:basedOn w:val="a0"/>
    <w:link w:val="2"/>
    <w:uiPriority w:val="9"/>
    <w:semiHidden/>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sid w:val="00B2574A"/>
    <w:rPr>
      <w:rFonts w:asciiTheme="majorHAnsi" w:eastAsiaTheme="majorEastAsia" w:hAnsiTheme="majorHAnsi" w:cstheme="majorBidi"/>
      <w:b/>
      <w:bCs/>
      <w:color w:val="4F81BD" w:themeColor="accent1"/>
    </w:rPr>
  </w:style>
  <w:style w:type="character" w:styleId="ac">
    <w:name w:val="FollowedHyperlink"/>
    <w:basedOn w:val="a0"/>
    <w:uiPriority w:val="99"/>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d">
    <w:name w:val="Balloon Text"/>
    <w:basedOn w:val="a"/>
    <w:link w:val="ae"/>
    <w:uiPriority w:val="99"/>
    <w:unhideWhenUsed/>
    <w:rsid w:val="00B2574A"/>
    <w:pPr>
      <w:spacing w:after="0" w:line="240" w:lineRule="auto"/>
    </w:pPr>
    <w:rPr>
      <w:rFonts w:ascii="Tahoma" w:eastAsia="Calibri" w:hAnsi="Tahoma" w:cs="Tahoma"/>
      <w:sz w:val="16"/>
      <w:szCs w:val="16"/>
    </w:rPr>
  </w:style>
  <w:style w:type="character" w:customStyle="1" w:styleId="ae">
    <w:name w:val="Текст выноски Знак"/>
    <w:basedOn w:val="a0"/>
    <w:link w:val="ad"/>
    <w:uiPriority w:val="99"/>
    <w:rsid w:val="00B2574A"/>
    <w:rPr>
      <w:rFonts w:ascii="Tahoma" w:eastAsia="Calibri" w:hAnsi="Tahoma" w:cs="Tahoma"/>
      <w:sz w:val="16"/>
      <w:szCs w:val="16"/>
    </w:rPr>
  </w:style>
  <w:style w:type="paragraph" w:customStyle="1" w:styleId="Default">
    <w:name w:val="Default"/>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0">
    <w:name w:val="header"/>
    <w:basedOn w:val="a"/>
    <w:link w:val="af1"/>
    <w:uiPriority w:val="99"/>
    <w:unhideWhenUsed/>
    <w:rsid w:val="009A5C76"/>
    <w:pPr>
      <w:tabs>
        <w:tab w:val="center" w:pos="4677"/>
        <w:tab w:val="right" w:pos="9355"/>
      </w:tabs>
      <w:spacing w:after="0" w:line="240" w:lineRule="auto"/>
    </w:pPr>
  </w:style>
  <w:style w:type="character" w:customStyle="1" w:styleId="af1">
    <w:name w:val="Верхний колонтитул Знак"/>
    <w:basedOn w:val="a0"/>
    <w:link w:val="af0"/>
    <w:uiPriority w:val="99"/>
    <w:rsid w:val="009A5C76"/>
  </w:style>
  <w:style w:type="paragraph" w:styleId="af2">
    <w:name w:val="footer"/>
    <w:basedOn w:val="a"/>
    <w:link w:val="af3"/>
    <w:uiPriority w:val="99"/>
    <w:unhideWhenUsed/>
    <w:rsid w:val="009A5C76"/>
    <w:pPr>
      <w:tabs>
        <w:tab w:val="center" w:pos="4677"/>
        <w:tab w:val="right" w:pos="9355"/>
      </w:tabs>
      <w:spacing w:after="0" w:line="240" w:lineRule="auto"/>
    </w:pPr>
  </w:style>
  <w:style w:type="character" w:customStyle="1" w:styleId="af3">
    <w:name w:val="Нижний колонтитул Знак"/>
    <w:basedOn w:val="a0"/>
    <w:link w:val="af2"/>
    <w:uiPriority w:val="99"/>
    <w:rsid w:val="009A5C76"/>
  </w:style>
  <w:style w:type="table" w:styleId="af4">
    <w:name w:val="Table Grid"/>
    <w:basedOn w:val="a1"/>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Title"/>
    <w:basedOn w:val="a"/>
    <w:link w:val="af6"/>
    <w:qFormat/>
    <w:rsid w:val="00A5069B"/>
    <w:pPr>
      <w:spacing w:after="0" w:line="240" w:lineRule="auto"/>
      <w:jc w:val="center"/>
    </w:pPr>
    <w:rPr>
      <w:rFonts w:ascii="Times New Roman" w:eastAsia="Times New Roman" w:hAnsi="Times New Roman" w:cs="Times New Roman"/>
      <w:sz w:val="28"/>
      <w:szCs w:val="20"/>
    </w:rPr>
  </w:style>
  <w:style w:type="character" w:customStyle="1" w:styleId="af6">
    <w:name w:val="Название Знак"/>
    <w:basedOn w:val="a0"/>
    <w:link w:val="af5"/>
    <w:rsid w:val="00A5069B"/>
    <w:rPr>
      <w:rFonts w:ascii="Times New Roman" w:eastAsia="Times New Roman" w:hAnsi="Times New Roman" w:cs="Times New Roman"/>
      <w:sz w:val="28"/>
      <w:szCs w:val="20"/>
    </w:rPr>
  </w:style>
  <w:style w:type="character" w:customStyle="1" w:styleId="a9">
    <w:name w:val="Без интервала Знак"/>
    <w:link w:val="a8"/>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7">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8">
    <w:name w:val="Текст сноски Знак"/>
    <w:basedOn w:val="a0"/>
    <w:uiPriority w:val="99"/>
    <w:rsid w:val="00F23570"/>
    <w:rPr>
      <w:sz w:val="20"/>
      <w:szCs w:val="20"/>
    </w:rPr>
  </w:style>
  <w:style w:type="character" w:customStyle="1" w:styleId="14">
    <w:name w:val="Текст сноски Знак1"/>
    <w:basedOn w:val="a0"/>
    <w:link w:val="af7"/>
    <w:rsid w:val="00F23570"/>
    <w:rPr>
      <w:rFonts w:ascii="Times New Roman" w:eastAsia="Times New Roman" w:hAnsi="Times New Roman" w:cs="Times New Roman"/>
      <w:sz w:val="20"/>
      <w:szCs w:val="20"/>
      <w:lang w:eastAsia="ru-RU"/>
    </w:rPr>
  </w:style>
  <w:style w:type="paragraph" w:styleId="af9">
    <w:name w:val="annotation text"/>
    <w:basedOn w:val="a"/>
    <w:link w:val="afa"/>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a">
    <w:name w:val="Текст примечания Знак"/>
    <w:basedOn w:val="a0"/>
    <w:link w:val="af9"/>
    <w:uiPriority w:val="99"/>
    <w:rsid w:val="00F23570"/>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F23570"/>
    <w:rPr>
      <w:b/>
      <w:bCs/>
    </w:rPr>
  </w:style>
  <w:style w:type="character" w:customStyle="1" w:styleId="afc">
    <w:name w:val="Тема примечания Знак"/>
    <w:basedOn w:val="afa"/>
    <w:link w:val="afb"/>
    <w:uiPriority w:val="99"/>
    <w:semiHidden/>
    <w:rsid w:val="00F23570"/>
    <w:rPr>
      <w:rFonts w:ascii="Times New Roman" w:eastAsia="Times New Roman" w:hAnsi="Times New Roman" w:cs="Times New Roman"/>
      <w:b/>
      <w:bCs/>
      <w:sz w:val="20"/>
      <w:szCs w:val="20"/>
      <w:lang w:eastAsia="ru-RU"/>
    </w:rPr>
  </w:style>
  <w:style w:type="character" w:styleId="afd">
    <w:name w:val="footnote reference"/>
    <w:uiPriority w:val="99"/>
    <w:semiHidden/>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e">
    <w:name w:val="Emphasis"/>
    <w:qFormat/>
    <w:rsid w:val="00056C1B"/>
    <w:rPr>
      <w:i/>
      <w:iCs/>
    </w:rPr>
  </w:style>
  <w:style w:type="character" w:customStyle="1" w:styleId="15">
    <w:name w:val="Гиперссылка1"/>
    <w:basedOn w:val="a0"/>
    <w:rsid w:val="00141F05"/>
  </w:style>
  <w:style w:type="paragraph" w:customStyle="1" w:styleId="FORMATTEXT">
    <w:name w:val=".FORMATTEXT"/>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
    <w:name w:val="Основной текст (5)_"/>
    <w:basedOn w:val="a0"/>
    <w:link w:val="50"/>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0">
    <w:name w:val="Основной текст (5)"/>
    <w:basedOn w:val="a"/>
    <w:link w:val="5"/>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character" w:customStyle="1" w:styleId="aff0">
    <w:name w:val="Гипертекстовая ссылка"/>
    <w:basedOn w:val="a0"/>
    <w:uiPriority w:val="99"/>
    <w:rsid w:val="008B1971"/>
    <w:rPr>
      <w:rFonts w:cs="Times New Roman"/>
      <w:b w:val="0"/>
      <w:color w:val="106BBE"/>
    </w:rPr>
  </w:style>
  <w:style w:type="paragraph" w:customStyle="1" w:styleId="aff1">
    <w:name w:val="Нормальный (таблица)"/>
    <w:basedOn w:val="a"/>
    <w:next w:val="a"/>
    <w:rsid w:val="008B1971"/>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f2">
    <w:name w:val="Таблицы (моноширинный)"/>
    <w:basedOn w:val="a"/>
    <w:next w:val="a"/>
    <w:uiPriority w:val="99"/>
    <w:rsid w:val="008B1971"/>
    <w:pPr>
      <w:widowControl w:val="0"/>
      <w:autoSpaceDE w:val="0"/>
      <w:autoSpaceDN w:val="0"/>
      <w:adjustRightInd w:val="0"/>
      <w:spacing w:after="0" w:line="240" w:lineRule="auto"/>
    </w:pPr>
    <w:rPr>
      <w:rFonts w:ascii="Courier New" w:eastAsiaTheme="minorEastAsia" w:hAnsi="Courier New" w:cs="Courier New"/>
      <w:sz w:val="24"/>
      <w:szCs w:val="24"/>
      <w:lang w:eastAsia="ru-RU"/>
    </w:rPr>
  </w:style>
  <w:style w:type="character" w:styleId="aff3">
    <w:name w:val="Strong"/>
    <w:basedOn w:val="a0"/>
    <w:uiPriority w:val="22"/>
    <w:qFormat/>
    <w:rsid w:val="006A4E5C"/>
    <w:rPr>
      <w:b/>
      <w:bCs/>
    </w:rPr>
  </w:style>
  <w:style w:type="paragraph" w:customStyle="1" w:styleId="18">
    <w:name w:val="Абзац списка1"/>
    <w:basedOn w:val="a"/>
    <w:rsid w:val="006A4E5C"/>
    <w:pPr>
      <w:spacing w:after="0" w:line="240" w:lineRule="auto"/>
      <w:ind w:left="720"/>
    </w:pPr>
    <w:rPr>
      <w:rFonts w:ascii="Times New Roman" w:eastAsia="Calibri" w:hAnsi="Times New Roman" w:cs="Times New Roman"/>
      <w:sz w:val="24"/>
      <w:szCs w:val="24"/>
      <w:lang w:eastAsia="ru-RU"/>
    </w:rPr>
  </w:style>
  <w:style w:type="character" w:customStyle="1" w:styleId="FontStyle14">
    <w:name w:val="Font Style14"/>
    <w:rsid w:val="006A4E5C"/>
    <w:rPr>
      <w:rFonts w:ascii="Times New Roman" w:hAnsi="Times New Roman" w:cs="Times New Roman"/>
      <w:b/>
      <w:bCs/>
      <w:i/>
      <w:iCs/>
      <w:sz w:val="18"/>
      <w:szCs w:val="18"/>
    </w:rPr>
  </w:style>
  <w:style w:type="paragraph" w:customStyle="1" w:styleId="aff4">
    <w:name w:val="Прижатый влево"/>
    <w:basedOn w:val="a"/>
    <w:next w:val="a"/>
    <w:rsid w:val="00D91628"/>
    <w:pPr>
      <w:widowControl w:val="0"/>
      <w:autoSpaceDE w:val="0"/>
      <w:autoSpaceDN w:val="0"/>
      <w:adjustRightInd w:val="0"/>
      <w:spacing w:after="0" w:line="240" w:lineRule="auto"/>
    </w:pPr>
    <w:rPr>
      <w:rFonts w:ascii="Arial" w:eastAsia="Times New Roman" w:hAnsi="Arial" w:cs="Arial"/>
      <w:sz w:val="24"/>
      <w:szCs w:val="24"/>
      <w:lang w:eastAsia="ru-RU"/>
    </w:rPr>
  </w:style>
  <w:style w:type="character" w:customStyle="1" w:styleId="aff5">
    <w:name w:val="Цветовое выделение"/>
    <w:uiPriority w:val="99"/>
    <w:rsid w:val="009D2FDB"/>
    <w:rPr>
      <w:b/>
      <w:bCs/>
      <w:color w:val="26282F"/>
    </w:rPr>
  </w:style>
  <w:style w:type="paragraph" w:customStyle="1" w:styleId="ConsPlusTitlePage">
    <w:name w:val="ConsPlusTitlePage"/>
    <w:rsid w:val="001F27B9"/>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aff6">
    <w:name w:val="Ãèïåðòåêñòîâàÿ ññûëêà"/>
    <w:rsid w:val="001F27B9"/>
    <w:rPr>
      <w:rFonts w:cs="Times New Roman"/>
      <w:b w:val="0"/>
      <w:bCs w:val="0"/>
      <w:color w:val="26282F"/>
    </w:rPr>
  </w:style>
  <w:style w:type="paragraph" w:customStyle="1" w:styleId="aff7">
    <w:name w:val="Знак Знак Знак Знак"/>
    <w:basedOn w:val="a"/>
    <w:rsid w:val="00E70BB8"/>
    <w:pPr>
      <w:widowControl w:val="0"/>
      <w:adjustRightInd w:val="0"/>
      <w:spacing w:after="0" w:line="360" w:lineRule="atLeast"/>
      <w:jc w:val="both"/>
    </w:pPr>
    <w:rPr>
      <w:rFonts w:ascii="Verdana" w:eastAsia="Times New Roman" w:hAnsi="Verdana" w:cs="Verdana"/>
      <w:sz w:val="20"/>
      <w:szCs w:val="20"/>
      <w:lang w:val="en-US"/>
    </w:rPr>
  </w:style>
  <w:style w:type="paragraph" w:customStyle="1" w:styleId="s3">
    <w:name w:val="s_3"/>
    <w:basedOn w:val="a"/>
    <w:rsid w:val="006479F7"/>
    <w:pPr>
      <w:widowControl w:val="0"/>
      <w:suppressAutoHyphens/>
      <w:spacing w:before="280" w:after="280" w:line="100" w:lineRule="atLeast"/>
      <w:ind w:firstLine="720"/>
      <w:jc w:val="both"/>
    </w:pPr>
    <w:rPr>
      <w:rFonts w:ascii="Times New Roman" w:eastAsia="Times New Roman" w:hAnsi="Times New Roman" w:cs="Times New Roman"/>
      <w:sz w:val="24"/>
      <w:szCs w:val="24"/>
      <w:lang w:eastAsia="ar-SA"/>
    </w:rPr>
  </w:style>
  <w:style w:type="paragraph" w:customStyle="1" w:styleId="110">
    <w:name w:val="Заголовок 11"/>
    <w:basedOn w:val="a"/>
    <w:next w:val="a"/>
    <w:uiPriority w:val="1"/>
    <w:qFormat/>
    <w:rsid w:val="006479F7"/>
    <w:pPr>
      <w:suppressAutoHyphens/>
      <w:spacing w:before="108" w:after="108" w:line="240" w:lineRule="auto"/>
      <w:jc w:val="center"/>
    </w:pPr>
    <w:rPr>
      <w:rFonts w:ascii="Times New Roman" w:eastAsia="Times New Roman" w:hAnsi="Times New Roman" w:cs="Times New Roman"/>
      <w:b/>
      <w:bCs/>
      <w:color w:val="26282F"/>
      <w:sz w:val="20"/>
      <w:szCs w:val="20"/>
      <w:lang w:eastAsia="ar-SA"/>
    </w:rPr>
  </w:style>
  <w:style w:type="paragraph" w:customStyle="1" w:styleId="ConsNonformat">
    <w:name w:val="ConsNonformat"/>
    <w:link w:val="ConsNonformat0"/>
    <w:rsid w:val="0073031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9">
    <w:name w:val="Нет списка1"/>
    <w:next w:val="a2"/>
    <w:uiPriority w:val="99"/>
    <w:semiHidden/>
    <w:rsid w:val="000B79E8"/>
  </w:style>
  <w:style w:type="character" w:customStyle="1" w:styleId="Bodytext">
    <w:name w:val="Body text_"/>
    <w:link w:val="Bodytext1"/>
    <w:locked/>
    <w:rsid w:val="000B79E8"/>
    <w:rPr>
      <w:sz w:val="27"/>
      <w:shd w:val="clear" w:color="auto" w:fill="FFFFFF"/>
    </w:rPr>
  </w:style>
  <w:style w:type="paragraph" w:customStyle="1" w:styleId="Bodytext1">
    <w:name w:val="Body text1"/>
    <w:basedOn w:val="a"/>
    <w:link w:val="Bodytext"/>
    <w:rsid w:val="000B79E8"/>
    <w:pPr>
      <w:widowControl w:val="0"/>
      <w:shd w:val="clear" w:color="auto" w:fill="FFFFFF"/>
      <w:spacing w:after="0" w:line="322" w:lineRule="exact"/>
      <w:jc w:val="center"/>
    </w:pPr>
    <w:rPr>
      <w:sz w:val="27"/>
      <w:shd w:val="clear" w:color="auto" w:fill="FFFFFF"/>
    </w:rPr>
  </w:style>
  <w:style w:type="paragraph" w:customStyle="1" w:styleId="aff8">
    <w:name w:val="Базовый"/>
    <w:rsid w:val="000B79E8"/>
    <w:pPr>
      <w:suppressAutoHyphens/>
    </w:pPr>
    <w:rPr>
      <w:rFonts w:ascii="Calibri" w:eastAsia="SimSun" w:hAnsi="Calibri" w:cs="Calibri"/>
      <w:color w:val="00000A"/>
    </w:rPr>
  </w:style>
  <w:style w:type="table" w:customStyle="1" w:styleId="1a">
    <w:name w:val="Сетка таблицы1"/>
    <w:basedOn w:val="a1"/>
    <w:next w:val="af4"/>
    <w:uiPriority w:val="39"/>
    <w:rsid w:val="000B79E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16">
    <w:name w:val="p16"/>
    <w:basedOn w:val="a"/>
    <w:rsid w:val="000B79E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4">
    <w:name w:val="s4"/>
    <w:rsid w:val="000B79E8"/>
  </w:style>
  <w:style w:type="table" w:customStyle="1" w:styleId="TableNormal">
    <w:name w:val="Table Normal"/>
    <w:uiPriority w:val="2"/>
    <w:semiHidden/>
    <w:unhideWhenUsed/>
    <w:qFormat/>
    <w:rsid w:val="000B79E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0B79E8"/>
    <w:pPr>
      <w:widowControl w:val="0"/>
      <w:autoSpaceDE w:val="0"/>
      <w:autoSpaceDN w:val="0"/>
      <w:spacing w:after="0" w:line="299" w:lineRule="exact"/>
      <w:ind w:left="108"/>
    </w:pPr>
    <w:rPr>
      <w:rFonts w:ascii="Times New Roman" w:eastAsia="Times New Roman" w:hAnsi="Times New Roman" w:cs="Times New Roman"/>
    </w:rPr>
  </w:style>
  <w:style w:type="paragraph" w:customStyle="1" w:styleId="aff9">
    <w:name w:val="Знак Знак Знак Знак Знак Знак Знак Знак Знак Знак Знак Знак"/>
    <w:basedOn w:val="a"/>
    <w:rsid w:val="00FB7776"/>
    <w:pPr>
      <w:spacing w:before="100" w:beforeAutospacing="1" w:after="100" w:afterAutospacing="1" w:line="240" w:lineRule="auto"/>
      <w:jc w:val="both"/>
    </w:pPr>
    <w:rPr>
      <w:rFonts w:ascii="Tahoma" w:eastAsia="Times New Roman" w:hAnsi="Tahoma" w:cs="Times New Roman"/>
      <w:sz w:val="20"/>
      <w:szCs w:val="20"/>
      <w:lang w:val="en-US"/>
    </w:rPr>
  </w:style>
  <w:style w:type="paragraph" w:customStyle="1" w:styleId="Title">
    <w:name w:val="Title!Название НПА"/>
    <w:basedOn w:val="a"/>
    <w:rsid w:val="00FB7776"/>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formattext0">
    <w:name w:val="formattext"/>
    <w:basedOn w:val="a"/>
    <w:rsid w:val="00FB77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b">
    <w:name w:val="Название Знак1"/>
    <w:basedOn w:val="a0"/>
    <w:locked/>
    <w:rsid w:val="002060F3"/>
    <w:rPr>
      <w:sz w:val="28"/>
    </w:rPr>
  </w:style>
  <w:style w:type="character" w:customStyle="1" w:styleId="ListLabel11">
    <w:name w:val="ListLabel 11"/>
    <w:rsid w:val="001B594E"/>
    <w:rPr>
      <w:rFonts w:ascii="Times New Roman" w:hAnsi="Times New Roman" w:cs="Times New Roman"/>
      <w:color w:val="FF0000"/>
      <w:sz w:val="28"/>
      <w:szCs w:val="28"/>
    </w:rPr>
  </w:style>
  <w:style w:type="paragraph" w:customStyle="1" w:styleId="28">
    <w:name w:val="Основной текст с отступом2"/>
    <w:basedOn w:val="a"/>
    <w:rsid w:val="00102EA6"/>
    <w:pPr>
      <w:snapToGrid w:val="0"/>
      <w:spacing w:after="0" w:line="240" w:lineRule="auto"/>
      <w:ind w:firstLine="720"/>
      <w:jc w:val="both"/>
    </w:pPr>
    <w:rPr>
      <w:rFonts w:ascii="Arial" w:eastAsia="Times New Roman" w:hAnsi="Arial" w:cs="Times New Roman"/>
      <w:sz w:val="28"/>
      <w:szCs w:val="24"/>
      <w:lang w:eastAsia="ru-RU"/>
    </w:rPr>
  </w:style>
  <w:style w:type="character" w:customStyle="1" w:styleId="ConsNonformat0">
    <w:name w:val="ConsNonformat Знак"/>
    <w:link w:val="ConsNonformat"/>
    <w:locked/>
    <w:rsid w:val="009626FD"/>
    <w:rPr>
      <w:rFonts w:ascii="Courier New" w:eastAsia="Times New Roman" w:hAnsi="Courier New" w:cs="Courier New"/>
      <w:sz w:val="20"/>
      <w:szCs w:val="20"/>
      <w:lang w:eastAsia="ru-RU"/>
    </w:rPr>
  </w:style>
  <w:style w:type="paragraph" w:customStyle="1" w:styleId="Style2">
    <w:name w:val="Style2"/>
    <w:basedOn w:val="a"/>
    <w:rsid w:val="009626FD"/>
    <w:pPr>
      <w:widowControl w:val="0"/>
      <w:autoSpaceDE w:val="0"/>
      <w:autoSpaceDN w:val="0"/>
      <w:adjustRightInd w:val="0"/>
      <w:spacing w:after="0" w:line="240" w:lineRule="auto"/>
    </w:pPr>
    <w:rPr>
      <w:rFonts w:ascii="Century Gothic" w:eastAsia="Times New Roman" w:hAnsi="Century Gothic" w:cs="Times New Roman"/>
      <w:sz w:val="24"/>
      <w:szCs w:val="24"/>
      <w:lang w:eastAsia="ru-RU"/>
    </w:rPr>
  </w:style>
  <w:style w:type="paragraph" w:customStyle="1" w:styleId="Style7">
    <w:name w:val="Style7"/>
    <w:basedOn w:val="a"/>
    <w:rsid w:val="009626FD"/>
    <w:pPr>
      <w:widowControl w:val="0"/>
      <w:autoSpaceDE w:val="0"/>
      <w:autoSpaceDN w:val="0"/>
      <w:adjustRightInd w:val="0"/>
      <w:spacing w:after="0" w:line="323" w:lineRule="exact"/>
      <w:ind w:firstLine="701"/>
      <w:jc w:val="both"/>
    </w:pPr>
    <w:rPr>
      <w:rFonts w:ascii="Century Gothic" w:eastAsia="Times New Roman" w:hAnsi="Century Gothic" w:cs="Times New Roman"/>
      <w:sz w:val="24"/>
      <w:szCs w:val="24"/>
      <w:lang w:eastAsia="ru-RU"/>
    </w:rPr>
  </w:style>
  <w:style w:type="paragraph" w:customStyle="1" w:styleId="Style14">
    <w:name w:val="Style14"/>
    <w:basedOn w:val="a"/>
    <w:rsid w:val="009626FD"/>
    <w:pPr>
      <w:widowControl w:val="0"/>
      <w:autoSpaceDE w:val="0"/>
      <w:autoSpaceDN w:val="0"/>
      <w:adjustRightInd w:val="0"/>
      <w:spacing w:after="0" w:line="323" w:lineRule="exact"/>
      <w:ind w:firstLine="706"/>
      <w:jc w:val="both"/>
    </w:pPr>
    <w:rPr>
      <w:rFonts w:ascii="Times New Roman" w:eastAsia="Calibri" w:hAnsi="Times New Roman" w:cs="Times New Roman"/>
      <w:sz w:val="24"/>
      <w:szCs w:val="24"/>
      <w:lang w:eastAsia="ru-RU"/>
    </w:rPr>
  </w:style>
  <w:style w:type="character" w:customStyle="1" w:styleId="FontStyle30">
    <w:name w:val="Font Style30"/>
    <w:rsid w:val="009626FD"/>
    <w:rPr>
      <w:rFonts w:ascii="Times New Roman" w:hAnsi="Times New Roman" w:cs="Times New Roman" w:hint="default"/>
      <w:spacing w:val="-10"/>
      <w:sz w:val="26"/>
      <w:szCs w:val="26"/>
    </w:rPr>
  </w:style>
  <w:style w:type="character" w:customStyle="1" w:styleId="FontStyle38">
    <w:name w:val="Font Style38"/>
    <w:rsid w:val="009626FD"/>
    <w:rPr>
      <w:rFonts w:ascii="Times New Roman" w:hAnsi="Times New Roman" w:cs="Times New Roman" w:hint="default"/>
      <w:sz w:val="26"/>
      <w:szCs w:val="26"/>
    </w:rPr>
  </w:style>
  <w:style w:type="character" w:customStyle="1" w:styleId="FontStyle26">
    <w:name w:val="Font Style26"/>
    <w:rsid w:val="009626FD"/>
    <w:rPr>
      <w:rFonts w:ascii="Times New Roman" w:hAnsi="Times New Roman" w:cs="Times New Roman" w:hint="default"/>
      <w:b/>
      <w:bCs/>
      <w:sz w:val="26"/>
      <w:szCs w:val="26"/>
    </w:rPr>
  </w:style>
  <w:style w:type="character" w:customStyle="1" w:styleId="FontStyle31">
    <w:name w:val="Font Style31"/>
    <w:rsid w:val="009626FD"/>
    <w:rPr>
      <w:rFonts w:ascii="Times New Roman" w:hAnsi="Times New Roman" w:cs="Times New Roman" w:hint="default"/>
      <w:spacing w:val="-10"/>
      <w:sz w:val="28"/>
      <w:szCs w:val="28"/>
    </w:rPr>
  </w:style>
  <w:style w:type="character" w:customStyle="1" w:styleId="FontStyle19">
    <w:name w:val="Font Style19"/>
    <w:rsid w:val="00DC7434"/>
    <w:rPr>
      <w:rFonts w:ascii="Times New Roman" w:hAnsi="Times New Roman" w:cs="Times New Roman"/>
      <w:sz w:val="26"/>
      <w:szCs w:val="26"/>
    </w:rPr>
  </w:style>
  <w:style w:type="paragraph" w:customStyle="1" w:styleId="1c">
    <w:name w:val="Основной текст1"/>
    <w:basedOn w:val="a"/>
    <w:rsid w:val="00AE3325"/>
    <w:pPr>
      <w:widowControl w:val="0"/>
      <w:shd w:val="clear" w:color="auto" w:fill="FFFFFF"/>
      <w:spacing w:after="0" w:line="379" w:lineRule="exact"/>
      <w:jc w:val="right"/>
    </w:pPr>
    <w:rPr>
      <w:rFonts w:ascii="Times New Roman" w:eastAsia="Times New Roman" w:hAnsi="Times New Roman" w:cs="Times New Roman"/>
      <w:spacing w:val="1"/>
      <w:sz w:val="26"/>
      <w:szCs w:val="26"/>
      <w:lang w:eastAsia="ru-RU"/>
    </w:rPr>
  </w:style>
  <w:style w:type="character" w:customStyle="1" w:styleId="Bodytext165ptItalicSpacing-1pt">
    <w:name w:val="Body text + 16;5 pt;Italic;Spacing -1 pt"/>
    <w:rsid w:val="00AE3325"/>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Title1">
    <w:name w:val="Title1"/>
    <w:basedOn w:val="a"/>
    <w:rsid w:val="0035057A"/>
    <w:pPr>
      <w:spacing w:after="0" w:line="240" w:lineRule="auto"/>
      <w:jc w:val="center"/>
    </w:pPr>
    <w:rPr>
      <w:rFonts w:ascii="Arial" w:eastAsia="Times New Roman" w:hAnsi="Arial" w:cs="Times New Roman"/>
      <w:sz w:val="24"/>
      <w:szCs w:val="20"/>
      <w:lang w:eastAsia="ru-RU"/>
    </w:rPr>
  </w:style>
  <w:style w:type="paragraph" w:customStyle="1" w:styleId="Normal1">
    <w:name w:val="Normal1"/>
    <w:uiPriority w:val="99"/>
    <w:rsid w:val="0035057A"/>
    <w:pPr>
      <w:spacing w:after="0" w:line="240" w:lineRule="auto"/>
      <w:jc w:val="both"/>
    </w:pPr>
    <w:rPr>
      <w:rFonts w:ascii="Times New Roman" w:eastAsia="Times New Roman" w:hAnsi="Times New Roman" w:cs="Times New Roman"/>
      <w:sz w:val="28"/>
      <w:szCs w:val="20"/>
      <w:lang w:eastAsia="ru-RU"/>
    </w:rPr>
  </w:style>
  <w:style w:type="character" w:customStyle="1" w:styleId="grame">
    <w:name w:val="grame"/>
    <w:basedOn w:val="a0"/>
    <w:rsid w:val="0035057A"/>
  </w:style>
  <w:style w:type="paragraph" w:customStyle="1" w:styleId="HEADERTEXT">
    <w:name w:val=".HEADERTEXT"/>
    <w:rsid w:val="0035057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
    <w:name w:val=".UNFORMATTEXT"/>
    <w:rsid w:val="00C958D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144124640">
      <w:bodyDiv w:val="1"/>
      <w:marLeft w:val="0"/>
      <w:marRight w:val="0"/>
      <w:marTop w:val="0"/>
      <w:marBottom w:val="0"/>
      <w:divBdr>
        <w:top w:val="none" w:sz="0" w:space="0" w:color="auto"/>
        <w:left w:val="none" w:sz="0" w:space="0" w:color="auto"/>
        <w:bottom w:val="none" w:sz="0" w:space="0" w:color="auto"/>
        <w:right w:val="none" w:sz="0" w:space="0" w:color="auto"/>
      </w:divBdr>
    </w:div>
    <w:div w:id="40812076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515269033">
      <w:bodyDiv w:val="1"/>
      <w:marLeft w:val="0"/>
      <w:marRight w:val="0"/>
      <w:marTop w:val="0"/>
      <w:marBottom w:val="0"/>
      <w:divBdr>
        <w:top w:val="none" w:sz="0" w:space="0" w:color="auto"/>
        <w:left w:val="none" w:sz="0" w:space="0" w:color="auto"/>
        <w:bottom w:val="none" w:sz="0" w:space="0" w:color="auto"/>
        <w:right w:val="none" w:sz="0" w:space="0" w:color="auto"/>
      </w:divBdr>
    </w:div>
    <w:div w:id="560216222">
      <w:bodyDiv w:val="1"/>
      <w:marLeft w:val="0"/>
      <w:marRight w:val="0"/>
      <w:marTop w:val="0"/>
      <w:marBottom w:val="0"/>
      <w:divBdr>
        <w:top w:val="none" w:sz="0" w:space="0" w:color="auto"/>
        <w:left w:val="none" w:sz="0" w:space="0" w:color="auto"/>
        <w:bottom w:val="none" w:sz="0" w:space="0" w:color="auto"/>
        <w:right w:val="none" w:sz="0" w:space="0" w:color="auto"/>
      </w:divBdr>
    </w:div>
    <w:div w:id="627853881">
      <w:bodyDiv w:val="1"/>
      <w:marLeft w:val="0"/>
      <w:marRight w:val="0"/>
      <w:marTop w:val="0"/>
      <w:marBottom w:val="0"/>
      <w:divBdr>
        <w:top w:val="none" w:sz="0" w:space="0" w:color="auto"/>
        <w:left w:val="none" w:sz="0" w:space="0" w:color="auto"/>
        <w:bottom w:val="none" w:sz="0" w:space="0" w:color="auto"/>
        <w:right w:val="none" w:sz="0" w:space="0" w:color="auto"/>
      </w:divBdr>
    </w:div>
    <w:div w:id="755445290">
      <w:bodyDiv w:val="1"/>
      <w:marLeft w:val="0"/>
      <w:marRight w:val="0"/>
      <w:marTop w:val="0"/>
      <w:marBottom w:val="0"/>
      <w:divBdr>
        <w:top w:val="none" w:sz="0" w:space="0" w:color="auto"/>
        <w:left w:val="none" w:sz="0" w:space="0" w:color="auto"/>
        <w:bottom w:val="none" w:sz="0" w:space="0" w:color="auto"/>
        <w:right w:val="none" w:sz="0" w:space="0" w:color="auto"/>
      </w:divBdr>
    </w:div>
    <w:div w:id="772408508">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135640226">
      <w:bodyDiv w:val="1"/>
      <w:marLeft w:val="0"/>
      <w:marRight w:val="0"/>
      <w:marTop w:val="0"/>
      <w:marBottom w:val="0"/>
      <w:divBdr>
        <w:top w:val="none" w:sz="0" w:space="0" w:color="auto"/>
        <w:left w:val="none" w:sz="0" w:space="0" w:color="auto"/>
        <w:bottom w:val="none" w:sz="0" w:space="0" w:color="auto"/>
        <w:right w:val="none" w:sz="0" w:space="0" w:color="auto"/>
      </w:divBdr>
    </w:div>
    <w:div w:id="1147284106">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580140802">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667054269">
      <w:bodyDiv w:val="1"/>
      <w:marLeft w:val="0"/>
      <w:marRight w:val="0"/>
      <w:marTop w:val="0"/>
      <w:marBottom w:val="0"/>
      <w:divBdr>
        <w:top w:val="none" w:sz="0" w:space="0" w:color="auto"/>
        <w:left w:val="none" w:sz="0" w:space="0" w:color="auto"/>
        <w:bottom w:val="none" w:sz="0" w:space="0" w:color="auto"/>
        <w:right w:val="none" w:sz="0" w:space="0" w:color="auto"/>
      </w:divBdr>
    </w:div>
    <w:div w:id="1670132770">
      <w:bodyDiv w:val="1"/>
      <w:marLeft w:val="0"/>
      <w:marRight w:val="0"/>
      <w:marTop w:val="0"/>
      <w:marBottom w:val="0"/>
      <w:divBdr>
        <w:top w:val="none" w:sz="0" w:space="0" w:color="auto"/>
        <w:left w:val="none" w:sz="0" w:space="0" w:color="auto"/>
        <w:bottom w:val="none" w:sz="0" w:space="0" w:color="auto"/>
        <w:right w:val="none" w:sz="0" w:space="0" w:color="auto"/>
      </w:divBdr>
    </w:div>
    <w:div w:id="1726755573">
      <w:bodyDiv w:val="1"/>
      <w:marLeft w:val="0"/>
      <w:marRight w:val="0"/>
      <w:marTop w:val="0"/>
      <w:marBottom w:val="0"/>
      <w:divBdr>
        <w:top w:val="none" w:sz="0" w:space="0" w:color="auto"/>
        <w:left w:val="none" w:sz="0" w:space="0" w:color="auto"/>
        <w:bottom w:val="none" w:sz="0" w:space="0" w:color="auto"/>
        <w:right w:val="none" w:sz="0" w:space="0" w:color="auto"/>
      </w:divBdr>
    </w:div>
    <w:div w:id="1785686549">
      <w:bodyDiv w:val="1"/>
      <w:marLeft w:val="0"/>
      <w:marRight w:val="0"/>
      <w:marTop w:val="0"/>
      <w:marBottom w:val="0"/>
      <w:divBdr>
        <w:top w:val="none" w:sz="0" w:space="0" w:color="auto"/>
        <w:left w:val="none" w:sz="0" w:space="0" w:color="auto"/>
        <w:bottom w:val="none" w:sz="0" w:space="0" w:color="auto"/>
        <w:right w:val="none" w:sz="0" w:space="0" w:color="auto"/>
      </w:divBdr>
    </w:div>
    <w:div w:id="1950621364">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 w:id="2126070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882944DA6ADFB0AD1BF40F829DA30DBABFFA9B633C52D47BFB4CE50F74013640F69FC7EB7A568D05957F371F2E072E3DC4D82A733AD7y9xBI"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882944DA6ADFB0AD1BF40F829DA30DBABFFA9B633C52D47BFB4CE50F74013640E49F9FE37A57930FC130714A22y0xCI"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oti.ru" TargetMode="External"/><Relationship Id="rId5" Type="http://schemas.openxmlformats.org/officeDocument/2006/relationships/settings" Target="settings.xml"/><Relationship Id="rId15" Type="http://schemas.openxmlformats.org/officeDocument/2006/relationships/hyperlink" Target="consultantplus://offline/ref=882944DA6ADFB0AD1BF40F829DA30DBABFFA9B633C52D47BFB4CE50F74013640E49F9FE37A57930FC130714A22y0xCI" TargetMode="External"/><Relationship Id="rId10" Type="http://schemas.openxmlformats.org/officeDocument/2006/relationships/hyperlink" Target="mailto:kanc@noti.ru" TargetMode="External"/><Relationship Id="rId4" Type="http://schemas.microsoft.com/office/2007/relationships/stylesWithEffects" Target="stylesWithEffects.xml"/><Relationship Id="rId9" Type="http://schemas.openxmlformats.org/officeDocument/2006/relationships/hyperlink" Target="http://www.nsopravo.ru" TargetMode="External"/><Relationship Id="rId14" Type="http://schemas.openxmlformats.org/officeDocument/2006/relationships/hyperlink" Target="consultantplus://offline/ref=882944DA6ADFB0AD1BF40F829DA30DBABFF998673C50D47BFB4CE50F74013640E49F9FE37A57930FC130714A22y0x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1A799E-B95C-41CA-B9B1-092C7EAB96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378</TotalTime>
  <Pages>27</Pages>
  <Words>11531</Words>
  <Characters>65731</Characters>
  <Application>Microsoft Office Word</Application>
  <DocSecurity>0</DocSecurity>
  <Lines>547</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184</cp:revision>
  <cp:lastPrinted>2020-08-10T04:29:00Z</cp:lastPrinted>
  <dcterms:created xsi:type="dcterms:W3CDTF">2021-02-26T05:08:00Z</dcterms:created>
  <dcterms:modified xsi:type="dcterms:W3CDTF">2022-11-11T03:29:00Z</dcterms:modified>
</cp:coreProperties>
</file>