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D6" w:rsidRPr="007C4D2B" w:rsidRDefault="00B16332" w:rsidP="007C4D2B">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26" style="position:absolute;margin-left:-15.9pt;margin-top:-34.95pt;width:541.5pt;height:142.5pt;z-index:251655168">
            <v:stroke dashstyle="dash"/>
            <v:shadow on="t" opacity=".5" offset="-6pt,-6pt"/>
            <v:textbox style="mso-next-textbox:#_x0000_s1026">
              <w:txbxContent>
                <w:p w:rsidR="00054CD6" w:rsidRDefault="00B16332" w:rsidP="00054CD6">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Default="00054CD6" w:rsidP="00054CD6">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054CD6" w:rsidRDefault="007C4D2B" w:rsidP="00054CD6">
                  <w:pPr>
                    <w:tabs>
                      <w:tab w:val="left" w:pos="3795"/>
                    </w:tabs>
                    <w:spacing w:after="0" w:line="240" w:lineRule="auto"/>
                    <w:jc w:val="right"/>
                    <w:rPr>
                      <w:rFonts w:ascii="Times New Roman" w:hAnsi="Times New Roman"/>
                      <w:noProof/>
                      <w:sz w:val="96"/>
                      <w:szCs w:val="96"/>
                    </w:rPr>
                  </w:pPr>
                  <w:r>
                    <w:rPr>
                      <w:rFonts w:ascii="Times New Roman" w:hAnsi="Times New Roman"/>
                      <w:noProof/>
                      <w:sz w:val="20"/>
                      <w:szCs w:val="20"/>
                    </w:rPr>
                    <w:t>1</w:t>
                  </w:r>
                  <w:r w:rsidR="00AE3E06">
                    <w:rPr>
                      <w:rFonts w:ascii="Times New Roman" w:hAnsi="Times New Roman"/>
                      <w:noProof/>
                      <w:sz w:val="20"/>
                      <w:szCs w:val="20"/>
                    </w:rPr>
                    <w:t>4</w:t>
                  </w:r>
                  <w:r w:rsidR="00AF430C">
                    <w:rPr>
                      <w:rFonts w:ascii="Times New Roman" w:hAnsi="Times New Roman"/>
                      <w:noProof/>
                      <w:sz w:val="20"/>
                      <w:szCs w:val="20"/>
                    </w:rPr>
                    <w:t xml:space="preserve"> </w:t>
                  </w:r>
                  <w:r w:rsidR="008B1971">
                    <w:rPr>
                      <w:rFonts w:ascii="Times New Roman" w:hAnsi="Times New Roman"/>
                      <w:noProof/>
                      <w:sz w:val="20"/>
                      <w:szCs w:val="20"/>
                    </w:rPr>
                    <w:t>февраля</w:t>
                  </w:r>
                  <w:r w:rsidR="00C92064">
                    <w:rPr>
                      <w:rFonts w:ascii="Times New Roman" w:hAnsi="Times New Roman"/>
                      <w:noProof/>
                      <w:sz w:val="20"/>
                      <w:szCs w:val="20"/>
                    </w:rPr>
                    <w:t xml:space="preserve"> 202</w:t>
                  </w:r>
                  <w:r>
                    <w:rPr>
                      <w:rFonts w:ascii="Times New Roman" w:hAnsi="Times New Roman"/>
                      <w:noProof/>
                      <w:sz w:val="20"/>
                      <w:szCs w:val="20"/>
                    </w:rPr>
                    <w:t>2</w:t>
                  </w:r>
                  <w:r w:rsidR="00C92064">
                    <w:rPr>
                      <w:rFonts w:ascii="Times New Roman" w:hAnsi="Times New Roman"/>
                      <w:noProof/>
                      <w:sz w:val="20"/>
                      <w:szCs w:val="20"/>
                    </w:rPr>
                    <w:t xml:space="preserve">  № </w:t>
                  </w:r>
                  <w:r w:rsidR="00AE3E06">
                    <w:rPr>
                      <w:rFonts w:ascii="Times New Roman" w:hAnsi="Times New Roman"/>
                      <w:noProof/>
                      <w:sz w:val="20"/>
                      <w:szCs w:val="20"/>
                    </w:rPr>
                    <w:t>3</w:t>
                  </w:r>
                </w:p>
                <w:p w:rsidR="00054CD6" w:rsidRDefault="00054CD6" w:rsidP="00054CD6">
                  <w:pPr>
                    <w:rPr>
                      <w:rFonts w:ascii="Calibri" w:hAnsi="Calibri"/>
                    </w:rPr>
                  </w:pPr>
                </w:p>
              </w:txbxContent>
            </v:textbox>
          </v:rect>
        </w:pict>
      </w:r>
      <w:r w:rsidR="00D02D59" w:rsidRPr="007C4D2B">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054CD6" w:rsidRPr="007C4D2B" w:rsidRDefault="00054CD6" w:rsidP="007C4D2B">
      <w:pPr>
        <w:spacing w:after="0" w:line="240" w:lineRule="auto"/>
        <w:rPr>
          <w:rFonts w:ascii="Times New Roman" w:eastAsia="Times New Roman" w:hAnsi="Times New Roman" w:cs="Times New Roman"/>
          <w:i/>
          <w:noProof/>
          <w:sz w:val="20"/>
          <w:szCs w:val="20"/>
          <w:lang w:eastAsia="ru-RU"/>
        </w:rPr>
      </w:pPr>
      <w:r w:rsidRPr="007C4D2B">
        <w:rPr>
          <w:rFonts w:ascii="Times New Roman" w:eastAsia="Times New Roman" w:hAnsi="Times New Roman" w:cs="Times New Roman"/>
          <w:i/>
          <w:noProof/>
          <w:sz w:val="20"/>
          <w:szCs w:val="20"/>
          <w:lang w:eastAsia="ru-RU"/>
        </w:rPr>
        <w:t>Ермолаевского сельсовета</w:t>
      </w:r>
    </w:p>
    <w:p w:rsidR="00054CD6" w:rsidRPr="007C4D2B" w:rsidRDefault="00054CD6" w:rsidP="007C4D2B">
      <w:pPr>
        <w:spacing w:after="0" w:line="240" w:lineRule="auto"/>
        <w:rPr>
          <w:rFonts w:ascii="Times New Roman" w:eastAsia="Times New Roman" w:hAnsi="Times New Roman" w:cs="Times New Roman"/>
          <w:i/>
          <w:noProof/>
          <w:sz w:val="20"/>
          <w:szCs w:val="20"/>
          <w:lang w:eastAsia="ru-RU"/>
        </w:rPr>
      </w:pPr>
      <w:r w:rsidRPr="007C4D2B">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Pr="007C4D2B" w:rsidRDefault="00054CD6" w:rsidP="007C4D2B">
      <w:pPr>
        <w:tabs>
          <w:tab w:val="left" w:pos="3795"/>
        </w:tabs>
        <w:spacing w:after="0" w:line="240" w:lineRule="auto"/>
        <w:jc w:val="right"/>
        <w:rPr>
          <w:rFonts w:ascii="Times New Roman" w:eastAsia="Times New Roman" w:hAnsi="Times New Roman" w:cs="Times New Roman"/>
          <w:noProof/>
          <w:sz w:val="20"/>
          <w:szCs w:val="20"/>
          <w:lang w:eastAsia="ru-RU"/>
        </w:rPr>
      </w:pPr>
      <w:r w:rsidRPr="007C4D2B">
        <w:rPr>
          <w:rFonts w:ascii="Times New Roman" w:eastAsia="Times New Roman" w:hAnsi="Times New Roman" w:cs="Times New Roman"/>
          <w:noProof/>
          <w:sz w:val="20"/>
          <w:szCs w:val="20"/>
          <w:lang w:eastAsia="ru-RU"/>
        </w:rPr>
        <w:tab/>
      </w:r>
    </w:p>
    <w:p w:rsidR="00440E27" w:rsidRPr="007C4D2B" w:rsidRDefault="00440E27" w:rsidP="007C4D2B">
      <w:pPr>
        <w:pStyle w:val="a3"/>
        <w:jc w:val="center"/>
        <w:rPr>
          <w:sz w:val="20"/>
          <w:szCs w:val="20"/>
        </w:rPr>
      </w:pPr>
    </w:p>
    <w:p w:rsidR="007C4D2B" w:rsidRPr="007C4D2B" w:rsidRDefault="007C4D2B" w:rsidP="007C4D2B">
      <w:pPr>
        <w:spacing w:after="0" w:line="240" w:lineRule="auto"/>
        <w:jc w:val="both"/>
        <w:rPr>
          <w:rFonts w:ascii="Times New Roman" w:eastAsia="Times New Roman" w:hAnsi="Times New Roman" w:cs="Times New Roman"/>
          <w:sz w:val="20"/>
          <w:szCs w:val="20"/>
          <w:lang w:eastAsia="ru-RU"/>
        </w:rPr>
      </w:pPr>
    </w:p>
    <w:p w:rsidR="00D91628" w:rsidRPr="00D91628" w:rsidRDefault="00D91628" w:rsidP="00D91628">
      <w:pPr>
        <w:spacing w:after="0" w:line="240" w:lineRule="auto"/>
        <w:jc w:val="both"/>
        <w:rPr>
          <w:rFonts w:ascii="Times New Roman" w:eastAsia="Times New Roman" w:hAnsi="Times New Roman" w:cs="Times New Roman"/>
          <w:b/>
          <w:sz w:val="20"/>
          <w:szCs w:val="20"/>
        </w:rPr>
      </w:pPr>
      <w:r>
        <w:rPr>
          <w:rFonts w:ascii="Times New Roman" w:hAnsi="Times New Roman" w:cs="Times New Roman"/>
          <w:color w:val="FF0000"/>
          <w:sz w:val="28"/>
          <w:szCs w:val="28"/>
        </w:rPr>
        <w:t xml:space="preserve">                            </w:t>
      </w:r>
      <w:r w:rsidRPr="00D91628">
        <w:rPr>
          <w:rFonts w:ascii="Times New Roman" w:eastAsia="Times New Roman" w:hAnsi="Times New Roman" w:cs="Times New Roman"/>
          <w:b/>
          <w:sz w:val="20"/>
          <w:szCs w:val="20"/>
        </w:rPr>
        <w:t>АДМИНИСТРАЦИЯ ЕРМОЛАЕВСКОГО СЕЛЬСОВЕТА</w:t>
      </w:r>
    </w:p>
    <w:p w:rsidR="00D91628" w:rsidRPr="00D91628" w:rsidRDefault="00D91628" w:rsidP="00D91628">
      <w:pPr>
        <w:spacing w:after="0" w:line="240" w:lineRule="auto"/>
        <w:jc w:val="center"/>
        <w:rPr>
          <w:rFonts w:ascii="Times New Roman" w:eastAsia="Times New Roman" w:hAnsi="Times New Roman" w:cs="Times New Roman"/>
          <w:b/>
          <w:sz w:val="20"/>
          <w:szCs w:val="20"/>
        </w:rPr>
      </w:pPr>
      <w:r w:rsidRPr="00D91628">
        <w:rPr>
          <w:rFonts w:ascii="Times New Roman" w:eastAsia="Times New Roman" w:hAnsi="Times New Roman" w:cs="Times New Roman"/>
          <w:b/>
          <w:sz w:val="20"/>
          <w:szCs w:val="20"/>
        </w:rPr>
        <w:t>УБИНСКОГО РАЙОНА НОВОСИБИРСКОЙ ОБЛАСТИ</w:t>
      </w:r>
    </w:p>
    <w:p w:rsidR="00D91628" w:rsidRPr="00D91628" w:rsidRDefault="00D91628" w:rsidP="00D91628">
      <w:pPr>
        <w:spacing w:after="0" w:line="240" w:lineRule="auto"/>
        <w:jc w:val="center"/>
        <w:rPr>
          <w:rFonts w:ascii="Times New Roman" w:eastAsia="Times New Roman" w:hAnsi="Times New Roman" w:cs="Times New Roman"/>
          <w:b/>
          <w:sz w:val="20"/>
          <w:szCs w:val="20"/>
        </w:rPr>
      </w:pPr>
    </w:p>
    <w:p w:rsidR="00D91628" w:rsidRPr="00D91628" w:rsidRDefault="00D91628" w:rsidP="00D91628">
      <w:pPr>
        <w:spacing w:after="0" w:line="240" w:lineRule="auto"/>
        <w:jc w:val="center"/>
        <w:rPr>
          <w:rFonts w:ascii="Times New Roman" w:eastAsia="Times New Roman" w:hAnsi="Times New Roman" w:cs="Times New Roman"/>
          <w:b/>
          <w:sz w:val="20"/>
          <w:szCs w:val="20"/>
        </w:rPr>
      </w:pPr>
      <w:r w:rsidRPr="00D91628">
        <w:rPr>
          <w:rFonts w:ascii="Times New Roman" w:eastAsia="Times New Roman" w:hAnsi="Times New Roman" w:cs="Times New Roman"/>
          <w:b/>
          <w:sz w:val="20"/>
          <w:szCs w:val="20"/>
        </w:rPr>
        <w:t>ПОСТАНОВЛЕНИЕ</w:t>
      </w:r>
    </w:p>
    <w:p w:rsidR="00D91628" w:rsidRPr="00D91628" w:rsidRDefault="00D91628" w:rsidP="00D91628">
      <w:pPr>
        <w:spacing w:after="0" w:line="240" w:lineRule="auto"/>
        <w:jc w:val="center"/>
        <w:rPr>
          <w:rFonts w:ascii="Times New Roman" w:eastAsia="Times New Roman" w:hAnsi="Times New Roman" w:cs="Times New Roman"/>
          <w:b/>
          <w:sz w:val="20"/>
          <w:szCs w:val="20"/>
        </w:rPr>
      </w:pPr>
    </w:p>
    <w:p w:rsidR="00D91628" w:rsidRPr="00D91628" w:rsidRDefault="00D91628" w:rsidP="00D91628">
      <w:pPr>
        <w:spacing w:after="0" w:line="240" w:lineRule="auto"/>
        <w:jc w:val="center"/>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с. </w:t>
      </w:r>
      <w:proofErr w:type="spellStart"/>
      <w:r w:rsidRPr="00D91628">
        <w:rPr>
          <w:rFonts w:ascii="Times New Roman" w:eastAsia="Times New Roman" w:hAnsi="Times New Roman" w:cs="Times New Roman"/>
          <w:sz w:val="20"/>
          <w:szCs w:val="20"/>
        </w:rPr>
        <w:t>Ермолаевка</w:t>
      </w:r>
      <w:proofErr w:type="spellEnd"/>
    </w:p>
    <w:p w:rsidR="00D91628" w:rsidRPr="00D91628" w:rsidRDefault="00D91628" w:rsidP="00D91628">
      <w:pPr>
        <w:spacing w:after="0" w:line="240" w:lineRule="auto"/>
        <w:jc w:val="center"/>
        <w:rPr>
          <w:rFonts w:ascii="Times New Roman" w:eastAsia="Times New Roman" w:hAnsi="Times New Roman" w:cs="Times New Roman"/>
          <w:sz w:val="20"/>
          <w:szCs w:val="20"/>
        </w:rPr>
      </w:pPr>
    </w:p>
    <w:p w:rsidR="00D91628" w:rsidRPr="00D91628" w:rsidRDefault="00D91628" w:rsidP="00D91628">
      <w:pPr>
        <w:spacing w:after="0" w:line="240" w:lineRule="auto"/>
        <w:jc w:val="center"/>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от </w:t>
      </w:r>
      <w:r w:rsidRPr="00D91628">
        <w:rPr>
          <w:rFonts w:ascii="Times New Roman" w:hAnsi="Times New Roman" w:cs="Times New Roman"/>
          <w:sz w:val="20"/>
          <w:szCs w:val="20"/>
        </w:rPr>
        <w:t>14.02.2022</w:t>
      </w:r>
      <w:r w:rsidRPr="00D91628">
        <w:rPr>
          <w:rFonts w:ascii="Times New Roman" w:eastAsia="Times New Roman" w:hAnsi="Times New Roman" w:cs="Times New Roman"/>
          <w:sz w:val="20"/>
          <w:szCs w:val="20"/>
        </w:rPr>
        <w:t xml:space="preserve">  № </w:t>
      </w:r>
      <w:r w:rsidRPr="00D91628">
        <w:rPr>
          <w:rFonts w:ascii="Times New Roman" w:hAnsi="Times New Roman" w:cs="Times New Roman"/>
          <w:sz w:val="20"/>
          <w:szCs w:val="20"/>
        </w:rPr>
        <w:t>6</w:t>
      </w:r>
      <w:r w:rsidRPr="00D91628">
        <w:rPr>
          <w:rFonts w:ascii="Times New Roman" w:eastAsia="Times New Roman" w:hAnsi="Times New Roman" w:cs="Times New Roman"/>
          <w:sz w:val="20"/>
          <w:szCs w:val="20"/>
        </w:rPr>
        <w:t>-па</w:t>
      </w:r>
    </w:p>
    <w:p w:rsidR="00D91628" w:rsidRPr="00D91628" w:rsidRDefault="00D91628" w:rsidP="00D91628">
      <w:pPr>
        <w:spacing w:after="0" w:line="240" w:lineRule="auto"/>
        <w:rPr>
          <w:rFonts w:ascii="Times New Roman" w:hAnsi="Times New Roman" w:cs="Times New Roman"/>
          <w:sz w:val="20"/>
          <w:szCs w:val="20"/>
        </w:rPr>
      </w:pPr>
      <w:bookmarkStart w:id="0" w:name="sub_1000"/>
    </w:p>
    <w:p w:rsidR="00D91628" w:rsidRPr="00D91628" w:rsidRDefault="00D91628" w:rsidP="00D91628">
      <w:pPr>
        <w:spacing w:after="0" w:line="240" w:lineRule="auto"/>
        <w:jc w:val="center"/>
        <w:rPr>
          <w:rFonts w:ascii="Times New Roman" w:hAnsi="Times New Roman" w:cs="Times New Roman"/>
          <w:sz w:val="20"/>
          <w:szCs w:val="20"/>
        </w:rPr>
      </w:pPr>
      <w:r w:rsidRPr="00D91628">
        <w:rPr>
          <w:rFonts w:ascii="Times New Roman" w:hAnsi="Times New Roman" w:cs="Times New Roman"/>
          <w:sz w:val="20"/>
          <w:szCs w:val="20"/>
        </w:rPr>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 и урегулированию конфликта интересов</w:t>
      </w:r>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pStyle w:val="aff4"/>
        <w:jc w:val="both"/>
        <w:rPr>
          <w:rFonts w:ascii="Times New Roman" w:hAnsi="Times New Roman" w:cs="Times New Roman"/>
          <w:sz w:val="20"/>
          <w:szCs w:val="20"/>
        </w:rPr>
      </w:pPr>
      <w:r w:rsidRPr="00D91628">
        <w:rPr>
          <w:rFonts w:ascii="Times New Roman" w:hAnsi="Times New Roman" w:cs="Times New Roman"/>
          <w:sz w:val="20"/>
          <w:szCs w:val="20"/>
        </w:rPr>
        <w:t xml:space="preserve">Руководствуясь Указом Президента РФ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 </w:t>
      </w:r>
      <w:r w:rsidRPr="00D91628">
        <w:rPr>
          <w:rFonts w:ascii="Times New Roman" w:hAnsi="Times New Roman" w:cs="Times New Roman"/>
          <w:b/>
          <w:sz w:val="20"/>
          <w:szCs w:val="20"/>
        </w:rPr>
        <w:t>постановляет:</w:t>
      </w:r>
    </w:p>
    <w:p w:rsidR="00D91628" w:rsidRPr="00D91628" w:rsidRDefault="00D91628" w:rsidP="00D91628">
      <w:pPr>
        <w:widowControl w:val="0"/>
        <w:numPr>
          <w:ilvl w:val="0"/>
          <w:numId w:val="46"/>
        </w:numPr>
        <w:autoSpaceDE w:val="0"/>
        <w:autoSpaceDN w:val="0"/>
        <w:adjustRightInd w:val="0"/>
        <w:spacing w:after="0" w:line="240" w:lineRule="auto"/>
        <w:ind w:left="0" w:firstLine="0"/>
        <w:jc w:val="both"/>
        <w:rPr>
          <w:rFonts w:ascii="Times New Roman" w:hAnsi="Times New Roman" w:cs="Times New Roman"/>
          <w:sz w:val="20"/>
          <w:szCs w:val="20"/>
        </w:rPr>
      </w:pPr>
      <w:r w:rsidRPr="00D91628">
        <w:rPr>
          <w:rFonts w:ascii="Times New Roman" w:hAnsi="Times New Roman" w:cs="Times New Roman"/>
          <w:sz w:val="20"/>
          <w:szCs w:val="20"/>
        </w:rPr>
        <w:t xml:space="preserve">Утвердить Положение о комиссии по  соблюдению требований к служебному поведению муниципальных служащих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 и урегулированию конфликта интересов, согласно приложению № 1 к настоящему постановлению.</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2. Утвердить состав комиссии по  соблюдению требований к служебному поведению муниципальных служащих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 и урегулированию конфликта интересов согласно приложению № 2 к настоящему постановлению.</w:t>
      </w:r>
    </w:p>
    <w:p w:rsidR="00D91628" w:rsidRPr="00D91628" w:rsidRDefault="00D91628" w:rsidP="00D91628">
      <w:pPr>
        <w:spacing w:after="0" w:line="240" w:lineRule="auto"/>
        <w:jc w:val="both"/>
        <w:rPr>
          <w:rFonts w:ascii="Times New Roman" w:hAnsi="Times New Roman" w:cs="Times New Roman"/>
          <w:sz w:val="20"/>
          <w:szCs w:val="20"/>
        </w:rPr>
      </w:pPr>
      <w:r w:rsidRPr="00D91628">
        <w:rPr>
          <w:rFonts w:ascii="Times New Roman" w:hAnsi="Times New Roman" w:cs="Times New Roman"/>
          <w:sz w:val="20"/>
          <w:szCs w:val="20"/>
        </w:rPr>
        <w:t xml:space="preserve">3. Признать утратившим силу постановление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 от 05.05.2016 № 16-па «</w:t>
      </w:r>
      <w:r w:rsidRPr="00D91628">
        <w:rPr>
          <w:rFonts w:ascii="Times New Roman" w:eastAsia="Times New Roman" w:hAnsi="Times New Roman" w:cs="Times New Roman"/>
          <w:sz w:val="20"/>
          <w:szCs w:val="20"/>
        </w:rPr>
        <w:t xml:space="preserve">О комиссии по соблюдению требований к служебному поведению муниципальных служащих </w:t>
      </w:r>
      <w:proofErr w:type="spellStart"/>
      <w:r w:rsidRPr="00D91628">
        <w:rPr>
          <w:rFonts w:ascii="Times New Roman" w:eastAsia="Times New Roman" w:hAnsi="Times New Roman" w:cs="Times New Roman"/>
          <w:sz w:val="20"/>
          <w:szCs w:val="20"/>
        </w:rPr>
        <w:t>Ермолаевского</w:t>
      </w:r>
      <w:proofErr w:type="spellEnd"/>
      <w:r w:rsidRPr="00D91628">
        <w:rPr>
          <w:rFonts w:ascii="Times New Roman" w:eastAsia="Times New Roman" w:hAnsi="Times New Roman" w:cs="Times New Roman"/>
          <w:sz w:val="20"/>
          <w:szCs w:val="20"/>
        </w:rPr>
        <w:t xml:space="preserve"> сельсовета Убинского района Новосибирской области и урегулированию конфликта интересов</w:t>
      </w:r>
      <w:r w:rsidRPr="00D91628">
        <w:rPr>
          <w:rFonts w:ascii="Times New Roman" w:hAnsi="Times New Roman" w:cs="Times New Roman"/>
          <w:sz w:val="20"/>
          <w:szCs w:val="20"/>
        </w:rPr>
        <w:t>».</w:t>
      </w:r>
    </w:p>
    <w:p w:rsidR="00D91628" w:rsidRPr="00D91628" w:rsidRDefault="00D91628" w:rsidP="00D91628">
      <w:pPr>
        <w:spacing w:after="0" w:line="240" w:lineRule="auto"/>
        <w:jc w:val="both"/>
        <w:rPr>
          <w:rFonts w:ascii="Times New Roman" w:hAnsi="Times New Roman" w:cs="Times New Roman"/>
          <w:sz w:val="20"/>
          <w:szCs w:val="20"/>
        </w:rPr>
      </w:pPr>
      <w:r w:rsidRPr="00D91628">
        <w:rPr>
          <w:rFonts w:ascii="Times New Roman" w:hAnsi="Times New Roman" w:cs="Times New Roman"/>
          <w:sz w:val="20"/>
          <w:szCs w:val="20"/>
        </w:rPr>
        <w:t>4. Настоящее постановление вступает в силу после официального опубликования.</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5.  Контроль исполнения настоящего постановления оставляю за собой.</w:t>
      </w:r>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Глава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Убинского района Новосибирской области                </w:t>
      </w:r>
      <w:r w:rsidRPr="00D91628">
        <w:rPr>
          <w:rFonts w:ascii="Times New Roman" w:hAnsi="Times New Roman" w:cs="Times New Roman"/>
          <w:sz w:val="20"/>
          <w:szCs w:val="20"/>
        </w:rPr>
        <w:tab/>
        <w:t xml:space="preserve">             А.Н. </w:t>
      </w:r>
      <w:proofErr w:type="spellStart"/>
      <w:r w:rsidRPr="00D91628">
        <w:rPr>
          <w:rFonts w:ascii="Times New Roman" w:hAnsi="Times New Roman" w:cs="Times New Roman"/>
          <w:sz w:val="20"/>
          <w:szCs w:val="20"/>
        </w:rPr>
        <w:t>Пасевич</w:t>
      </w:r>
      <w:proofErr w:type="spellEnd"/>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br w:type="page"/>
      </w:r>
      <w:r w:rsidRPr="00D91628">
        <w:rPr>
          <w:rFonts w:ascii="Times New Roman" w:hAnsi="Times New Roman" w:cs="Times New Roman"/>
          <w:sz w:val="20"/>
          <w:szCs w:val="20"/>
        </w:rPr>
        <w:lastRenderedPageBreak/>
        <w:t>Приложение № 1</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к постановлению администрации</w:t>
      </w:r>
    </w:p>
    <w:p w:rsidR="00D91628" w:rsidRPr="00D91628" w:rsidRDefault="00D91628" w:rsidP="00D91628">
      <w:pPr>
        <w:spacing w:after="0" w:line="240" w:lineRule="auto"/>
        <w:jc w:val="right"/>
        <w:rPr>
          <w:rFonts w:ascii="Times New Roman" w:hAnsi="Times New Roman" w:cs="Times New Roman"/>
          <w:sz w:val="20"/>
          <w:szCs w:val="20"/>
        </w:rPr>
      </w:pP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 xml:space="preserve">Убинского района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 xml:space="preserve">Новосибирской области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от 14.02.2022 № 6-па</w:t>
      </w:r>
    </w:p>
    <w:p w:rsidR="00D91628" w:rsidRPr="00D91628" w:rsidRDefault="00D91628" w:rsidP="00D91628">
      <w:pPr>
        <w:spacing w:after="0" w:line="240" w:lineRule="auto"/>
        <w:jc w:val="right"/>
        <w:rPr>
          <w:rFonts w:ascii="Times New Roman" w:hAnsi="Times New Roman" w:cs="Times New Roman"/>
          <w:sz w:val="20"/>
          <w:szCs w:val="20"/>
        </w:rPr>
      </w:pPr>
    </w:p>
    <w:p w:rsidR="00D91628" w:rsidRPr="00D91628" w:rsidRDefault="00D91628" w:rsidP="00D91628">
      <w:pPr>
        <w:spacing w:after="0" w:line="240" w:lineRule="auto"/>
        <w:jc w:val="center"/>
        <w:rPr>
          <w:rFonts w:ascii="Times New Roman" w:hAnsi="Times New Roman" w:cs="Times New Roman"/>
          <w:sz w:val="20"/>
          <w:szCs w:val="20"/>
        </w:rPr>
      </w:pPr>
    </w:p>
    <w:p w:rsidR="00D91628" w:rsidRPr="00D91628" w:rsidRDefault="00D91628" w:rsidP="00D91628">
      <w:pPr>
        <w:spacing w:after="0" w:line="240" w:lineRule="auto"/>
        <w:jc w:val="center"/>
        <w:rPr>
          <w:rFonts w:ascii="Times New Roman" w:hAnsi="Times New Roman" w:cs="Times New Roman"/>
          <w:sz w:val="20"/>
          <w:szCs w:val="20"/>
        </w:rPr>
      </w:pPr>
    </w:p>
    <w:p w:rsidR="00D91628" w:rsidRPr="00D91628" w:rsidRDefault="00D91628" w:rsidP="00D91628">
      <w:pPr>
        <w:spacing w:after="0" w:line="240" w:lineRule="auto"/>
        <w:jc w:val="center"/>
        <w:rPr>
          <w:rFonts w:ascii="Times New Roman" w:hAnsi="Times New Roman" w:cs="Times New Roman"/>
          <w:b/>
          <w:bCs/>
          <w:sz w:val="20"/>
          <w:szCs w:val="20"/>
        </w:rPr>
      </w:pPr>
      <w:r w:rsidRPr="00D91628">
        <w:rPr>
          <w:rFonts w:ascii="Times New Roman" w:hAnsi="Times New Roman" w:cs="Times New Roman"/>
          <w:b/>
          <w:bCs/>
          <w:sz w:val="20"/>
          <w:szCs w:val="20"/>
        </w:rPr>
        <w:t xml:space="preserve">Положение </w:t>
      </w:r>
    </w:p>
    <w:p w:rsidR="00D91628" w:rsidRPr="00D91628" w:rsidRDefault="00D91628" w:rsidP="00D91628">
      <w:pPr>
        <w:spacing w:after="0" w:line="240" w:lineRule="auto"/>
        <w:jc w:val="center"/>
        <w:rPr>
          <w:rFonts w:ascii="Times New Roman" w:hAnsi="Times New Roman" w:cs="Times New Roman"/>
          <w:sz w:val="20"/>
          <w:szCs w:val="20"/>
        </w:rPr>
      </w:pPr>
      <w:r w:rsidRPr="00D91628">
        <w:rPr>
          <w:rFonts w:ascii="Times New Roman" w:hAnsi="Times New Roman" w:cs="Times New Roman"/>
          <w:b/>
          <w:bCs/>
          <w:sz w:val="20"/>
          <w:szCs w:val="20"/>
        </w:rPr>
        <w:t xml:space="preserve">о комиссии по  соблюдению требований к служебному поведению муниципальных служащих администрации </w:t>
      </w:r>
      <w:proofErr w:type="spellStart"/>
      <w:r w:rsidRPr="00D91628">
        <w:rPr>
          <w:rFonts w:ascii="Times New Roman" w:hAnsi="Times New Roman" w:cs="Times New Roman"/>
          <w:b/>
          <w:bCs/>
          <w:sz w:val="20"/>
          <w:szCs w:val="20"/>
        </w:rPr>
        <w:t>Ермолаевского</w:t>
      </w:r>
      <w:proofErr w:type="spellEnd"/>
      <w:r w:rsidRPr="00D91628">
        <w:rPr>
          <w:rFonts w:ascii="Times New Roman" w:hAnsi="Times New Roman" w:cs="Times New Roman"/>
          <w:b/>
          <w:bCs/>
          <w:sz w:val="20"/>
          <w:szCs w:val="20"/>
        </w:rPr>
        <w:t xml:space="preserve"> сельсовета Убинского района Новосибирской области и урегулированию конфликта интересов</w:t>
      </w:r>
      <w:r w:rsidRPr="00D91628">
        <w:rPr>
          <w:rFonts w:ascii="Times New Roman" w:hAnsi="Times New Roman" w:cs="Times New Roman"/>
          <w:sz w:val="20"/>
          <w:szCs w:val="20"/>
        </w:rPr>
        <w:br/>
      </w:r>
    </w:p>
    <w:p w:rsidR="00D91628" w:rsidRPr="00D91628" w:rsidRDefault="00D91628" w:rsidP="00D91628">
      <w:pPr>
        <w:spacing w:after="0" w:line="240" w:lineRule="auto"/>
        <w:rPr>
          <w:rFonts w:ascii="Times New Roman" w:hAnsi="Times New Roman" w:cs="Times New Roman"/>
          <w:sz w:val="20"/>
          <w:szCs w:val="20"/>
        </w:rPr>
      </w:pPr>
      <w:bookmarkStart w:id="1" w:name="sub_1001"/>
      <w:bookmarkEnd w:id="0"/>
      <w:r w:rsidRPr="00D91628">
        <w:rPr>
          <w:rFonts w:ascii="Times New Roman" w:hAnsi="Times New Roman" w:cs="Times New Roman"/>
          <w:sz w:val="20"/>
          <w:szCs w:val="20"/>
        </w:rPr>
        <w:t xml:space="preserve">1. </w:t>
      </w:r>
      <w:proofErr w:type="gramStart"/>
      <w:r w:rsidRPr="00D91628">
        <w:rPr>
          <w:rFonts w:ascii="Times New Roman" w:hAnsi="Times New Roman" w:cs="Times New Roman"/>
          <w:sz w:val="20"/>
          <w:szCs w:val="20"/>
        </w:rPr>
        <w:t xml:space="preserve">Настоящим Положением определяется состав и порядок работы комиссии по соблюдению требований к служебному поведению муниципальных служащих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 и урегулированию конфликта интересов (далее - комиссия), образуемой в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 в соответствии с Федеральным законом от 25 декабря 2008 г. N 273-ФЗ «О противодействии коррупции».</w:t>
      </w:r>
      <w:proofErr w:type="gramEnd"/>
    </w:p>
    <w:p w:rsidR="00D91628" w:rsidRPr="00D91628" w:rsidRDefault="00D91628" w:rsidP="00D91628">
      <w:pPr>
        <w:spacing w:after="0" w:line="240" w:lineRule="auto"/>
        <w:rPr>
          <w:rFonts w:ascii="Times New Roman" w:hAnsi="Times New Roman" w:cs="Times New Roman"/>
          <w:sz w:val="20"/>
          <w:szCs w:val="20"/>
        </w:rPr>
      </w:pPr>
      <w:bookmarkStart w:id="2" w:name="sub_1002"/>
      <w:bookmarkEnd w:id="1"/>
      <w:r w:rsidRPr="00D91628">
        <w:rPr>
          <w:rFonts w:ascii="Times New Roman" w:hAnsi="Times New Roman" w:cs="Times New Roman"/>
          <w:sz w:val="20"/>
          <w:szCs w:val="20"/>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а также актами федеральных органов исполнительной власти, иных государственных органов (далее - государственные органы, государственный орган), настоящим Положением.</w:t>
      </w:r>
    </w:p>
    <w:p w:rsidR="00D91628" w:rsidRPr="00D91628" w:rsidRDefault="00D91628" w:rsidP="00D91628">
      <w:pPr>
        <w:spacing w:after="0" w:line="240" w:lineRule="auto"/>
        <w:rPr>
          <w:rFonts w:ascii="Times New Roman" w:hAnsi="Times New Roman" w:cs="Times New Roman"/>
          <w:sz w:val="20"/>
          <w:szCs w:val="20"/>
        </w:rPr>
      </w:pPr>
      <w:bookmarkStart w:id="3" w:name="sub_10003"/>
      <w:bookmarkEnd w:id="2"/>
      <w:r w:rsidRPr="00D91628">
        <w:rPr>
          <w:rFonts w:ascii="Times New Roman" w:hAnsi="Times New Roman" w:cs="Times New Roman"/>
          <w:sz w:val="20"/>
          <w:szCs w:val="20"/>
        </w:rPr>
        <w:t xml:space="preserve">3. Основной задачей комиссии является содействие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w:t>
      </w:r>
    </w:p>
    <w:p w:rsidR="00D91628" w:rsidRPr="00D91628" w:rsidRDefault="00D91628" w:rsidP="00D91628">
      <w:pPr>
        <w:spacing w:after="0" w:line="240" w:lineRule="auto"/>
        <w:rPr>
          <w:rFonts w:ascii="Times New Roman" w:hAnsi="Times New Roman" w:cs="Times New Roman"/>
          <w:sz w:val="20"/>
          <w:szCs w:val="20"/>
        </w:rPr>
      </w:pPr>
      <w:bookmarkStart w:id="4" w:name="sub_10031"/>
      <w:bookmarkEnd w:id="3"/>
      <w:r w:rsidRPr="00D91628">
        <w:rPr>
          <w:rFonts w:ascii="Times New Roman" w:hAnsi="Times New Roman" w:cs="Times New Roman"/>
          <w:sz w:val="20"/>
          <w:szCs w:val="20"/>
        </w:rPr>
        <w:t xml:space="preserve">а) в обеспечении соблюдения муниципальными служащими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w:t>
      </w:r>
      <w:proofErr w:type="gramStart"/>
      <w:r w:rsidRPr="00D91628">
        <w:rPr>
          <w:rFonts w:ascii="Times New Roman" w:hAnsi="Times New Roman" w:cs="Times New Roman"/>
          <w:sz w:val="20"/>
          <w:szCs w:val="20"/>
        </w:rPr>
        <w:t>и(</w:t>
      </w:r>
      <w:proofErr w:type="gramEnd"/>
      <w:r w:rsidRPr="00D91628">
        <w:rPr>
          <w:rFonts w:ascii="Times New Roman" w:hAnsi="Times New Roman" w:cs="Times New Roman"/>
          <w:sz w:val="20"/>
          <w:szCs w:val="20"/>
        </w:rPr>
        <w:t>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D91628" w:rsidRPr="00D91628" w:rsidRDefault="00D91628" w:rsidP="00D91628">
      <w:pPr>
        <w:spacing w:after="0" w:line="240" w:lineRule="auto"/>
        <w:rPr>
          <w:rFonts w:ascii="Times New Roman" w:hAnsi="Times New Roman" w:cs="Times New Roman"/>
          <w:sz w:val="20"/>
          <w:szCs w:val="20"/>
        </w:rPr>
      </w:pPr>
      <w:bookmarkStart w:id="5" w:name="sub_10032"/>
      <w:bookmarkEnd w:id="4"/>
      <w:r w:rsidRPr="00D91628">
        <w:rPr>
          <w:rFonts w:ascii="Times New Roman" w:hAnsi="Times New Roman" w:cs="Times New Roman"/>
          <w:sz w:val="20"/>
          <w:szCs w:val="20"/>
        </w:rPr>
        <w:t xml:space="preserve">б) в осуществлении в администрации </w:t>
      </w: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Убинского района Новосибирской области (далее – администрация) мер по предупреждению коррупции.</w:t>
      </w:r>
    </w:p>
    <w:p w:rsidR="00D91628" w:rsidRPr="00D91628" w:rsidRDefault="00D91628" w:rsidP="00D91628">
      <w:pPr>
        <w:spacing w:after="0" w:line="240" w:lineRule="auto"/>
        <w:rPr>
          <w:rFonts w:ascii="Times New Roman" w:hAnsi="Times New Roman" w:cs="Times New Roman"/>
          <w:sz w:val="20"/>
          <w:szCs w:val="20"/>
        </w:rPr>
      </w:pPr>
      <w:bookmarkStart w:id="6" w:name="sub_10004"/>
      <w:bookmarkEnd w:id="5"/>
      <w:r w:rsidRPr="00D91628">
        <w:rPr>
          <w:rFonts w:ascii="Times New Roman" w:hAnsi="Times New Roman" w:cs="Times New Roman"/>
          <w:sz w:val="20"/>
          <w:szCs w:val="20"/>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w:t>
      </w:r>
      <w:bookmarkStart w:id="7" w:name="sub_1005"/>
      <w:bookmarkEnd w:id="6"/>
      <w:r w:rsidRPr="00D91628">
        <w:rPr>
          <w:rFonts w:ascii="Times New Roman" w:hAnsi="Times New Roman" w:cs="Times New Roman"/>
          <w:sz w:val="20"/>
          <w:szCs w:val="20"/>
        </w:rPr>
        <w:t>администрации.</w:t>
      </w:r>
    </w:p>
    <w:p w:rsidR="00D91628" w:rsidRPr="00D91628" w:rsidRDefault="00D91628" w:rsidP="00D91628">
      <w:pPr>
        <w:spacing w:after="0" w:line="240" w:lineRule="auto"/>
        <w:rPr>
          <w:rFonts w:ascii="Times New Roman" w:hAnsi="Times New Roman" w:cs="Times New Roman"/>
          <w:sz w:val="20"/>
          <w:szCs w:val="20"/>
        </w:rPr>
      </w:pPr>
      <w:bookmarkStart w:id="8" w:name="sub_1007"/>
      <w:bookmarkEnd w:id="7"/>
      <w:r w:rsidRPr="00D91628">
        <w:rPr>
          <w:rFonts w:ascii="Times New Roman" w:hAnsi="Times New Roman" w:cs="Times New Roman"/>
          <w:sz w:val="20"/>
          <w:szCs w:val="20"/>
        </w:rPr>
        <w:t xml:space="preserve">5. </w:t>
      </w:r>
      <w:bookmarkEnd w:id="8"/>
      <w:r w:rsidRPr="00D91628">
        <w:rPr>
          <w:rFonts w:ascii="Times New Roman" w:hAnsi="Times New Roman" w:cs="Times New Roman"/>
          <w:sz w:val="20"/>
          <w:szCs w:val="20"/>
        </w:rPr>
        <w:t>В состав комиссии входят председатель комиссии, его заместитель, назначаемый руководителем администрации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91628" w:rsidRPr="00D91628" w:rsidRDefault="00D91628" w:rsidP="00D91628">
      <w:pPr>
        <w:spacing w:after="0" w:line="240" w:lineRule="auto"/>
        <w:rPr>
          <w:rFonts w:ascii="Times New Roman" w:hAnsi="Times New Roman" w:cs="Times New Roman"/>
          <w:sz w:val="20"/>
          <w:szCs w:val="20"/>
        </w:rPr>
      </w:pPr>
      <w:bookmarkStart w:id="9" w:name="sub_1008"/>
      <w:r w:rsidRPr="00D91628">
        <w:rPr>
          <w:rFonts w:ascii="Times New Roman" w:hAnsi="Times New Roman" w:cs="Times New Roman"/>
          <w:sz w:val="20"/>
          <w:szCs w:val="20"/>
        </w:rPr>
        <w:t>6. В состав комиссии входят:</w:t>
      </w:r>
    </w:p>
    <w:p w:rsidR="00D91628" w:rsidRPr="00D91628" w:rsidRDefault="00D91628" w:rsidP="00D91628">
      <w:pPr>
        <w:spacing w:after="0" w:line="240" w:lineRule="auto"/>
        <w:rPr>
          <w:rFonts w:ascii="Times New Roman" w:hAnsi="Times New Roman" w:cs="Times New Roman"/>
          <w:sz w:val="20"/>
          <w:szCs w:val="20"/>
        </w:rPr>
      </w:pPr>
      <w:bookmarkStart w:id="10" w:name="sub_10081"/>
      <w:bookmarkEnd w:id="9"/>
      <w:r w:rsidRPr="00D91628">
        <w:rPr>
          <w:rFonts w:ascii="Times New Roman" w:hAnsi="Times New Roman" w:cs="Times New Roman"/>
          <w:sz w:val="20"/>
          <w:szCs w:val="20"/>
        </w:rPr>
        <w:t>а) заместитель руководителя администрации (председатель комиссии), муниципальный служащий администрации, ответственный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администрации, определяемые руководителем администрации;</w:t>
      </w:r>
    </w:p>
    <w:p w:rsidR="00D91628" w:rsidRPr="00D91628" w:rsidRDefault="00D91628" w:rsidP="00D91628">
      <w:pPr>
        <w:spacing w:after="0" w:line="240" w:lineRule="auto"/>
        <w:rPr>
          <w:rFonts w:ascii="Times New Roman" w:hAnsi="Times New Roman" w:cs="Times New Roman"/>
          <w:sz w:val="20"/>
          <w:szCs w:val="20"/>
        </w:rPr>
      </w:pPr>
      <w:bookmarkStart w:id="11" w:name="sub_10083"/>
      <w:bookmarkEnd w:id="10"/>
      <w:r w:rsidRPr="00D91628">
        <w:rPr>
          <w:rFonts w:ascii="Times New Roman" w:hAnsi="Times New Roman" w:cs="Times New Roman"/>
          <w:sz w:val="20"/>
          <w:szCs w:val="20"/>
        </w:rPr>
        <w:t>б) представитель (представители)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государственной и (или) муниципальной службой, приглашаемые представителем нанимателя (работодателем).</w:t>
      </w:r>
    </w:p>
    <w:p w:rsidR="00D91628" w:rsidRPr="00D91628" w:rsidRDefault="00D91628" w:rsidP="00D91628">
      <w:pPr>
        <w:spacing w:after="0" w:line="240" w:lineRule="auto"/>
        <w:rPr>
          <w:rFonts w:ascii="Times New Roman" w:hAnsi="Times New Roman" w:cs="Times New Roman"/>
          <w:sz w:val="20"/>
          <w:szCs w:val="20"/>
        </w:rPr>
      </w:pPr>
      <w:bookmarkStart w:id="12" w:name="sub_1009"/>
      <w:bookmarkEnd w:id="11"/>
      <w:r w:rsidRPr="00D91628">
        <w:rPr>
          <w:rFonts w:ascii="Times New Roman" w:hAnsi="Times New Roman" w:cs="Times New Roman"/>
          <w:sz w:val="20"/>
          <w:szCs w:val="20"/>
        </w:rPr>
        <w:t xml:space="preserve">7. </w:t>
      </w:r>
      <w:bookmarkStart w:id="13" w:name="sub_10093"/>
      <w:bookmarkEnd w:id="12"/>
      <w:r w:rsidRPr="00D91628">
        <w:rPr>
          <w:rFonts w:ascii="Times New Roman" w:hAnsi="Times New Roman" w:cs="Times New Roman"/>
          <w:sz w:val="20"/>
          <w:szCs w:val="20"/>
        </w:rPr>
        <w:t>Руководитель администрации может принять решение о включении в состав комиссии:</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1) представителя общественной организации ветеранов, созданной в органе местного самоуправления;</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2) представителя профсоюзной организации, действующей в установленном порядке в органе местного самоуправления;</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3) представителя общественного совета, образованного при органе местного самоуправления.</w:t>
      </w:r>
    </w:p>
    <w:bookmarkEnd w:id="13"/>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8. </w:t>
      </w:r>
      <w:proofErr w:type="gramStart"/>
      <w:r w:rsidRPr="00D91628">
        <w:rPr>
          <w:rFonts w:ascii="Times New Roman" w:hAnsi="Times New Roman" w:cs="Times New Roman"/>
          <w:sz w:val="20"/>
          <w:szCs w:val="20"/>
        </w:rPr>
        <w:t>Лица, указанные в подпункте «б» пункта 6 и в пункте 7</w:t>
      </w:r>
      <w:r w:rsidRPr="00D91628">
        <w:rPr>
          <w:rFonts w:ascii="Times New Roman" w:hAnsi="Times New Roman" w:cs="Times New Roman"/>
          <w:color w:val="FF0000"/>
          <w:sz w:val="20"/>
          <w:szCs w:val="20"/>
        </w:rPr>
        <w:t xml:space="preserve"> </w:t>
      </w:r>
      <w:r w:rsidRPr="00D91628">
        <w:rPr>
          <w:rFonts w:ascii="Times New Roman" w:hAnsi="Times New Roman" w:cs="Times New Roman"/>
          <w:sz w:val="20"/>
          <w:szCs w:val="20"/>
        </w:rPr>
        <w:t xml:space="preserve">настоящего Положения, </w:t>
      </w:r>
      <w:bookmarkStart w:id="14" w:name="sub_1011"/>
      <w:r w:rsidRPr="00D91628">
        <w:rPr>
          <w:rFonts w:ascii="Times New Roman" w:hAnsi="Times New Roman" w:cs="Times New Roman"/>
          <w:sz w:val="20"/>
          <w:szCs w:val="20"/>
        </w:rPr>
        <w:t>включаются в состав комиссии в установленном порядке по согласованию с научными организациями и образовательными организациями,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общественным советом, образованным при органе местного самоуправления, на основании запроса руководителя органа</w:t>
      </w:r>
      <w:proofErr w:type="gramEnd"/>
      <w:r w:rsidRPr="00D91628">
        <w:rPr>
          <w:rFonts w:ascii="Times New Roman" w:hAnsi="Times New Roman" w:cs="Times New Roman"/>
          <w:sz w:val="20"/>
          <w:szCs w:val="20"/>
        </w:rPr>
        <w:t xml:space="preserve"> местного самоуправления. Согласование осуществляется в 10-дневный срок со дня получения запроса. </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9.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D91628" w:rsidRPr="00D91628" w:rsidRDefault="00D91628" w:rsidP="00D91628">
      <w:pPr>
        <w:spacing w:after="0" w:line="240" w:lineRule="auto"/>
        <w:rPr>
          <w:rFonts w:ascii="Times New Roman" w:hAnsi="Times New Roman" w:cs="Times New Roman"/>
          <w:sz w:val="20"/>
          <w:szCs w:val="20"/>
        </w:rPr>
      </w:pPr>
      <w:bookmarkStart w:id="15" w:name="sub_1012"/>
      <w:bookmarkEnd w:id="14"/>
      <w:r w:rsidRPr="00D91628">
        <w:rPr>
          <w:rFonts w:ascii="Times New Roman" w:hAnsi="Times New Roman" w:cs="Times New Roman"/>
          <w:sz w:val="20"/>
          <w:szCs w:val="20"/>
        </w:rPr>
        <w:lastRenderedPageBreak/>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91628" w:rsidRPr="00D91628" w:rsidRDefault="00D91628" w:rsidP="00D91628">
      <w:pPr>
        <w:spacing w:after="0" w:line="240" w:lineRule="auto"/>
        <w:rPr>
          <w:rFonts w:ascii="Times New Roman" w:hAnsi="Times New Roman" w:cs="Times New Roman"/>
          <w:sz w:val="20"/>
          <w:szCs w:val="20"/>
        </w:rPr>
      </w:pPr>
      <w:bookmarkStart w:id="16" w:name="sub_1013"/>
      <w:bookmarkEnd w:id="15"/>
      <w:r w:rsidRPr="00D91628">
        <w:rPr>
          <w:rFonts w:ascii="Times New Roman" w:hAnsi="Times New Roman" w:cs="Times New Roman"/>
          <w:sz w:val="20"/>
          <w:szCs w:val="20"/>
        </w:rPr>
        <w:t>11. В заседаниях комиссии с правом совещательного голоса участвуют:</w:t>
      </w:r>
    </w:p>
    <w:p w:rsidR="00D91628" w:rsidRPr="00D91628" w:rsidRDefault="00D91628" w:rsidP="00D91628">
      <w:pPr>
        <w:spacing w:after="0" w:line="240" w:lineRule="auto"/>
        <w:rPr>
          <w:rFonts w:ascii="Times New Roman" w:hAnsi="Times New Roman" w:cs="Times New Roman"/>
          <w:sz w:val="20"/>
          <w:szCs w:val="20"/>
        </w:rPr>
      </w:pPr>
      <w:bookmarkStart w:id="17" w:name="sub_10131"/>
      <w:bookmarkEnd w:id="16"/>
      <w:r w:rsidRPr="00D91628">
        <w:rPr>
          <w:rFonts w:ascii="Times New Roman" w:hAnsi="Times New Roman" w:cs="Times New Roman"/>
          <w:sz w:val="20"/>
          <w:szCs w:val="20"/>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91628" w:rsidRPr="00D91628" w:rsidRDefault="00D91628" w:rsidP="00D91628">
      <w:pPr>
        <w:spacing w:after="0" w:line="240" w:lineRule="auto"/>
        <w:rPr>
          <w:rFonts w:ascii="Times New Roman" w:hAnsi="Times New Roman" w:cs="Times New Roman"/>
          <w:sz w:val="20"/>
          <w:szCs w:val="20"/>
        </w:rPr>
      </w:pPr>
      <w:bookmarkStart w:id="18" w:name="sub_10132"/>
      <w:bookmarkEnd w:id="17"/>
      <w:r w:rsidRPr="00D91628">
        <w:rPr>
          <w:rFonts w:ascii="Times New Roman" w:hAnsi="Times New Roman" w:cs="Times New Roman"/>
          <w:sz w:val="20"/>
          <w:szCs w:val="20"/>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D91628">
        <w:rPr>
          <w:rFonts w:ascii="Times New Roman" w:hAnsi="Times New Roman" w:cs="Times New Roman"/>
          <w:sz w:val="20"/>
          <w:szCs w:val="20"/>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D91628" w:rsidRPr="00D91628" w:rsidRDefault="00D91628" w:rsidP="00D91628">
      <w:pPr>
        <w:spacing w:after="0" w:line="240" w:lineRule="auto"/>
        <w:rPr>
          <w:rFonts w:ascii="Times New Roman" w:hAnsi="Times New Roman" w:cs="Times New Roman"/>
          <w:sz w:val="20"/>
          <w:szCs w:val="20"/>
        </w:rPr>
      </w:pPr>
      <w:bookmarkStart w:id="19" w:name="sub_1014"/>
      <w:bookmarkEnd w:id="18"/>
      <w:r w:rsidRPr="00D91628">
        <w:rPr>
          <w:rFonts w:ascii="Times New Roman" w:hAnsi="Times New Roman" w:cs="Times New Roman"/>
          <w:sz w:val="20"/>
          <w:szCs w:val="20"/>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D91628" w:rsidRPr="00D91628" w:rsidRDefault="00D91628" w:rsidP="00D91628">
      <w:pPr>
        <w:spacing w:after="0" w:line="240" w:lineRule="auto"/>
        <w:rPr>
          <w:rFonts w:ascii="Times New Roman" w:hAnsi="Times New Roman" w:cs="Times New Roman"/>
          <w:sz w:val="20"/>
          <w:szCs w:val="20"/>
        </w:rPr>
      </w:pPr>
      <w:bookmarkStart w:id="20" w:name="sub_1015"/>
      <w:bookmarkEnd w:id="19"/>
      <w:r w:rsidRPr="00D91628">
        <w:rPr>
          <w:rFonts w:ascii="Times New Roman" w:hAnsi="Times New Roman" w:cs="Times New Roman"/>
          <w:sz w:val="20"/>
          <w:szCs w:val="20"/>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91628" w:rsidRPr="00D91628" w:rsidRDefault="00D91628" w:rsidP="00D91628">
      <w:pPr>
        <w:spacing w:after="0" w:line="240" w:lineRule="auto"/>
        <w:rPr>
          <w:rFonts w:ascii="Times New Roman" w:hAnsi="Times New Roman" w:cs="Times New Roman"/>
          <w:sz w:val="20"/>
          <w:szCs w:val="20"/>
        </w:rPr>
      </w:pPr>
      <w:bookmarkStart w:id="21" w:name="sub_1016"/>
      <w:bookmarkEnd w:id="20"/>
      <w:r w:rsidRPr="00D91628">
        <w:rPr>
          <w:rFonts w:ascii="Times New Roman" w:hAnsi="Times New Roman" w:cs="Times New Roman"/>
          <w:sz w:val="20"/>
          <w:szCs w:val="20"/>
        </w:rPr>
        <w:t>14. Основаниями для проведения заседания комиссии являются:</w:t>
      </w:r>
    </w:p>
    <w:p w:rsidR="00D91628" w:rsidRPr="00D91628" w:rsidRDefault="00D91628" w:rsidP="00D91628">
      <w:pPr>
        <w:pStyle w:val="aff4"/>
        <w:jc w:val="both"/>
        <w:rPr>
          <w:rFonts w:ascii="Times New Roman" w:hAnsi="Times New Roman" w:cs="Times New Roman"/>
          <w:sz w:val="20"/>
          <w:szCs w:val="20"/>
        </w:rPr>
      </w:pPr>
      <w:bookmarkStart w:id="22" w:name="sub_10161"/>
      <w:bookmarkEnd w:id="21"/>
      <w:r w:rsidRPr="00D91628">
        <w:rPr>
          <w:rFonts w:ascii="Times New Roman" w:hAnsi="Times New Roman" w:cs="Times New Roman"/>
          <w:sz w:val="20"/>
          <w:szCs w:val="20"/>
        </w:rPr>
        <w:t xml:space="preserve">        а) представление руководителем администрации в соответствии с </w:t>
      </w:r>
      <w:r w:rsidRPr="00D91628">
        <w:rPr>
          <w:rFonts w:ascii="Times New Roman" w:hAnsi="Times New Roman" w:cs="Times New Roman"/>
          <w:sz w:val="20"/>
          <w:szCs w:val="20"/>
          <w:shd w:val="clear" w:color="auto" w:fill="FFFFFF"/>
        </w:rPr>
        <w:t>законодательством</w:t>
      </w:r>
      <w:r w:rsidRPr="00D91628">
        <w:rPr>
          <w:rFonts w:ascii="Times New Roman" w:hAnsi="Times New Roman" w:cs="Times New Roman"/>
          <w:color w:val="22272F"/>
          <w:sz w:val="20"/>
          <w:szCs w:val="20"/>
          <w:shd w:val="clear" w:color="auto" w:fill="FFFFFF"/>
        </w:rPr>
        <w:t xml:space="preserve"> </w:t>
      </w:r>
      <w:r w:rsidRPr="00D91628">
        <w:rPr>
          <w:rFonts w:ascii="Times New Roman" w:hAnsi="Times New Roman" w:cs="Times New Roman"/>
          <w:sz w:val="20"/>
          <w:szCs w:val="20"/>
          <w:shd w:val="clear" w:color="auto" w:fill="FFFFFF"/>
        </w:rPr>
        <w:t>Новосибирской области</w:t>
      </w:r>
      <w:r w:rsidRPr="00D91628">
        <w:rPr>
          <w:rFonts w:ascii="Times New Roman" w:hAnsi="Times New Roman" w:cs="Times New Roman"/>
          <w:sz w:val="20"/>
          <w:szCs w:val="20"/>
        </w:rPr>
        <w:t>, материалов проверки, свидетельствующих:</w:t>
      </w:r>
    </w:p>
    <w:p w:rsidR="00D91628" w:rsidRPr="00D91628" w:rsidRDefault="00D91628" w:rsidP="00D91628">
      <w:pPr>
        <w:spacing w:after="0" w:line="240" w:lineRule="auto"/>
        <w:rPr>
          <w:rFonts w:ascii="Times New Roman" w:hAnsi="Times New Roman" w:cs="Times New Roman"/>
          <w:sz w:val="20"/>
          <w:szCs w:val="20"/>
        </w:rPr>
      </w:pPr>
      <w:bookmarkStart w:id="23" w:name="sub_101612"/>
      <w:bookmarkEnd w:id="22"/>
      <w:r w:rsidRPr="00D91628">
        <w:rPr>
          <w:rFonts w:ascii="Times New Roman" w:hAnsi="Times New Roman" w:cs="Times New Roman"/>
          <w:sz w:val="20"/>
          <w:szCs w:val="20"/>
        </w:rPr>
        <w:t>- о представлении муниципальным служащим недостоверных или неполных сведений о доходах, имуществе и обязательствах имущественного характера в отношении себя и членов своей семьи;</w:t>
      </w:r>
    </w:p>
    <w:p w:rsidR="00D91628" w:rsidRPr="00D91628" w:rsidRDefault="00D91628" w:rsidP="00D91628">
      <w:pPr>
        <w:spacing w:after="0" w:line="240" w:lineRule="auto"/>
        <w:rPr>
          <w:rFonts w:ascii="Times New Roman" w:hAnsi="Times New Roman" w:cs="Times New Roman"/>
          <w:sz w:val="20"/>
          <w:szCs w:val="20"/>
        </w:rPr>
      </w:pPr>
      <w:bookmarkStart w:id="24" w:name="sub_101613"/>
      <w:bookmarkEnd w:id="23"/>
      <w:r w:rsidRPr="00D91628">
        <w:rPr>
          <w:rFonts w:ascii="Times New Roman" w:hAnsi="Times New Roman" w:cs="Times New Roman"/>
          <w:sz w:val="20"/>
          <w:szCs w:val="20"/>
        </w:rPr>
        <w:t>- о несоблюдении муниципальным служащим требований к служебному поведению и (или) требований об урегулировании конфликта интересов;</w:t>
      </w:r>
      <w:bookmarkEnd w:id="24"/>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б) </w:t>
      </w:r>
      <w:proofErr w:type="gramStart"/>
      <w:r w:rsidRPr="00D91628">
        <w:rPr>
          <w:rFonts w:ascii="Times New Roman" w:hAnsi="Times New Roman" w:cs="Times New Roman"/>
          <w:sz w:val="20"/>
          <w:szCs w:val="20"/>
        </w:rPr>
        <w:t>поступившее</w:t>
      </w:r>
      <w:proofErr w:type="gramEnd"/>
      <w:r w:rsidRPr="00D91628">
        <w:rPr>
          <w:rFonts w:ascii="Times New Roman" w:hAnsi="Times New Roman" w:cs="Times New Roman"/>
          <w:sz w:val="20"/>
          <w:szCs w:val="20"/>
        </w:rPr>
        <w:t xml:space="preserve"> должностному лицу кадровой службы администрации, ответственному за работу по профилактике коррупционных и иных правонарушений, в порядке, установленном нормативным правовым актом администрации:</w:t>
      </w:r>
    </w:p>
    <w:p w:rsidR="00D91628" w:rsidRPr="00D91628" w:rsidRDefault="00D91628" w:rsidP="00D91628">
      <w:pPr>
        <w:spacing w:after="0" w:line="240" w:lineRule="auto"/>
        <w:rPr>
          <w:rFonts w:ascii="Times New Roman" w:hAnsi="Times New Roman" w:cs="Times New Roman"/>
          <w:sz w:val="20"/>
          <w:szCs w:val="20"/>
        </w:rPr>
      </w:pPr>
      <w:bookmarkStart w:id="25" w:name="sub_101622"/>
      <w:proofErr w:type="gramStart"/>
      <w:r w:rsidRPr="00D91628">
        <w:rPr>
          <w:rFonts w:ascii="Times New Roman" w:hAnsi="Times New Roman" w:cs="Times New Roman"/>
          <w:sz w:val="20"/>
          <w:szCs w:val="20"/>
        </w:rPr>
        <w:t>- 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w:t>
      </w:r>
      <w:proofErr w:type="gramEnd"/>
      <w:r w:rsidRPr="00D91628">
        <w:rPr>
          <w:rFonts w:ascii="Times New Roman" w:hAnsi="Times New Roman" w:cs="Times New Roman"/>
          <w:sz w:val="20"/>
          <w:szCs w:val="20"/>
        </w:rPr>
        <w:t xml:space="preserve"> дня увольнения с муниципальной службы;</w:t>
      </w:r>
    </w:p>
    <w:p w:rsidR="00D91628" w:rsidRPr="00D91628" w:rsidRDefault="00D91628" w:rsidP="00D91628">
      <w:pPr>
        <w:spacing w:after="0" w:line="240" w:lineRule="auto"/>
        <w:rPr>
          <w:rFonts w:ascii="Times New Roman" w:hAnsi="Times New Roman" w:cs="Times New Roman"/>
          <w:sz w:val="20"/>
          <w:szCs w:val="20"/>
        </w:rPr>
      </w:pPr>
      <w:bookmarkStart w:id="26" w:name="sub_101623"/>
      <w:bookmarkEnd w:id="25"/>
      <w:r w:rsidRPr="00D91628">
        <w:rPr>
          <w:rFonts w:ascii="Times New Roman" w:hAnsi="Times New Roman" w:cs="Times New Roman"/>
          <w:sz w:val="20"/>
          <w:szCs w:val="20"/>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91628" w:rsidRPr="00D91628" w:rsidRDefault="00D91628" w:rsidP="00D91628">
      <w:pPr>
        <w:spacing w:after="0" w:line="240" w:lineRule="auto"/>
        <w:rPr>
          <w:rFonts w:ascii="Times New Roman" w:hAnsi="Times New Roman" w:cs="Times New Roman"/>
          <w:sz w:val="20"/>
          <w:szCs w:val="20"/>
        </w:rPr>
      </w:pPr>
      <w:bookmarkStart w:id="27" w:name="sub_101624"/>
      <w:bookmarkEnd w:id="26"/>
      <w:proofErr w:type="gramStart"/>
      <w:r w:rsidRPr="00D91628">
        <w:rPr>
          <w:rFonts w:ascii="Times New Roman" w:hAnsi="Times New Roman" w:cs="Times New Roman"/>
          <w:sz w:val="20"/>
          <w:szCs w:val="20"/>
        </w:rPr>
        <w:t>- 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D91628">
        <w:rPr>
          <w:rFonts w:ascii="Times New Roman" w:hAnsi="Times New Roman" w:cs="Times New Roman"/>
          <w:sz w:val="20"/>
          <w:szCs w:val="20"/>
        </w:rPr>
        <w:t xml:space="preserve"> (</w:t>
      </w:r>
      <w:proofErr w:type="gramStart"/>
      <w:r w:rsidRPr="00D91628">
        <w:rPr>
          <w:rFonts w:ascii="Times New Roman" w:hAnsi="Times New Roman" w:cs="Times New Roman"/>
          <w:sz w:val="20"/>
          <w:szCs w:val="20"/>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D91628">
        <w:rPr>
          <w:rFonts w:ascii="Times New Roman" w:hAnsi="Times New Roman" w:cs="Times New Roman"/>
          <w:sz w:val="20"/>
          <w:szCs w:val="20"/>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91628" w:rsidRPr="00D91628" w:rsidRDefault="00D91628" w:rsidP="00D91628">
      <w:pPr>
        <w:spacing w:after="0" w:line="240" w:lineRule="auto"/>
        <w:rPr>
          <w:rFonts w:ascii="Times New Roman" w:hAnsi="Times New Roman" w:cs="Times New Roman"/>
          <w:sz w:val="20"/>
          <w:szCs w:val="20"/>
        </w:rPr>
      </w:pPr>
      <w:bookmarkStart w:id="28" w:name="sub_101625"/>
      <w:bookmarkEnd w:id="27"/>
      <w:r w:rsidRPr="00D91628">
        <w:rPr>
          <w:rFonts w:ascii="Times New Roman" w:hAnsi="Times New Roman" w:cs="Times New Roman"/>
          <w:sz w:val="20"/>
          <w:szCs w:val="20"/>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1628" w:rsidRPr="00D91628" w:rsidRDefault="00D91628" w:rsidP="00D91628">
      <w:pPr>
        <w:spacing w:after="0" w:line="240" w:lineRule="auto"/>
        <w:rPr>
          <w:rFonts w:ascii="Times New Roman" w:hAnsi="Times New Roman" w:cs="Times New Roman"/>
          <w:sz w:val="20"/>
          <w:szCs w:val="20"/>
        </w:rPr>
      </w:pPr>
      <w:bookmarkStart w:id="29" w:name="sub_10163"/>
      <w:bookmarkEnd w:id="28"/>
      <w:r w:rsidRPr="00D91628">
        <w:rPr>
          <w:rFonts w:ascii="Times New Roman" w:hAnsi="Times New Roman" w:cs="Times New Roman"/>
          <w:sz w:val="20"/>
          <w:szCs w:val="20"/>
        </w:rPr>
        <w:t>в) представление руководителя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bookmarkEnd w:id="29"/>
    <w:p w:rsidR="00D91628" w:rsidRPr="00D91628" w:rsidRDefault="00D91628" w:rsidP="00D91628">
      <w:pPr>
        <w:spacing w:after="0" w:line="240" w:lineRule="auto"/>
        <w:rPr>
          <w:rFonts w:ascii="Times New Roman" w:hAnsi="Times New Roman" w:cs="Times New Roman"/>
          <w:sz w:val="20"/>
          <w:szCs w:val="20"/>
        </w:rPr>
      </w:pPr>
      <w:proofErr w:type="gramStart"/>
      <w:r w:rsidRPr="00D91628">
        <w:rPr>
          <w:rFonts w:ascii="Times New Roman" w:hAnsi="Times New Roman" w:cs="Times New Roman"/>
          <w:sz w:val="20"/>
          <w:szCs w:val="20"/>
        </w:rPr>
        <w:t>г) представление руководителем администрации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D91628" w:rsidRPr="00D91628" w:rsidRDefault="00D91628" w:rsidP="00D91628">
      <w:pPr>
        <w:spacing w:after="0" w:line="240" w:lineRule="auto"/>
        <w:rPr>
          <w:rFonts w:ascii="Times New Roman" w:hAnsi="Times New Roman" w:cs="Times New Roman"/>
          <w:sz w:val="20"/>
          <w:szCs w:val="20"/>
        </w:rPr>
      </w:pPr>
      <w:proofErr w:type="gramStart"/>
      <w:r w:rsidRPr="00D91628">
        <w:rPr>
          <w:rFonts w:ascii="Times New Roman" w:hAnsi="Times New Roman" w:cs="Times New Roman"/>
          <w:sz w:val="20"/>
          <w:szCs w:val="20"/>
        </w:rPr>
        <w:lastRenderedPageBreak/>
        <w:t>д) поступившее в соответствии с частью 4 статьи 12 Федерального закона от 25 декабря 2008 г. N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w:t>
      </w:r>
      <w:proofErr w:type="gramEnd"/>
      <w:r w:rsidRPr="00D91628">
        <w:rPr>
          <w:rFonts w:ascii="Times New Roman" w:hAnsi="Times New Roman" w:cs="Times New Roman"/>
          <w:sz w:val="20"/>
          <w:szCs w:val="20"/>
        </w:rPr>
        <w:t xml:space="preserve"> </w:t>
      </w:r>
      <w:proofErr w:type="gramStart"/>
      <w:r w:rsidRPr="00D91628">
        <w:rPr>
          <w:rFonts w:ascii="Times New Roman" w:hAnsi="Times New Roman" w:cs="Times New Roman"/>
          <w:sz w:val="20"/>
          <w:szCs w:val="20"/>
        </w:rPr>
        <w:t>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w:t>
      </w:r>
      <w:proofErr w:type="gramEnd"/>
      <w:r w:rsidRPr="00D91628">
        <w:rPr>
          <w:rFonts w:ascii="Times New Roman" w:hAnsi="Times New Roman" w:cs="Times New Roman"/>
          <w:sz w:val="20"/>
          <w:szCs w:val="20"/>
        </w:rPr>
        <w:t xml:space="preserve"> коммерческой или некоммерческой организации комиссией не рассматривался.</w:t>
      </w:r>
    </w:p>
    <w:p w:rsidR="00D91628" w:rsidRPr="00D91628" w:rsidRDefault="00D91628" w:rsidP="00D91628">
      <w:pPr>
        <w:spacing w:after="0" w:line="240" w:lineRule="auto"/>
        <w:rPr>
          <w:rFonts w:ascii="Times New Roman" w:hAnsi="Times New Roman" w:cs="Times New Roman"/>
          <w:sz w:val="20"/>
          <w:szCs w:val="20"/>
        </w:rPr>
      </w:pPr>
      <w:bookmarkStart w:id="30" w:name="sub_1017"/>
      <w:r w:rsidRPr="00D91628">
        <w:rPr>
          <w:rFonts w:ascii="Times New Roman" w:hAnsi="Times New Roman" w:cs="Times New Roman"/>
          <w:sz w:val="20"/>
          <w:szCs w:val="20"/>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bookmarkEnd w:id="30"/>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16.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должностному лицу кадровой службы администрации, ответственному за работу по профилактике коррупционных и иных правонарушений. </w:t>
      </w:r>
      <w:proofErr w:type="gramStart"/>
      <w:r w:rsidRPr="00D91628">
        <w:rPr>
          <w:rFonts w:ascii="Times New Roman" w:hAnsi="Times New Roman" w:cs="Times New Roman"/>
          <w:sz w:val="20"/>
          <w:szCs w:val="20"/>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D91628">
        <w:rPr>
          <w:rFonts w:ascii="Times New Roman" w:hAnsi="Times New Roman" w:cs="Times New Roman"/>
          <w:sz w:val="20"/>
          <w:szCs w:val="20"/>
        </w:rPr>
        <w:t xml:space="preserve"> или гражданско-правовой), предполагаемый срок его действия, сумма оплаты за выполнение (оказание) по договору работ (услуг). Должностным лицом кадровой службы администрации, ответственным за профилактику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17.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18. </w:t>
      </w:r>
      <w:proofErr w:type="gramStart"/>
      <w:r w:rsidRPr="00D91628">
        <w:rPr>
          <w:rFonts w:ascii="Times New Roman" w:hAnsi="Times New Roman" w:cs="Times New Roman"/>
          <w:sz w:val="20"/>
          <w:szCs w:val="20"/>
        </w:rPr>
        <w:t>Уведомление, указанное в подпункте «д» пункта 14 настоящего Положения, рассматривается должностным лицом кадровой службы администрации,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 декабря 2008 г. N 273-ФЗ «О противодействии коррупции».</w:t>
      </w:r>
      <w:proofErr w:type="gramEnd"/>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19. Уведомление, указанное в абзаце пятом подпункта «б» пункта 14 настоящего Положения, рассматривается должностным лицом кадровой службы администрации,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20. </w:t>
      </w:r>
      <w:proofErr w:type="gramStart"/>
      <w:r w:rsidRPr="00D91628">
        <w:rPr>
          <w:rFonts w:ascii="Times New Roman" w:hAnsi="Times New Roman" w:cs="Times New Roman"/>
          <w:sz w:val="20"/>
          <w:szCs w:val="20"/>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пункта 14 настоящего Положения, должностное лицо кадровой службы администрации, ответственное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w:t>
      </w:r>
      <w:proofErr w:type="gramEnd"/>
      <w:r w:rsidRPr="00D91628">
        <w:rPr>
          <w:rFonts w:ascii="Times New Roman" w:hAnsi="Times New Roman" w:cs="Times New Roman"/>
          <w:sz w:val="20"/>
          <w:szCs w:val="20"/>
        </w:rPr>
        <w:t xml:space="preserve"> него письменные пояснения, а руководитель администрации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21. Мотивированные заключения, предусмотренные пунктами 16, 18 и 19 настоящего Положения, должны содержать:</w:t>
      </w:r>
    </w:p>
    <w:p w:rsidR="00D91628" w:rsidRPr="00D91628" w:rsidRDefault="00D91628" w:rsidP="00D91628">
      <w:pPr>
        <w:spacing w:after="0" w:line="240" w:lineRule="auto"/>
        <w:rPr>
          <w:rFonts w:ascii="Times New Roman" w:hAnsi="Times New Roman" w:cs="Times New Roman"/>
          <w:sz w:val="20"/>
          <w:szCs w:val="20"/>
        </w:rPr>
      </w:pPr>
      <w:bookmarkStart w:id="31" w:name="sub_101761"/>
      <w:r w:rsidRPr="00D91628">
        <w:rPr>
          <w:rFonts w:ascii="Times New Roman" w:hAnsi="Times New Roman" w:cs="Times New Roman"/>
          <w:sz w:val="20"/>
          <w:szCs w:val="20"/>
        </w:rPr>
        <w:t>а) информацию, изложенную в обращениях или уведомлениях, указанных в абзацах втором и пятом подпункта «б» и подпункте «д» пункта 14 настоящего Положения;</w:t>
      </w:r>
    </w:p>
    <w:p w:rsidR="00D91628" w:rsidRPr="00D91628" w:rsidRDefault="00D91628" w:rsidP="00D91628">
      <w:pPr>
        <w:spacing w:after="0" w:line="240" w:lineRule="auto"/>
        <w:rPr>
          <w:rFonts w:ascii="Times New Roman" w:hAnsi="Times New Roman" w:cs="Times New Roman"/>
          <w:sz w:val="20"/>
          <w:szCs w:val="20"/>
        </w:rPr>
      </w:pPr>
      <w:bookmarkStart w:id="32" w:name="sub_101762"/>
      <w:bookmarkEnd w:id="31"/>
      <w:r w:rsidRPr="00D91628">
        <w:rPr>
          <w:rFonts w:ascii="Times New Roman" w:hAnsi="Times New Roman" w:cs="Times New Roman"/>
          <w:sz w:val="20"/>
          <w:szCs w:val="20"/>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91628" w:rsidRPr="00D91628" w:rsidRDefault="00D91628" w:rsidP="00D91628">
      <w:pPr>
        <w:spacing w:after="0" w:line="240" w:lineRule="auto"/>
        <w:rPr>
          <w:rFonts w:ascii="Times New Roman" w:hAnsi="Times New Roman" w:cs="Times New Roman"/>
          <w:sz w:val="20"/>
          <w:szCs w:val="20"/>
        </w:rPr>
      </w:pPr>
      <w:bookmarkStart w:id="33" w:name="sub_101763"/>
      <w:bookmarkEnd w:id="32"/>
      <w:r w:rsidRPr="00D91628">
        <w:rPr>
          <w:rFonts w:ascii="Times New Roman" w:hAnsi="Times New Roman" w:cs="Times New Roman"/>
          <w:sz w:val="20"/>
          <w:szCs w:val="20"/>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14</w:t>
      </w:r>
      <w:r w:rsidRPr="00D91628">
        <w:rPr>
          <w:rFonts w:ascii="Times New Roman" w:hAnsi="Times New Roman" w:cs="Times New Roman"/>
          <w:color w:val="FF0000"/>
          <w:sz w:val="20"/>
          <w:szCs w:val="20"/>
        </w:rPr>
        <w:t xml:space="preserve"> </w:t>
      </w:r>
      <w:r w:rsidRPr="00D91628">
        <w:rPr>
          <w:rFonts w:ascii="Times New Roman" w:hAnsi="Times New Roman" w:cs="Times New Roman"/>
          <w:sz w:val="20"/>
          <w:szCs w:val="20"/>
        </w:rPr>
        <w:t>настоящего Положения, а также рекомендации для принятия одного из решений в соответствии с пунктами 31, 35, 37 настоящего Положения или иного решения.</w:t>
      </w:r>
    </w:p>
    <w:p w:rsidR="00D91628" w:rsidRPr="00D91628" w:rsidRDefault="00D91628" w:rsidP="00D91628">
      <w:pPr>
        <w:spacing w:after="0" w:line="240" w:lineRule="auto"/>
        <w:rPr>
          <w:rFonts w:ascii="Times New Roman" w:hAnsi="Times New Roman" w:cs="Times New Roman"/>
          <w:sz w:val="20"/>
          <w:szCs w:val="20"/>
        </w:rPr>
      </w:pPr>
      <w:bookmarkStart w:id="34" w:name="sub_1018"/>
      <w:bookmarkEnd w:id="33"/>
      <w:r w:rsidRPr="00D91628">
        <w:rPr>
          <w:rFonts w:ascii="Times New Roman" w:hAnsi="Times New Roman" w:cs="Times New Roman"/>
          <w:sz w:val="20"/>
          <w:szCs w:val="20"/>
        </w:rPr>
        <w:t>22.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bookmarkEnd w:id="34"/>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D91628" w:rsidRPr="00D91628" w:rsidRDefault="00D91628" w:rsidP="00D91628">
      <w:pPr>
        <w:spacing w:after="0" w:line="240" w:lineRule="auto"/>
        <w:rPr>
          <w:rFonts w:ascii="Times New Roman" w:hAnsi="Times New Roman" w:cs="Times New Roman"/>
          <w:sz w:val="20"/>
          <w:szCs w:val="20"/>
        </w:rPr>
      </w:pPr>
      <w:bookmarkStart w:id="35" w:name="sub_10182"/>
      <w:proofErr w:type="gramStart"/>
      <w:r w:rsidRPr="00D91628">
        <w:rPr>
          <w:rFonts w:ascii="Times New Roman" w:hAnsi="Times New Roman" w:cs="Times New Roman"/>
          <w:sz w:val="20"/>
          <w:szCs w:val="20"/>
        </w:rPr>
        <w:lastRenderedPageBreak/>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кадровой службы администрации, ответственному за работу по профилактике коррупционных и иных правонарушений, и с результатами ее проверки;</w:t>
      </w:r>
      <w:proofErr w:type="gramEnd"/>
    </w:p>
    <w:p w:rsidR="00D91628" w:rsidRPr="00D91628" w:rsidRDefault="00D91628" w:rsidP="00D91628">
      <w:pPr>
        <w:spacing w:after="0" w:line="240" w:lineRule="auto"/>
        <w:rPr>
          <w:rFonts w:ascii="Times New Roman" w:hAnsi="Times New Roman" w:cs="Times New Roman"/>
          <w:sz w:val="20"/>
          <w:szCs w:val="20"/>
        </w:rPr>
      </w:pPr>
      <w:bookmarkStart w:id="36" w:name="sub_10183"/>
      <w:bookmarkEnd w:id="35"/>
      <w:r w:rsidRPr="00D91628">
        <w:rPr>
          <w:rFonts w:ascii="Times New Roman" w:hAnsi="Times New Roman" w:cs="Times New Roman"/>
          <w:sz w:val="20"/>
          <w:szCs w:val="20"/>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bookmarkEnd w:id="36"/>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23. Заседание комиссии по рассмотрению заявлений, указанных в абзацах третьем и четвертом подпункта «б» пункта 14</w:t>
      </w:r>
      <w:r w:rsidRPr="00D91628">
        <w:rPr>
          <w:rFonts w:ascii="Times New Roman" w:hAnsi="Times New Roman" w:cs="Times New Roman"/>
          <w:color w:val="FF0000"/>
          <w:sz w:val="20"/>
          <w:szCs w:val="20"/>
        </w:rPr>
        <w:t xml:space="preserve"> </w:t>
      </w:r>
      <w:r w:rsidRPr="00D91628">
        <w:rPr>
          <w:rFonts w:ascii="Times New Roman" w:hAnsi="Times New Roman" w:cs="Times New Roman"/>
          <w:sz w:val="20"/>
          <w:szCs w:val="20"/>
        </w:rPr>
        <w:t>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24. Уведомление, указанное в подпункте «д» пункта 14 настоящего Положения, как правило, рассматривается на очередном (плановом) заседании комиссии.</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26. Заседания комиссии могут проводиться в отсутствие муниципального служащего или гражданина в случае:</w:t>
      </w:r>
    </w:p>
    <w:p w:rsidR="00D91628" w:rsidRPr="00D91628" w:rsidRDefault="00D91628" w:rsidP="00D91628">
      <w:pPr>
        <w:spacing w:after="0" w:line="240" w:lineRule="auto"/>
        <w:rPr>
          <w:rFonts w:ascii="Times New Roman" w:hAnsi="Times New Roman" w:cs="Times New Roman"/>
          <w:sz w:val="20"/>
          <w:szCs w:val="20"/>
        </w:rPr>
      </w:pPr>
      <w:bookmarkStart w:id="37" w:name="sub_101911"/>
      <w:r w:rsidRPr="00D91628">
        <w:rPr>
          <w:rFonts w:ascii="Times New Roman" w:hAnsi="Times New Roman" w:cs="Times New Roman"/>
          <w:sz w:val="20"/>
          <w:szCs w:val="20"/>
        </w:rPr>
        <w:t>а) если в обращении, заявлении или уведомлении, предусмотренных подпунктом «б» пункта 14</w:t>
      </w:r>
      <w:r w:rsidRPr="00D91628">
        <w:rPr>
          <w:rFonts w:ascii="Times New Roman" w:hAnsi="Times New Roman" w:cs="Times New Roman"/>
          <w:color w:val="FF0000"/>
          <w:sz w:val="20"/>
          <w:szCs w:val="20"/>
        </w:rPr>
        <w:t xml:space="preserve"> </w:t>
      </w:r>
      <w:r w:rsidRPr="00D91628">
        <w:rPr>
          <w:rFonts w:ascii="Times New Roman" w:hAnsi="Times New Roman" w:cs="Times New Roman"/>
          <w:sz w:val="20"/>
          <w:szCs w:val="20"/>
        </w:rPr>
        <w:t>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91628" w:rsidRPr="00D91628" w:rsidRDefault="00D91628" w:rsidP="00D91628">
      <w:pPr>
        <w:spacing w:after="0" w:line="240" w:lineRule="auto"/>
        <w:rPr>
          <w:rFonts w:ascii="Times New Roman" w:hAnsi="Times New Roman" w:cs="Times New Roman"/>
          <w:sz w:val="20"/>
          <w:szCs w:val="20"/>
        </w:rPr>
      </w:pPr>
      <w:bookmarkStart w:id="38" w:name="sub_101912"/>
      <w:bookmarkEnd w:id="37"/>
      <w:r w:rsidRPr="00D91628">
        <w:rPr>
          <w:rFonts w:ascii="Times New Roman" w:hAnsi="Times New Roman" w:cs="Times New Roman"/>
          <w:sz w:val="20"/>
          <w:szCs w:val="20"/>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bookmarkEnd w:id="38"/>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27.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D91628" w:rsidRPr="00D91628" w:rsidRDefault="00D91628" w:rsidP="00D91628">
      <w:pPr>
        <w:spacing w:after="0" w:line="240" w:lineRule="auto"/>
        <w:rPr>
          <w:rFonts w:ascii="Times New Roman" w:hAnsi="Times New Roman" w:cs="Times New Roman"/>
          <w:sz w:val="20"/>
          <w:szCs w:val="20"/>
        </w:rPr>
      </w:pPr>
      <w:bookmarkStart w:id="39" w:name="sub_1021"/>
      <w:r w:rsidRPr="00D91628">
        <w:rPr>
          <w:rFonts w:ascii="Times New Roman" w:hAnsi="Times New Roman" w:cs="Times New Roman"/>
          <w:sz w:val="20"/>
          <w:szCs w:val="20"/>
        </w:rPr>
        <w:t>28. Члены комиссии и лица, участвовавшие в ее заседании, не вправе разглашать сведения, ставшие им известными в ходе работы комиссии.</w:t>
      </w:r>
    </w:p>
    <w:p w:rsidR="00D91628" w:rsidRPr="00D91628" w:rsidRDefault="00D91628" w:rsidP="00D91628">
      <w:pPr>
        <w:spacing w:after="0" w:line="240" w:lineRule="auto"/>
        <w:rPr>
          <w:rFonts w:ascii="Times New Roman" w:hAnsi="Times New Roman" w:cs="Times New Roman"/>
          <w:sz w:val="20"/>
          <w:szCs w:val="20"/>
        </w:rPr>
      </w:pPr>
      <w:bookmarkStart w:id="40" w:name="sub_1022"/>
      <w:bookmarkEnd w:id="39"/>
      <w:r w:rsidRPr="00D91628">
        <w:rPr>
          <w:rFonts w:ascii="Times New Roman" w:hAnsi="Times New Roman" w:cs="Times New Roman"/>
          <w:sz w:val="20"/>
          <w:szCs w:val="20"/>
        </w:rPr>
        <w:t>29.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D91628" w:rsidRPr="00D91628" w:rsidRDefault="00D91628" w:rsidP="00D91628">
      <w:pPr>
        <w:pStyle w:val="aff4"/>
        <w:jc w:val="both"/>
        <w:rPr>
          <w:rFonts w:ascii="Times New Roman" w:hAnsi="Times New Roman" w:cs="Times New Roman"/>
          <w:sz w:val="20"/>
          <w:szCs w:val="20"/>
        </w:rPr>
      </w:pPr>
      <w:bookmarkStart w:id="41" w:name="sub_10221"/>
      <w:bookmarkEnd w:id="40"/>
      <w:r w:rsidRPr="00D91628">
        <w:rPr>
          <w:rFonts w:ascii="Times New Roman" w:hAnsi="Times New Roman" w:cs="Times New Roman"/>
          <w:sz w:val="20"/>
          <w:szCs w:val="20"/>
        </w:rPr>
        <w:t>а) установить, что сведения, представленные муниципальным служащим, о доходах, имуществе и обязательствах имущественного характера в отношении себя и членов своей семьи, являются достоверными и полными;</w:t>
      </w:r>
    </w:p>
    <w:p w:rsidR="00D91628" w:rsidRPr="00D91628" w:rsidRDefault="00D91628" w:rsidP="00D91628">
      <w:pPr>
        <w:spacing w:after="0" w:line="240" w:lineRule="auto"/>
        <w:rPr>
          <w:rFonts w:ascii="Times New Roman" w:hAnsi="Times New Roman" w:cs="Times New Roman"/>
          <w:sz w:val="20"/>
          <w:szCs w:val="20"/>
        </w:rPr>
      </w:pPr>
      <w:bookmarkStart w:id="42" w:name="sub_10223"/>
      <w:bookmarkEnd w:id="41"/>
      <w:proofErr w:type="gramStart"/>
      <w:r w:rsidRPr="00D91628">
        <w:rPr>
          <w:rFonts w:ascii="Times New Roman" w:hAnsi="Times New Roman" w:cs="Times New Roman"/>
          <w:sz w:val="20"/>
          <w:szCs w:val="20"/>
        </w:rPr>
        <w:t>б) установить, что сведения, представленные муниципальным служащим, указанные в подпункте «а» настоящего пункта, являются недостоверными и (или) неполными.</w:t>
      </w:r>
      <w:proofErr w:type="gramEnd"/>
      <w:r w:rsidRPr="00D91628">
        <w:rPr>
          <w:rFonts w:ascii="Times New Roman" w:hAnsi="Times New Roman" w:cs="Times New Roman"/>
          <w:sz w:val="20"/>
          <w:szCs w:val="20"/>
        </w:rPr>
        <w:t xml:space="preserve"> В этом случае комиссия рекомендует руководителю администрации применить к муниципальному служащему конкретную меру ответственности.</w:t>
      </w:r>
    </w:p>
    <w:p w:rsidR="00D91628" w:rsidRPr="00D91628" w:rsidRDefault="00D91628" w:rsidP="00D91628">
      <w:pPr>
        <w:spacing w:after="0" w:line="240" w:lineRule="auto"/>
        <w:rPr>
          <w:rFonts w:ascii="Times New Roman" w:hAnsi="Times New Roman" w:cs="Times New Roman"/>
          <w:sz w:val="20"/>
          <w:szCs w:val="20"/>
        </w:rPr>
      </w:pPr>
      <w:bookmarkStart w:id="43" w:name="sub_1023"/>
      <w:bookmarkEnd w:id="42"/>
      <w:r w:rsidRPr="00D91628">
        <w:rPr>
          <w:rFonts w:ascii="Times New Roman" w:hAnsi="Times New Roman" w:cs="Times New Roman"/>
          <w:sz w:val="20"/>
          <w:szCs w:val="20"/>
        </w:rPr>
        <w:t>30.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D91628" w:rsidRPr="00D91628" w:rsidRDefault="00D91628" w:rsidP="00D91628">
      <w:pPr>
        <w:spacing w:after="0" w:line="240" w:lineRule="auto"/>
        <w:rPr>
          <w:rFonts w:ascii="Times New Roman" w:hAnsi="Times New Roman" w:cs="Times New Roman"/>
          <w:sz w:val="20"/>
          <w:szCs w:val="20"/>
        </w:rPr>
      </w:pPr>
      <w:bookmarkStart w:id="44" w:name="sub_10231"/>
      <w:bookmarkEnd w:id="43"/>
      <w:r w:rsidRPr="00D91628">
        <w:rPr>
          <w:rFonts w:ascii="Times New Roman" w:hAnsi="Times New Roman" w:cs="Times New Roman"/>
          <w:sz w:val="20"/>
          <w:szCs w:val="20"/>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91628" w:rsidRPr="00D91628" w:rsidRDefault="00D91628" w:rsidP="00D91628">
      <w:pPr>
        <w:spacing w:after="0" w:line="240" w:lineRule="auto"/>
        <w:rPr>
          <w:rFonts w:ascii="Times New Roman" w:hAnsi="Times New Roman" w:cs="Times New Roman"/>
          <w:sz w:val="20"/>
          <w:szCs w:val="20"/>
        </w:rPr>
      </w:pPr>
      <w:bookmarkStart w:id="45" w:name="sub_10232"/>
      <w:bookmarkEnd w:id="44"/>
      <w:r w:rsidRPr="00D91628">
        <w:rPr>
          <w:rFonts w:ascii="Times New Roman" w:hAnsi="Times New Roman" w:cs="Times New Roman"/>
          <w:sz w:val="20"/>
          <w:szCs w:val="20"/>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91628" w:rsidRPr="00D91628" w:rsidRDefault="00D91628" w:rsidP="00D91628">
      <w:pPr>
        <w:spacing w:after="0" w:line="240" w:lineRule="auto"/>
        <w:rPr>
          <w:rFonts w:ascii="Times New Roman" w:hAnsi="Times New Roman" w:cs="Times New Roman"/>
          <w:sz w:val="20"/>
          <w:szCs w:val="20"/>
        </w:rPr>
      </w:pPr>
      <w:bookmarkStart w:id="46" w:name="sub_1024"/>
      <w:bookmarkEnd w:id="45"/>
      <w:r w:rsidRPr="00D91628">
        <w:rPr>
          <w:rFonts w:ascii="Times New Roman" w:hAnsi="Times New Roman" w:cs="Times New Roman"/>
          <w:sz w:val="20"/>
          <w:szCs w:val="20"/>
        </w:rPr>
        <w:t>31. По итогам рассмотрения вопроса, указанного в абзаце втором подпункта «б» пункта 14</w:t>
      </w:r>
      <w:r w:rsidRPr="00D91628">
        <w:rPr>
          <w:rFonts w:ascii="Times New Roman" w:hAnsi="Times New Roman" w:cs="Times New Roman"/>
          <w:color w:val="FF0000"/>
          <w:sz w:val="20"/>
          <w:szCs w:val="20"/>
        </w:rPr>
        <w:t xml:space="preserve"> </w:t>
      </w:r>
      <w:r w:rsidRPr="00D91628">
        <w:rPr>
          <w:rFonts w:ascii="Times New Roman" w:hAnsi="Times New Roman" w:cs="Times New Roman"/>
          <w:sz w:val="20"/>
          <w:szCs w:val="20"/>
        </w:rPr>
        <w:t>настоящего Положения, комиссия принимает одно из следующих решений:</w:t>
      </w:r>
    </w:p>
    <w:p w:rsidR="00D91628" w:rsidRPr="00D91628" w:rsidRDefault="00D91628" w:rsidP="00D91628">
      <w:pPr>
        <w:spacing w:after="0" w:line="240" w:lineRule="auto"/>
        <w:rPr>
          <w:rFonts w:ascii="Times New Roman" w:hAnsi="Times New Roman" w:cs="Times New Roman"/>
          <w:sz w:val="20"/>
          <w:szCs w:val="20"/>
        </w:rPr>
      </w:pPr>
      <w:bookmarkStart w:id="47" w:name="sub_10241"/>
      <w:bookmarkEnd w:id="46"/>
      <w:r w:rsidRPr="00D91628">
        <w:rPr>
          <w:rFonts w:ascii="Times New Roman" w:hAnsi="Times New Roman" w:cs="Times New Roman"/>
          <w:sz w:val="20"/>
          <w:szCs w:val="20"/>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91628" w:rsidRPr="00D91628" w:rsidRDefault="00D91628" w:rsidP="00D91628">
      <w:pPr>
        <w:spacing w:after="0" w:line="240" w:lineRule="auto"/>
        <w:rPr>
          <w:rFonts w:ascii="Times New Roman" w:hAnsi="Times New Roman" w:cs="Times New Roman"/>
          <w:sz w:val="20"/>
          <w:szCs w:val="20"/>
        </w:rPr>
      </w:pPr>
      <w:bookmarkStart w:id="48" w:name="sub_10242"/>
      <w:bookmarkEnd w:id="47"/>
      <w:r w:rsidRPr="00D91628">
        <w:rPr>
          <w:rFonts w:ascii="Times New Roman" w:hAnsi="Times New Roman" w:cs="Times New Roman"/>
          <w:sz w:val="20"/>
          <w:szCs w:val="20"/>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91628" w:rsidRPr="00D91628" w:rsidRDefault="00D91628" w:rsidP="00D91628">
      <w:pPr>
        <w:spacing w:after="0" w:line="240" w:lineRule="auto"/>
        <w:rPr>
          <w:rFonts w:ascii="Times New Roman" w:hAnsi="Times New Roman" w:cs="Times New Roman"/>
          <w:sz w:val="20"/>
          <w:szCs w:val="20"/>
        </w:rPr>
      </w:pPr>
      <w:bookmarkStart w:id="49" w:name="sub_1025"/>
      <w:bookmarkEnd w:id="48"/>
      <w:r w:rsidRPr="00D91628">
        <w:rPr>
          <w:rFonts w:ascii="Times New Roman" w:hAnsi="Times New Roman" w:cs="Times New Roman"/>
          <w:sz w:val="20"/>
          <w:szCs w:val="20"/>
        </w:rPr>
        <w:t>32. По итогам рассмотрения вопроса, указанного в абзаце третьем подпункта «б» пункта 14</w:t>
      </w:r>
      <w:r w:rsidRPr="00D91628">
        <w:rPr>
          <w:rFonts w:ascii="Times New Roman" w:hAnsi="Times New Roman" w:cs="Times New Roman"/>
          <w:color w:val="FF0000"/>
          <w:sz w:val="20"/>
          <w:szCs w:val="20"/>
        </w:rPr>
        <w:t xml:space="preserve"> </w:t>
      </w:r>
      <w:r w:rsidRPr="00D91628">
        <w:rPr>
          <w:rFonts w:ascii="Times New Roman" w:hAnsi="Times New Roman" w:cs="Times New Roman"/>
          <w:sz w:val="20"/>
          <w:szCs w:val="20"/>
        </w:rPr>
        <w:t>настоящего Положения, комиссия принимает одно из следующих решений:</w:t>
      </w:r>
    </w:p>
    <w:p w:rsidR="00D91628" w:rsidRPr="00D91628" w:rsidRDefault="00D91628" w:rsidP="00D91628">
      <w:pPr>
        <w:spacing w:after="0" w:line="240" w:lineRule="auto"/>
        <w:rPr>
          <w:rFonts w:ascii="Times New Roman" w:hAnsi="Times New Roman" w:cs="Times New Roman"/>
          <w:sz w:val="20"/>
          <w:szCs w:val="20"/>
        </w:rPr>
      </w:pPr>
      <w:bookmarkStart w:id="50" w:name="sub_10251"/>
      <w:bookmarkEnd w:id="49"/>
      <w:r w:rsidRPr="00D91628">
        <w:rPr>
          <w:rFonts w:ascii="Times New Roman" w:hAnsi="Times New Roman" w:cs="Times New Roman"/>
          <w:sz w:val="20"/>
          <w:szCs w:val="20"/>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91628" w:rsidRPr="00D91628" w:rsidRDefault="00D91628" w:rsidP="00D91628">
      <w:pPr>
        <w:spacing w:after="0" w:line="240" w:lineRule="auto"/>
        <w:rPr>
          <w:rFonts w:ascii="Times New Roman" w:hAnsi="Times New Roman" w:cs="Times New Roman"/>
          <w:sz w:val="20"/>
          <w:szCs w:val="20"/>
        </w:rPr>
      </w:pPr>
      <w:bookmarkStart w:id="51" w:name="sub_10252"/>
      <w:bookmarkEnd w:id="50"/>
      <w:r w:rsidRPr="00D91628">
        <w:rPr>
          <w:rFonts w:ascii="Times New Roman" w:hAnsi="Times New Roman" w:cs="Times New Roman"/>
          <w:sz w:val="20"/>
          <w:szCs w:val="20"/>
        </w:rPr>
        <w:lastRenderedPageBreak/>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91628" w:rsidRPr="00D91628" w:rsidRDefault="00D91628" w:rsidP="00D91628">
      <w:pPr>
        <w:spacing w:after="0" w:line="240" w:lineRule="auto"/>
        <w:rPr>
          <w:rFonts w:ascii="Times New Roman" w:hAnsi="Times New Roman" w:cs="Times New Roman"/>
          <w:sz w:val="20"/>
          <w:szCs w:val="20"/>
        </w:rPr>
      </w:pPr>
      <w:bookmarkStart w:id="52" w:name="sub_10253"/>
      <w:bookmarkEnd w:id="51"/>
      <w:r w:rsidRPr="00D91628">
        <w:rPr>
          <w:rFonts w:ascii="Times New Roman" w:hAnsi="Times New Roman" w:cs="Times New Roman"/>
          <w:sz w:val="20"/>
          <w:szCs w:val="20"/>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администрации применить к муниципальному служащему конкретную меру ответственности.</w:t>
      </w:r>
    </w:p>
    <w:bookmarkEnd w:id="52"/>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33. По итогам рассмотрения вопроса, указанного в подпункте »г» пункта 14 настоящего Положения, комиссия принимает одно из следующих решений:</w:t>
      </w:r>
    </w:p>
    <w:p w:rsidR="00D91628" w:rsidRPr="00D91628" w:rsidRDefault="00D91628" w:rsidP="00D91628">
      <w:pPr>
        <w:spacing w:after="0" w:line="240" w:lineRule="auto"/>
        <w:rPr>
          <w:rFonts w:ascii="Times New Roman" w:hAnsi="Times New Roman" w:cs="Times New Roman"/>
          <w:sz w:val="20"/>
          <w:szCs w:val="20"/>
        </w:rPr>
      </w:pPr>
      <w:bookmarkStart w:id="53" w:name="sub_12511"/>
      <w:r w:rsidRPr="00D91628">
        <w:rPr>
          <w:rFonts w:ascii="Times New Roman" w:hAnsi="Times New Roman" w:cs="Times New Roman"/>
          <w:sz w:val="20"/>
          <w:szCs w:val="20"/>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D91628">
        <w:rPr>
          <w:rFonts w:ascii="Times New Roman" w:hAnsi="Times New Roman" w:cs="Times New Roman"/>
          <w:sz w:val="20"/>
          <w:szCs w:val="20"/>
        </w:rPr>
        <w:t>контроле за</w:t>
      </w:r>
      <w:proofErr w:type="gramEnd"/>
      <w:r w:rsidRPr="00D91628">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являются достоверными и полными;</w:t>
      </w:r>
    </w:p>
    <w:p w:rsidR="00D91628" w:rsidRPr="00D91628" w:rsidRDefault="00D91628" w:rsidP="00D91628">
      <w:pPr>
        <w:spacing w:after="0" w:line="240" w:lineRule="auto"/>
        <w:rPr>
          <w:rFonts w:ascii="Times New Roman" w:hAnsi="Times New Roman" w:cs="Times New Roman"/>
          <w:sz w:val="20"/>
          <w:szCs w:val="20"/>
        </w:rPr>
      </w:pPr>
      <w:bookmarkStart w:id="54" w:name="sub_12512"/>
      <w:bookmarkEnd w:id="53"/>
      <w:r w:rsidRPr="00D91628">
        <w:rPr>
          <w:rFonts w:ascii="Times New Roman" w:hAnsi="Times New Roman" w:cs="Times New Roman"/>
          <w:sz w:val="20"/>
          <w:szCs w:val="20"/>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D91628">
        <w:rPr>
          <w:rFonts w:ascii="Times New Roman" w:hAnsi="Times New Roman" w:cs="Times New Roman"/>
          <w:sz w:val="20"/>
          <w:szCs w:val="20"/>
        </w:rPr>
        <w:t>контроле за</w:t>
      </w:r>
      <w:proofErr w:type="gramEnd"/>
      <w:r w:rsidRPr="00D91628">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администрации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91628">
        <w:rPr>
          <w:rFonts w:ascii="Times New Roman" w:hAnsi="Times New Roman" w:cs="Times New Roman"/>
          <w:sz w:val="20"/>
          <w:szCs w:val="20"/>
        </w:rPr>
        <w:t>контроля за</w:t>
      </w:r>
      <w:proofErr w:type="gramEnd"/>
      <w:r w:rsidRPr="00D91628">
        <w:rPr>
          <w:rFonts w:ascii="Times New Roman" w:hAnsi="Times New Roman" w:cs="Times New Roman"/>
          <w:sz w:val="20"/>
          <w:szCs w:val="20"/>
        </w:rPr>
        <w:t xml:space="preserve"> расходами, в органы прокуратуры и (или) иные государственные органы в соответствии с их компетенцией.</w:t>
      </w:r>
    </w:p>
    <w:bookmarkEnd w:id="54"/>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34.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D91628" w:rsidRPr="00D91628" w:rsidRDefault="00D91628" w:rsidP="00D91628">
      <w:pPr>
        <w:spacing w:after="0" w:line="240" w:lineRule="auto"/>
        <w:rPr>
          <w:rFonts w:ascii="Times New Roman" w:hAnsi="Times New Roman" w:cs="Times New Roman"/>
          <w:sz w:val="20"/>
          <w:szCs w:val="20"/>
        </w:rPr>
      </w:pPr>
      <w:bookmarkStart w:id="55" w:name="sub_12521"/>
      <w:r w:rsidRPr="00D91628">
        <w:rPr>
          <w:rFonts w:ascii="Times New Roman" w:hAnsi="Times New Roman" w:cs="Times New Roman"/>
          <w:sz w:val="20"/>
          <w:szCs w:val="20"/>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91628" w:rsidRPr="00D91628" w:rsidRDefault="00D91628" w:rsidP="00D91628">
      <w:pPr>
        <w:spacing w:after="0" w:line="240" w:lineRule="auto"/>
        <w:rPr>
          <w:rFonts w:ascii="Times New Roman" w:hAnsi="Times New Roman" w:cs="Times New Roman"/>
          <w:sz w:val="20"/>
          <w:szCs w:val="20"/>
        </w:rPr>
      </w:pPr>
      <w:bookmarkStart w:id="56" w:name="sub_12522"/>
      <w:bookmarkEnd w:id="55"/>
      <w:r w:rsidRPr="00D91628">
        <w:rPr>
          <w:rFonts w:ascii="Times New Roman" w:hAnsi="Times New Roman" w:cs="Times New Roman"/>
          <w:sz w:val="20"/>
          <w:szCs w:val="20"/>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администрации применить к муниципальному служащему конкретную меру ответственности.</w:t>
      </w:r>
    </w:p>
    <w:bookmarkEnd w:id="56"/>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35.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D91628" w:rsidRPr="00D91628" w:rsidRDefault="00D91628" w:rsidP="00D91628">
      <w:pPr>
        <w:spacing w:after="0" w:line="240" w:lineRule="auto"/>
        <w:rPr>
          <w:rFonts w:ascii="Times New Roman" w:hAnsi="Times New Roman" w:cs="Times New Roman"/>
          <w:sz w:val="20"/>
          <w:szCs w:val="20"/>
        </w:rPr>
      </w:pPr>
      <w:bookmarkStart w:id="57" w:name="sub_12531"/>
      <w:r w:rsidRPr="00D91628">
        <w:rPr>
          <w:rFonts w:ascii="Times New Roman" w:hAnsi="Times New Roman" w:cs="Times New Roman"/>
          <w:sz w:val="20"/>
          <w:szCs w:val="20"/>
        </w:rPr>
        <w:t>а) признать, что при исполнении муниципальным служащим должностных обязанностей конфликт интересов отсутствует;</w:t>
      </w:r>
    </w:p>
    <w:p w:rsidR="00D91628" w:rsidRPr="00D91628" w:rsidRDefault="00D91628" w:rsidP="00D91628">
      <w:pPr>
        <w:spacing w:after="0" w:line="240" w:lineRule="auto"/>
        <w:rPr>
          <w:rFonts w:ascii="Times New Roman" w:hAnsi="Times New Roman" w:cs="Times New Roman"/>
          <w:sz w:val="20"/>
          <w:szCs w:val="20"/>
        </w:rPr>
      </w:pPr>
      <w:bookmarkStart w:id="58" w:name="sub_12532"/>
      <w:bookmarkEnd w:id="57"/>
      <w:r w:rsidRPr="00D91628">
        <w:rPr>
          <w:rFonts w:ascii="Times New Roman" w:hAnsi="Times New Roman" w:cs="Times New Roman"/>
          <w:sz w:val="20"/>
          <w:szCs w:val="20"/>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администрации принять меры по урегулированию конфликта интересов или по недопущению его возникновения;</w:t>
      </w:r>
    </w:p>
    <w:p w:rsidR="00D91628" w:rsidRPr="00D91628" w:rsidRDefault="00D91628" w:rsidP="00D91628">
      <w:pPr>
        <w:spacing w:after="0" w:line="240" w:lineRule="auto"/>
        <w:rPr>
          <w:rFonts w:ascii="Times New Roman" w:hAnsi="Times New Roman" w:cs="Times New Roman"/>
          <w:sz w:val="20"/>
          <w:szCs w:val="20"/>
        </w:rPr>
      </w:pPr>
      <w:bookmarkStart w:id="59" w:name="sub_12533"/>
      <w:bookmarkEnd w:id="58"/>
      <w:r w:rsidRPr="00D91628">
        <w:rPr>
          <w:rFonts w:ascii="Times New Roman" w:hAnsi="Times New Roman" w:cs="Times New Roman"/>
          <w:sz w:val="20"/>
          <w:szCs w:val="20"/>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администрации применить к муниципальному служащему конкретную меру ответственности.</w:t>
      </w:r>
    </w:p>
    <w:bookmarkEnd w:id="59"/>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36.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пунктами 29 - 32,</w:t>
      </w:r>
      <w:r w:rsidRPr="00D91628">
        <w:rPr>
          <w:rFonts w:ascii="Times New Roman" w:hAnsi="Times New Roman" w:cs="Times New Roman"/>
          <w:color w:val="FF0000"/>
          <w:sz w:val="20"/>
          <w:szCs w:val="20"/>
        </w:rPr>
        <w:t xml:space="preserve"> </w:t>
      </w:r>
      <w:r w:rsidRPr="00D91628">
        <w:rPr>
          <w:rFonts w:ascii="Times New Roman" w:hAnsi="Times New Roman" w:cs="Times New Roman"/>
          <w:sz w:val="20"/>
          <w:szCs w:val="20"/>
        </w:rPr>
        <w:t>33 - 35 и</w:t>
      </w:r>
      <w:r w:rsidRPr="00D91628">
        <w:rPr>
          <w:rFonts w:ascii="Times New Roman" w:hAnsi="Times New Roman" w:cs="Times New Roman"/>
          <w:color w:val="FF0000"/>
          <w:sz w:val="20"/>
          <w:szCs w:val="20"/>
        </w:rPr>
        <w:t xml:space="preserve"> </w:t>
      </w:r>
      <w:r w:rsidRPr="00D91628">
        <w:rPr>
          <w:rFonts w:ascii="Times New Roman" w:hAnsi="Times New Roman" w:cs="Times New Roman"/>
          <w:sz w:val="20"/>
          <w:szCs w:val="20"/>
        </w:rPr>
        <w:t>37 настоящего Положения. Основания и мотивы принятия такого решения должны быть отражены в протоколе заседания комиссии.</w:t>
      </w:r>
    </w:p>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37.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D91628" w:rsidRPr="00D91628" w:rsidRDefault="00D91628" w:rsidP="00D91628">
      <w:pPr>
        <w:spacing w:after="0" w:line="240" w:lineRule="auto"/>
        <w:rPr>
          <w:rFonts w:ascii="Times New Roman" w:hAnsi="Times New Roman" w:cs="Times New Roman"/>
          <w:sz w:val="20"/>
          <w:szCs w:val="20"/>
        </w:rPr>
      </w:pPr>
      <w:bookmarkStart w:id="60" w:name="sub_2611"/>
      <w:r w:rsidRPr="00D91628">
        <w:rPr>
          <w:rFonts w:ascii="Times New Roman" w:hAnsi="Times New Roman" w:cs="Times New Roman"/>
          <w:sz w:val="20"/>
          <w:szCs w:val="20"/>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91628" w:rsidRPr="00D91628" w:rsidRDefault="00D91628" w:rsidP="00D91628">
      <w:pPr>
        <w:spacing w:after="0" w:line="240" w:lineRule="auto"/>
        <w:rPr>
          <w:rFonts w:ascii="Times New Roman" w:hAnsi="Times New Roman" w:cs="Times New Roman"/>
          <w:sz w:val="20"/>
          <w:szCs w:val="20"/>
        </w:rPr>
      </w:pPr>
      <w:bookmarkStart w:id="61" w:name="sub_2612"/>
      <w:bookmarkEnd w:id="60"/>
      <w:r w:rsidRPr="00D91628">
        <w:rPr>
          <w:rFonts w:ascii="Times New Roman" w:hAnsi="Times New Roman" w:cs="Times New Roman"/>
          <w:sz w:val="20"/>
          <w:szCs w:val="20"/>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w:t>
      </w:r>
    </w:p>
    <w:p w:rsidR="00D91628" w:rsidRPr="00D91628" w:rsidRDefault="00D91628" w:rsidP="00D91628">
      <w:pPr>
        <w:spacing w:after="0" w:line="240" w:lineRule="auto"/>
        <w:rPr>
          <w:rFonts w:ascii="Times New Roman" w:hAnsi="Times New Roman" w:cs="Times New Roman"/>
          <w:sz w:val="20"/>
          <w:szCs w:val="20"/>
        </w:rPr>
      </w:pPr>
      <w:bookmarkStart w:id="62" w:name="sub_1027"/>
      <w:bookmarkEnd w:id="61"/>
      <w:r w:rsidRPr="00D91628">
        <w:rPr>
          <w:rFonts w:ascii="Times New Roman" w:hAnsi="Times New Roman" w:cs="Times New Roman"/>
          <w:sz w:val="20"/>
          <w:szCs w:val="20"/>
        </w:rPr>
        <w:t>38. По итогам рассмотрения вопроса, предусмотренного подпунктом «в» пункта 14 настоящего Положения, комиссия принимает соответствующее решение.</w:t>
      </w:r>
    </w:p>
    <w:p w:rsidR="00D91628" w:rsidRPr="00D91628" w:rsidRDefault="00D91628" w:rsidP="00D91628">
      <w:pPr>
        <w:spacing w:after="0" w:line="240" w:lineRule="auto"/>
        <w:rPr>
          <w:rFonts w:ascii="Times New Roman" w:hAnsi="Times New Roman" w:cs="Times New Roman"/>
          <w:sz w:val="20"/>
          <w:szCs w:val="20"/>
        </w:rPr>
      </w:pPr>
      <w:bookmarkStart w:id="63" w:name="sub_1028"/>
      <w:bookmarkEnd w:id="62"/>
      <w:r w:rsidRPr="00D91628">
        <w:rPr>
          <w:rFonts w:ascii="Times New Roman" w:hAnsi="Times New Roman" w:cs="Times New Roman"/>
          <w:sz w:val="20"/>
          <w:szCs w:val="20"/>
        </w:rPr>
        <w:lastRenderedPageBreak/>
        <w:t>39. Для исполнения решений комиссии могут быть подготовлены проекты нормативных правовых актов администрации, решений или поручений руководителя администрации, которые в установленном порядке представляются на рассмотрение руководителя администрации.</w:t>
      </w:r>
    </w:p>
    <w:p w:rsidR="00D91628" w:rsidRPr="00D91628" w:rsidRDefault="00D91628" w:rsidP="00D91628">
      <w:pPr>
        <w:spacing w:after="0" w:line="240" w:lineRule="auto"/>
        <w:rPr>
          <w:rFonts w:ascii="Times New Roman" w:hAnsi="Times New Roman" w:cs="Times New Roman"/>
          <w:sz w:val="20"/>
          <w:szCs w:val="20"/>
        </w:rPr>
      </w:pPr>
      <w:bookmarkStart w:id="64" w:name="sub_1029"/>
      <w:bookmarkEnd w:id="63"/>
      <w:r w:rsidRPr="00D91628">
        <w:rPr>
          <w:rFonts w:ascii="Times New Roman" w:hAnsi="Times New Roman" w:cs="Times New Roman"/>
          <w:sz w:val="20"/>
          <w:szCs w:val="20"/>
        </w:rPr>
        <w:t>40.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91628" w:rsidRPr="00D91628" w:rsidRDefault="00D91628" w:rsidP="00D91628">
      <w:pPr>
        <w:spacing w:after="0" w:line="240" w:lineRule="auto"/>
        <w:rPr>
          <w:rFonts w:ascii="Times New Roman" w:hAnsi="Times New Roman" w:cs="Times New Roman"/>
          <w:sz w:val="20"/>
          <w:szCs w:val="20"/>
        </w:rPr>
      </w:pPr>
      <w:bookmarkStart w:id="65" w:name="sub_1030"/>
      <w:bookmarkEnd w:id="64"/>
      <w:r w:rsidRPr="00D91628">
        <w:rPr>
          <w:rFonts w:ascii="Times New Roman" w:hAnsi="Times New Roman" w:cs="Times New Roman"/>
          <w:sz w:val="20"/>
          <w:szCs w:val="20"/>
        </w:rPr>
        <w:t>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администрации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D91628" w:rsidRPr="00D91628" w:rsidRDefault="00D91628" w:rsidP="00D91628">
      <w:pPr>
        <w:spacing w:after="0" w:line="240" w:lineRule="auto"/>
        <w:rPr>
          <w:rFonts w:ascii="Times New Roman" w:hAnsi="Times New Roman" w:cs="Times New Roman"/>
          <w:sz w:val="20"/>
          <w:szCs w:val="20"/>
        </w:rPr>
      </w:pPr>
      <w:bookmarkStart w:id="66" w:name="sub_10310"/>
      <w:bookmarkEnd w:id="65"/>
      <w:r w:rsidRPr="00D91628">
        <w:rPr>
          <w:rFonts w:ascii="Times New Roman" w:hAnsi="Times New Roman" w:cs="Times New Roman"/>
          <w:sz w:val="20"/>
          <w:szCs w:val="20"/>
        </w:rPr>
        <w:t>42. В протоколе заседания комиссии указываются:</w:t>
      </w:r>
    </w:p>
    <w:p w:rsidR="00D91628" w:rsidRPr="00D91628" w:rsidRDefault="00D91628" w:rsidP="00D91628">
      <w:pPr>
        <w:spacing w:after="0" w:line="240" w:lineRule="auto"/>
        <w:rPr>
          <w:rFonts w:ascii="Times New Roman" w:hAnsi="Times New Roman" w:cs="Times New Roman"/>
          <w:sz w:val="20"/>
          <w:szCs w:val="20"/>
        </w:rPr>
      </w:pPr>
      <w:bookmarkStart w:id="67" w:name="sub_10311"/>
      <w:bookmarkEnd w:id="66"/>
      <w:r w:rsidRPr="00D91628">
        <w:rPr>
          <w:rFonts w:ascii="Times New Roman" w:hAnsi="Times New Roman" w:cs="Times New Roman"/>
          <w:sz w:val="20"/>
          <w:szCs w:val="20"/>
        </w:rPr>
        <w:t>а) дата заседания комиссии, фамилии, имена, отчества членов комиссии и других лиц, присутствующих на заседании;</w:t>
      </w:r>
    </w:p>
    <w:p w:rsidR="00D91628" w:rsidRPr="00D91628" w:rsidRDefault="00D91628" w:rsidP="00D91628">
      <w:pPr>
        <w:spacing w:after="0" w:line="240" w:lineRule="auto"/>
        <w:rPr>
          <w:rFonts w:ascii="Times New Roman" w:hAnsi="Times New Roman" w:cs="Times New Roman"/>
          <w:sz w:val="20"/>
          <w:szCs w:val="20"/>
        </w:rPr>
      </w:pPr>
      <w:bookmarkStart w:id="68" w:name="sub_10312"/>
      <w:bookmarkEnd w:id="67"/>
      <w:r w:rsidRPr="00D91628">
        <w:rPr>
          <w:rFonts w:ascii="Times New Roman" w:hAnsi="Times New Roman" w:cs="Times New Roman"/>
          <w:sz w:val="20"/>
          <w:szCs w:val="20"/>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91628" w:rsidRPr="00D91628" w:rsidRDefault="00D91628" w:rsidP="00D91628">
      <w:pPr>
        <w:spacing w:after="0" w:line="240" w:lineRule="auto"/>
        <w:rPr>
          <w:rFonts w:ascii="Times New Roman" w:hAnsi="Times New Roman" w:cs="Times New Roman"/>
          <w:sz w:val="20"/>
          <w:szCs w:val="20"/>
        </w:rPr>
      </w:pPr>
      <w:bookmarkStart w:id="69" w:name="sub_10313"/>
      <w:bookmarkEnd w:id="68"/>
      <w:r w:rsidRPr="00D91628">
        <w:rPr>
          <w:rFonts w:ascii="Times New Roman" w:hAnsi="Times New Roman" w:cs="Times New Roman"/>
          <w:sz w:val="20"/>
          <w:szCs w:val="20"/>
        </w:rPr>
        <w:t>в) предъявляемые к муниципальному служащему претензии, материалы, на которых они основываются;</w:t>
      </w:r>
    </w:p>
    <w:p w:rsidR="00D91628" w:rsidRPr="00D91628" w:rsidRDefault="00D91628" w:rsidP="00D91628">
      <w:pPr>
        <w:spacing w:after="0" w:line="240" w:lineRule="auto"/>
        <w:rPr>
          <w:rFonts w:ascii="Times New Roman" w:hAnsi="Times New Roman" w:cs="Times New Roman"/>
          <w:sz w:val="20"/>
          <w:szCs w:val="20"/>
        </w:rPr>
      </w:pPr>
      <w:bookmarkStart w:id="70" w:name="sub_10314"/>
      <w:bookmarkEnd w:id="69"/>
      <w:r w:rsidRPr="00D91628">
        <w:rPr>
          <w:rFonts w:ascii="Times New Roman" w:hAnsi="Times New Roman" w:cs="Times New Roman"/>
          <w:sz w:val="20"/>
          <w:szCs w:val="20"/>
        </w:rPr>
        <w:t>г) содержание пояснений муниципального служащего и других лиц по существу предъявляемых претензий;</w:t>
      </w:r>
    </w:p>
    <w:p w:rsidR="00D91628" w:rsidRPr="00D91628" w:rsidRDefault="00D91628" w:rsidP="00D91628">
      <w:pPr>
        <w:spacing w:after="0" w:line="240" w:lineRule="auto"/>
        <w:rPr>
          <w:rFonts w:ascii="Times New Roman" w:hAnsi="Times New Roman" w:cs="Times New Roman"/>
          <w:sz w:val="20"/>
          <w:szCs w:val="20"/>
        </w:rPr>
      </w:pPr>
      <w:bookmarkStart w:id="71" w:name="sub_10315"/>
      <w:bookmarkEnd w:id="70"/>
      <w:r w:rsidRPr="00D91628">
        <w:rPr>
          <w:rFonts w:ascii="Times New Roman" w:hAnsi="Times New Roman" w:cs="Times New Roman"/>
          <w:sz w:val="20"/>
          <w:szCs w:val="20"/>
        </w:rPr>
        <w:t>д) фамилии, имена, отчества выступивших на заседании лиц и краткое изложение их выступлений;</w:t>
      </w:r>
    </w:p>
    <w:p w:rsidR="00D91628" w:rsidRPr="00D91628" w:rsidRDefault="00D91628" w:rsidP="00D91628">
      <w:pPr>
        <w:spacing w:after="0" w:line="240" w:lineRule="auto"/>
        <w:rPr>
          <w:rFonts w:ascii="Times New Roman" w:hAnsi="Times New Roman" w:cs="Times New Roman"/>
          <w:sz w:val="20"/>
          <w:szCs w:val="20"/>
        </w:rPr>
      </w:pPr>
      <w:bookmarkStart w:id="72" w:name="sub_10316"/>
      <w:bookmarkEnd w:id="71"/>
      <w:r w:rsidRPr="00D91628">
        <w:rPr>
          <w:rFonts w:ascii="Times New Roman" w:hAnsi="Times New Roman" w:cs="Times New Roman"/>
          <w:sz w:val="20"/>
          <w:szCs w:val="20"/>
        </w:rPr>
        <w:t>е) источник информации, содержащей основания для проведения заседания комиссии, дата поступления информации в администрацию;</w:t>
      </w:r>
    </w:p>
    <w:p w:rsidR="00D91628" w:rsidRPr="00D91628" w:rsidRDefault="00D91628" w:rsidP="00D91628">
      <w:pPr>
        <w:spacing w:after="0" w:line="240" w:lineRule="auto"/>
        <w:rPr>
          <w:rFonts w:ascii="Times New Roman" w:hAnsi="Times New Roman" w:cs="Times New Roman"/>
          <w:sz w:val="20"/>
          <w:szCs w:val="20"/>
        </w:rPr>
      </w:pPr>
      <w:bookmarkStart w:id="73" w:name="sub_10317"/>
      <w:bookmarkEnd w:id="72"/>
      <w:r w:rsidRPr="00D91628">
        <w:rPr>
          <w:rFonts w:ascii="Times New Roman" w:hAnsi="Times New Roman" w:cs="Times New Roman"/>
          <w:sz w:val="20"/>
          <w:szCs w:val="20"/>
        </w:rPr>
        <w:t>ж) другие сведения;</w:t>
      </w:r>
    </w:p>
    <w:p w:rsidR="00D91628" w:rsidRPr="00D91628" w:rsidRDefault="00D91628" w:rsidP="00D91628">
      <w:pPr>
        <w:spacing w:after="0" w:line="240" w:lineRule="auto"/>
        <w:rPr>
          <w:rFonts w:ascii="Times New Roman" w:hAnsi="Times New Roman" w:cs="Times New Roman"/>
          <w:sz w:val="20"/>
          <w:szCs w:val="20"/>
        </w:rPr>
      </w:pPr>
      <w:bookmarkStart w:id="74" w:name="sub_10318"/>
      <w:bookmarkEnd w:id="73"/>
      <w:r w:rsidRPr="00D91628">
        <w:rPr>
          <w:rFonts w:ascii="Times New Roman" w:hAnsi="Times New Roman" w:cs="Times New Roman"/>
          <w:sz w:val="20"/>
          <w:szCs w:val="20"/>
        </w:rPr>
        <w:t>з) результаты голосования;</w:t>
      </w:r>
    </w:p>
    <w:p w:rsidR="00D91628" w:rsidRPr="00D91628" w:rsidRDefault="00D91628" w:rsidP="00D91628">
      <w:pPr>
        <w:spacing w:after="0" w:line="240" w:lineRule="auto"/>
        <w:rPr>
          <w:rFonts w:ascii="Times New Roman" w:hAnsi="Times New Roman" w:cs="Times New Roman"/>
          <w:sz w:val="20"/>
          <w:szCs w:val="20"/>
        </w:rPr>
      </w:pPr>
      <w:bookmarkStart w:id="75" w:name="sub_10319"/>
      <w:bookmarkEnd w:id="74"/>
      <w:r w:rsidRPr="00D91628">
        <w:rPr>
          <w:rFonts w:ascii="Times New Roman" w:hAnsi="Times New Roman" w:cs="Times New Roman"/>
          <w:sz w:val="20"/>
          <w:szCs w:val="20"/>
        </w:rPr>
        <w:t>и) решение и обоснование его принятия.</w:t>
      </w:r>
    </w:p>
    <w:p w:rsidR="00D91628" w:rsidRPr="00D91628" w:rsidRDefault="00D91628" w:rsidP="00D91628">
      <w:pPr>
        <w:spacing w:after="0" w:line="240" w:lineRule="auto"/>
        <w:rPr>
          <w:rFonts w:ascii="Times New Roman" w:hAnsi="Times New Roman" w:cs="Times New Roman"/>
          <w:sz w:val="20"/>
          <w:szCs w:val="20"/>
        </w:rPr>
      </w:pPr>
      <w:bookmarkStart w:id="76" w:name="sub_10320"/>
      <w:bookmarkEnd w:id="75"/>
      <w:r w:rsidRPr="00D91628">
        <w:rPr>
          <w:rFonts w:ascii="Times New Roman" w:hAnsi="Times New Roman" w:cs="Times New Roman"/>
          <w:sz w:val="20"/>
          <w:szCs w:val="20"/>
        </w:rPr>
        <w:t>43.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bookmarkEnd w:id="76"/>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44. Копии протокола заседания комиссии в 7-дневный срок со дня заседания направляются руководителю администрации, полностью или в виде выписок из него - муниципальному служащему, а также по решению комиссии - иным заинтересованным лицам.</w:t>
      </w:r>
    </w:p>
    <w:p w:rsidR="00D91628" w:rsidRPr="00D91628" w:rsidRDefault="00D91628" w:rsidP="00D91628">
      <w:pPr>
        <w:spacing w:after="0" w:line="240" w:lineRule="auto"/>
        <w:rPr>
          <w:rFonts w:ascii="Times New Roman" w:hAnsi="Times New Roman" w:cs="Times New Roman"/>
          <w:sz w:val="20"/>
          <w:szCs w:val="20"/>
        </w:rPr>
      </w:pPr>
      <w:bookmarkStart w:id="77" w:name="sub_1034"/>
      <w:r w:rsidRPr="00D91628">
        <w:rPr>
          <w:rFonts w:ascii="Times New Roman" w:hAnsi="Times New Roman" w:cs="Times New Roman"/>
          <w:sz w:val="20"/>
          <w:szCs w:val="20"/>
        </w:rPr>
        <w:t xml:space="preserve">45. Руководитель администрации обязан рассмотреть протокол заседания комиссии и вправе учесть в пределах своей </w:t>
      </w:r>
      <w:proofErr w:type="gramStart"/>
      <w:r w:rsidRPr="00D91628">
        <w:rPr>
          <w:rFonts w:ascii="Times New Roman" w:hAnsi="Times New Roman" w:cs="Times New Roman"/>
          <w:sz w:val="20"/>
          <w:szCs w:val="20"/>
        </w:rPr>
        <w:t>компетенции</w:t>
      </w:r>
      <w:proofErr w:type="gramEnd"/>
      <w:r w:rsidRPr="00D91628">
        <w:rPr>
          <w:rFonts w:ascii="Times New Roman" w:hAnsi="Times New Roman" w:cs="Times New Roman"/>
          <w:sz w:val="20"/>
          <w:szCs w:val="20"/>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 Решение руководителя администрации оглашается на ближайшем заседании комиссии и принимается к сведению без обсуждения.</w:t>
      </w:r>
    </w:p>
    <w:p w:rsidR="00D91628" w:rsidRPr="00D91628" w:rsidRDefault="00D91628" w:rsidP="00D91628">
      <w:pPr>
        <w:spacing w:after="0" w:line="240" w:lineRule="auto"/>
        <w:rPr>
          <w:rFonts w:ascii="Times New Roman" w:hAnsi="Times New Roman" w:cs="Times New Roman"/>
          <w:sz w:val="20"/>
          <w:szCs w:val="20"/>
        </w:rPr>
      </w:pPr>
      <w:bookmarkStart w:id="78" w:name="sub_1035"/>
      <w:bookmarkEnd w:id="77"/>
      <w:r w:rsidRPr="00D91628">
        <w:rPr>
          <w:rFonts w:ascii="Times New Roman" w:hAnsi="Times New Roman" w:cs="Times New Roman"/>
          <w:sz w:val="20"/>
          <w:szCs w:val="20"/>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91628" w:rsidRPr="00D91628" w:rsidRDefault="00D91628" w:rsidP="00D91628">
      <w:pPr>
        <w:spacing w:after="0" w:line="240" w:lineRule="auto"/>
        <w:rPr>
          <w:rFonts w:ascii="Times New Roman" w:hAnsi="Times New Roman" w:cs="Times New Roman"/>
          <w:sz w:val="20"/>
          <w:szCs w:val="20"/>
        </w:rPr>
      </w:pPr>
      <w:bookmarkStart w:id="79" w:name="sub_1036"/>
      <w:bookmarkEnd w:id="78"/>
      <w:r w:rsidRPr="00D91628">
        <w:rPr>
          <w:rFonts w:ascii="Times New Roman" w:hAnsi="Times New Roman" w:cs="Times New Roman"/>
          <w:sz w:val="20"/>
          <w:szCs w:val="20"/>
        </w:rPr>
        <w:t xml:space="preserve">47. </w:t>
      </w:r>
      <w:proofErr w:type="gramStart"/>
      <w:r w:rsidRPr="00D91628">
        <w:rPr>
          <w:rFonts w:ascii="Times New Roman" w:hAnsi="Times New Roman" w:cs="Times New Roman"/>
          <w:sz w:val="20"/>
          <w:szCs w:val="20"/>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D91628" w:rsidRPr="00D91628" w:rsidRDefault="00D91628" w:rsidP="00D91628">
      <w:pPr>
        <w:spacing w:after="0" w:line="240" w:lineRule="auto"/>
        <w:rPr>
          <w:rFonts w:ascii="Times New Roman" w:hAnsi="Times New Roman" w:cs="Times New Roman"/>
          <w:sz w:val="20"/>
          <w:szCs w:val="20"/>
        </w:rPr>
      </w:pPr>
      <w:bookmarkStart w:id="80" w:name="sub_1037"/>
      <w:bookmarkEnd w:id="79"/>
      <w:r w:rsidRPr="00D91628">
        <w:rPr>
          <w:rFonts w:ascii="Times New Roman" w:hAnsi="Times New Roman" w:cs="Times New Roman"/>
          <w:sz w:val="20"/>
          <w:szCs w:val="20"/>
        </w:rPr>
        <w:t>48.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bookmarkEnd w:id="80"/>
    <w:p w:rsidR="00D91628" w:rsidRPr="00D91628" w:rsidRDefault="00D91628" w:rsidP="00D91628">
      <w:pPr>
        <w:spacing w:after="0" w:line="240" w:lineRule="auto"/>
        <w:rPr>
          <w:rFonts w:ascii="Times New Roman" w:hAnsi="Times New Roman" w:cs="Times New Roman"/>
          <w:sz w:val="20"/>
          <w:szCs w:val="20"/>
        </w:rPr>
      </w:pPr>
      <w:r w:rsidRPr="00D91628">
        <w:rPr>
          <w:rFonts w:ascii="Times New Roman" w:hAnsi="Times New Roman" w:cs="Times New Roman"/>
          <w:sz w:val="20"/>
          <w:szCs w:val="20"/>
        </w:rPr>
        <w:t xml:space="preserve">49.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D91628">
        <w:rPr>
          <w:rFonts w:ascii="Times New Roman" w:hAnsi="Times New Roman" w:cs="Times New Roman"/>
          <w:sz w:val="20"/>
          <w:szCs w:val="20"/>
        </w:rPr>
        <w:t>отношении</w:t>
      </w:r>
      <w:proofErr w:type="gramEnd"/>
      <w:r w:rsidRPr="00D91628">
        <w:rPr>
          <w:rFonts w:ascii="Times New Roman" w:hAnsi="Times New Roman" w:cs="Times New Roman"/>
          <w:sz w:val="20"/>
          <w:szCs w:val="20"/>
        </w:rPr>
        <w:t xml:space="preserve">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91628" w:rsidRPr="00D91628" w:rsidRDefault="00D91628" w:rsidP="00D91628">
      <w:pPr>
        <w:spacing w:after="0" w:line="240" w:lineRule="auto"/>
        <w:rPr>
          <w:rFonts w:ascii="Times New Roman" w:hAnsi="Times New Roman" w:cs="Times New Roman"/>
          <w:sz w:val="20"/>
          <w:szCs w:val="20"/>
        </w:rPr>
      </w:pPr>
      <w:bookmarkStart w:id="81" w:name="sub_1038"/>
      <w:r w:rsidRPr="00D91628">
        <w:rPr>
          <w:rFonts w:ascii="Times New Roman" w:hAnsi="Times New Roman" w:cs="Times New Roman"/>
          <w:sz w:val="20"/>
          <w:szCs w:val="20"/>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кадровой службы администрации, ответственными за работу по профилактике коррупционных и иных правонарушений.</w:t>
      </w:r>
    </w:p>
    <w:bookmarkEnd w:id="81"/>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br w:type="page"/>
      </w:r>
      <w:r w:rsidRPr="00D91628">
        <w:rPr>
          <w:rFonts w:ascii="Times New Roman" w:hAnsi="Times New Roman" w:cs="Times New Roman"/>
          <w:sz w:val="20"/>
          <w:szCs w:val="20"/>
        </w:rPr>
        <w:lastRenderedPageBreak/>
        <w:t>Приложение № 2</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к постановлению администрации</w:t>
      </w:r>
    </w:p>
    <w:p w:rsidR="00D91628" w:rsidRPr="00D91628" w:rsidRDefault="00D91628" w:rsidP="00D91628">
      <w:pPr>
        <w:spacing w:after="0" w:line="240" w:lineRule="auto"/>
        <w:jc w:val="right"/>
        <w:rPr>
          <w:rFonts w:ascii="Times New Roman" w:hAnsi="Times New Roman" w:cs="Times New Roman"/>
          <w:sz w:val="20"/>
          <w:szCs w:val="20"/>
        </w:rPr>
      </w:pP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 xml:space="preserve">Убинского района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 xml:space="preserve">Новосибирской области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от 14.02.2022 № 6-па</w:t>
      </w:r>
    </w:p>
    <w:p w:rsidR="00D91628" w:rsidRPr="00D91628" w:rsidRDefault="00D91628" w:rsidP="00D91628">
      <w:pPr>
        <w:spacing w:after="0" w:line="240" w:lineRule="auto"/>
        <w:jc w:val="right"/>
        <w:rPr>
          <w:rFonts w:ascii="Times New Roman" w:hAnsi="Times New Roman" w:cs="Times New Roman"/>
          <w:sz w:val="20"/>
          <w:szCs w:val="20"/>
        </w:rPr>
      </w:pPr>
    </w:p>
    <w:p w:rsidR="00D91628" w:rsidRPr="00D91628" w:rsidRDefault="00D91628" w:rsidP="00D91628">
      <w:pPr>
        <w:spacing w:after="0" w:line="240" w:lineRule="auto"/>
        <w:jc w:val="center"/>
        <w:rPr>
          <w:rFonts w:ascii="Times New Roman" w:hAnsi="Times New Roman" w:cs="Times New Roman"/>
          <w:b/>
          <w:sz w:val="20"/>
          <w:szCs w:val="20"/>
        </w:rPr>
      </w:pPr>
      <w:r w:rsidRPr="00D91628">
        <w:rPr>
          <w:rFonts w:ascii="Times New Roman" w:hAnsi="Times New Roman" w:cs="Times New Roman"/>
          <w:b/>
          <w:sz w:val="20"/>
          <w:szCs w:val="20"/>
        </w:rPr>
        <w:t xml:space="preserve">Состав комиссии по  соблюдению требований к служебному поведению муниципальных служащих администрации </w:t>
      </w:r>
      <w:proofErr w:type="spellStart"/>
      <w:r w:rsidRPr="00D91628">
        <w:rPr>
          <w:rFonts w:ascii="Times New Roman" w:hAnsi="Times New Roman" w:cs="Times New Roman"/>
          <w:b/>
          <w:sz w:val="20"/>
          <w:szCs w:val="20"/>
        </w:rPr>
        <w:t>Ермолаевского</w:t>
      </w:r>
      <w:proofErr w:type="spellEnd"/>
      <w:r w:rsidRPr="00D91628">
        <w:rPr>
          <w:rFonts w:ascii="Times New Roman" w:hAnsi="Times New Roman" w:cs="Times New Roman"/>
          <w:b/>
          <w:sz w:val="20"/>
          <w:szCs w:val="20"/>
        </w:rPr>
        <w:t xml:space="preserve"> сельсовета Убинского района Новосибирской области и урегулированию конфликта интересов</w:t>
      </w:r>
    </w:p>
    <w:p w:rsidR="00D91628" w:rsidRPr="00D91628" w:rsidRDefault="00D91628" w:rsidP="00D91628">
      <w:pPr>
        <w:spacing w:after="0" w:line="240" w:lineRule="auto"/>
        <w:jc w:val="center"/>
        <w:rPr>
          <w:rFonts w:ascii="Times New Roman" w:hAnsi="Times New Roman" w:cs="Times New Roman"/>
          <w:sz w:val="20"/>
          <w:szCs w:val="20"/>
        </w:rPr>
      </w:pPr>
    </w:p>
    <w:p w:rsidR="00D91628" w:rsidRPr="00D91628" w:rsidRDefault="00D91628" w:rsidP="00D91628">
      <w:pPr>
        <w:spacing w:after="0" w:line="240" w:lineRule="auto"/>
        <w:jc w:val="right"/>
        <w:rPr>
          <w:rFonts w:ascii="Times New Roman" w:eastAsia="Times New Roman" w:hAnsi="Times New Roman" w:cs="Times New Roman"/>
          <w:sz w:val="20"/>
          <w:szCs w:val="20"/>
        </w:rPr>
      </w:pPr>
    </w:p>
    <w:p w:rsidR="00D91628" w:rsidRPr="00D91628" w:rsidRDefault="00D91628" w:rsidP="00D91628">
      <w:pPr>
        <w:spacing w:after="0" w:line="240" w:lineRule="auto"/>
        <w:rPr>
          <w:rFonts w:ascii="Times New Roman" w:eastAsia="Times New Roman" w:hAnsi="Times New Roman" w:cs="Times New Roman"/>
          <w:sz w:val="20"/>
          <w:szCs w:val="20"/>
        </w:rPr>
      </w:pPr>
      <w:proofErr w:type="spellStart"/>
      <w:r w:rsidRPr="00D91628">
        <w:rPr>
          <w:rFonts w:ascii="Times New Roman" w:hAnsi="Times New Roman" w:cs="Times New Roman"/>
          <w:sz w:val="20"/>
          <w:szCs w:val="20"/>
        </w:rPr>
        <w:t>Нагога</w:t>
      </w:r>
      <w:proofErr w:type="spellEnd"/>
      <w:r w:rsidRPr="00D91628">
        <w:rPr>
          <w:rFonts w:ascii="Times New Roman" w:eastAsia="Times New Roman" w:hAnsi="Times New Roman" w:cs="Times New Roman"/>
          <w:sz w:val="20"/>
          <w:szCs w:val="20"/>
        </w:rPr>
        <w:t xml:space="preserve"> </w:t>
      </w:r>
      <w:r w:rsidRPr="00D91628">
        <w:rPr>
          <w:rFonts w:ascii="Times New Roman" w:hAnsi="Times New Roman" w:cs="Times New Roman"/>
          <w:sz w:val="20"/>
          <w:szCs w:val="20"/>
        </w:rPr>
        <w:t>Е</w:t>
      </w:r>
      <w:r w:rsidRPr="00D91628">
        <w:rPr>
          <w:rFonts w:ascii="Times New Roman" w:eastAsia="Times New Roman" w:hAnsi="Times New Roman" w:cs="Times New Roman"/>
          <w:sz w:val="20"/>
          <w:szCs w:val="20"/>
        </w:rPr>
        <w:t>.</w:t>
      </w:r>
      <w:r w:rsidRPr="00D91628">
        <w:rPr>
          <w:rFonts w:ascii="Times New Roman" w:hAnsi="Times New Roman" w:cs="Times New Roman"/>
          <w:sz w:val="20"/>
          <w:szCs w:val="20"/>
        </w:rPr>
        <w:t>С</w:t>
      </w:r>
      <w:r w:rsidRPr="00D91628">
        <w:rPr>
          <w:rFonts w:ascii="Times New Roman" w:eastAsia="Times New Roman" w:hAnsi="Times New Roman" w:cs="Times New Roman"/>
          <w:sz w:val="20"/>
          <w:szCs w:val="20"/>
        </w:rPr>
        <w:t>.                – специалист 1 разряда администрации</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w:t>
      </w:r>
      <w:proofErr w:type="spellStart"/>
      <w:r w:rsidRPr="00D91628">
        <w:rPr>
          <w:rFonts w:ascii="Times New Roman" w:eastAsia="Times New Roman" w:hAnsi="Times New Roman" w:cs="Times New Roman"/>
          <w:sz w:val="20"/>
          <w:szCs w:val="20"/>
        </w:rPr>
        <w:t>Ермолаевского</w:t>
      </w:r>
      <w:proofErr w:type="spellEnd"/>
      <w:r w:rsidRPr="00D91628">
        <w:rPr>
          <w:rFonts w:ascii="Times New Roman" w:eastAsia="Times New Roman" w:hAnsi="Times New Roman" w:cs="Times New Roman"/>
          <w:sz w:val="20"/>
          <w:szCs w:val="20"/>
        </w:rPr>
        <w:t xml:space="preserve"> сельсовета Убинского района</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Новосибирской области, </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председатель комиссии;</w:t>
      </w:r>
    </w:p>
    <w:p w:rsidR="00D91628" w:rsidRPr="00D91628" w:rsidRDefault="00D91628" w:rsidP="00D91628">
      <w:pPr>
        <w:spacing w:after="0" w:line="240" w:lineRule="auto"/>
        <w:rPr>
          <w:rFonts w:ascii="Times New Roman" w:eastAsia="Times New Roman" w:hAnsi="Times New Roman" w:cs="Times New Roman"/>
          <w:sz w:val="20"/>
          <w:szCs w:val="20"/>
        </w:rPr>
      </w:pPr>
    </w:p>
    <w:p w:rsidR="00D91628" w:rsidRPr="00D91628" w:rsidRDefault="00D91628" w:rsidP="00D91628">
      <w:pPr>
        <w:spacing w:after="0" w:line="240" w:lineRule="auto"/>
        <w:rPr>
          <w:rFonts w:ascii="Times New Roman" w:eastAsia="Times New Roman" w:hAnsi="Times New Roman" w:cs="Times New Roman"/>
          <w:sz w:val="20"/>
          <w:szCs w:val="20"/>
        </w:rPr>
      </w:pPr>
      <w:proofErr w:type="spellStart"/>
      <w:r w:rsidRPr="00D91628">
        <w:rPr>
          <w:rFonts w:ascii="Times New Roman" w:hAnsi="Times New Roman" w:cs="Times New Roman"/>
          <w:sz w:val="20"/>
          <w:szCs w:val="20"/>
        </w:rPr>
        <w:t>Ивутина</w:t>
      </w:r>
      <w:proofErr w:type="spellEnd"/>
      <w:r w:rsidRPr="00D91628">
        <w:rPr>
          <w:rFonts w:ascii="Times New Roman" w:hAnsi="Times New Roman" w:cs="Times New Roman"/>
          <w:sz w:val="20"/>
          <w:szCs w:val="20"/>
        </w:rPr>
        <w:t xml:space="preserve"> И.С</w:t>
      </w:r>
      <w:r w:rsidRPr="00D91628">
        <w:rPr>
          <w:rFonts w:ascii="Times New Roman" w:eastAsia="Times New Roman" w:hAnsi="Times New Roman" w:cs="Times New Roman"/>
          <w:sz w:val="20"/>
          <w:szCs w:val="20"/>
        </w:rPr>
        <w:t>.</w:t>
      </w:r>
      <w:r w:rsidRPr="00D91628">
        <w:rPr>
          <w:rFonts w:ascii="Times New Roman" w:hAnsi="Times New Roman" w:cs="Times New Roman"/>
          <w:sz w:val="20"/>
          <w:szCs w:val="20"/>
        </w:rPr>
        <w:t xml:space="preserve"> </w:t>
      </w:r>
      <w:r w:rsidRPr="00D91628">
        <w:rPr>
          <w:rFonts w:ascii="Times New Roman" w:eastAsia="Times New Roman" w:hAnsi="Times New Roman" w:cs="Times New Roman"/>
          <w:sz w:val="20"/>
          <w:szCs w:val="20"/>
        </w:rPr>
        <w:t xml:space="preserve">            – специалист 1 разряда - бухгалтер администрации</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w:t>
      </w:r>
      <w:proofErr w:type="spellStart"/>
      <w:r w:rsidRPr="00D91628">
        <w:rPr>
          <w:rFonts w:ascii="Times New Roman" w:eastAsia="Times New Roman" w:hAnsi="Times New Roman" w:cs="Times New Roman"/>
          <w:sz w:val="20"/>
          <w:szCs w:val="20"/>
        </w:rPr>
        <w:t>Ермолаевского</w:t>
      </w:r>
      <w:proofErr w:type="spellEnd"/>
      <w:r w:rsidRPr="00D91628">
        <w:rPr>
          <w:rFonts w:ascii="Times New Roman" w:eastAsia="Times New Roman" w:hAnsi="Times New Roman" w:cs="Times New Roman"/>
          <w:sz w:val="20"/>
          <w:szCs w:val="20"/>
        </w:rPr>
        <w:t xml:space="preserve"> сельсовета Убинского района</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Новосибирской области, </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заместитель председателя комиссии;</w:t>
      </w:r>
    </w:p>
    <w:p w:rsidR="00D91628" w:rsidRPr="00D91628" w:rsidRDefault="00D91628" w:rsidP="00D91628">
      <w:pPr>
        <w:spacing w:after="0" w:line="240" w:lineRule="auto"/>
        <w:rPr>
          <w:rFonts w:ascii="Times New Roman" w:eastAsia="Times New Roman" w:hAnsi="Times New Roman" w:cs="Times New Roman"/>
          <w:sz w:val="20"/>
          <w:szCs w:val="20"/>
        </w:rPr>
      </w:pPr>
    </w:p>
    <w:p w:rsidR="00D91628" w:rsidRPr="00D91628" w:rsidRDefault="00D91628" w:rsidP="00D91628">
      <w:pPr>
        <w:spacing w:after="0" w:line="240" w:lineRule="auto"/>
        <w:rPr>
          <w:rFonts w:ascii="Times New Roman" w:eastAsia="Times New Roman" w:hAnsi="Times New Roman" w:cs="Times New Roman"/>
          <w:sz w:val="20"/>
          <w:szCs w:val="20"/>
        </w:rPr>
      </w:pPr>
      <w:proofErr w:type="spellStart"/>
      <w:r w:rsidRPr="00D91628">
        <w:rPr>
          <w:rFonts w:ascii="Times New Roman" w:eastAsia="Times New Roman" w:hAnsi="Times New Roman" w:cs="Times New Roman"/>
          <w:sz w:val="20"/>
          <w:szCs w:val="20"/>
        </w:rPr>
        <w:t>Терешина</w:t>
      </w:r>
      <w:proofErr w:type="spellEnd"/>
      <w:r w:rsidRPr="00D91628">
        <w:rPr>
          <w:rFonts w:ascii="Times New Roman" w:eastAsia="Times New Roman" w:hAnsi="Times New Roman" w:cs="Times New Roman"/>
          <w:sz w:val="20"/>
          <w:szCs w:val="20"/>
        </w:rPr>
        <w:t xml:space="preserve"> И.Е.          – специалист 2 разряда администрации</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w:t>
      </w:r>
      <w:proofErr w:type="spellStart"/>
      <w:r w:rsidRPr="00D91628">
        <w:rPr>
          <w:rFonts w:ascii="Times New Roman" w:eastAsia="Times New Roman" w:hAnsi="Times New Roman" w:cs="Times New Roman"/>
          <w:sz w:val="20"/>
          <w:szCs w:val="20"/>
        </w:rPr>
        <w:t>Ермолаевского</w:t>
      </w:r>
      <w:proofErr w:type="spellEnd"/>
      <w:r w:rsidRPr="00D91628">
        <w:rPr>
          <w:rFonts w:ascii="Times New Roman" w:eastAsia="Times New Roman" w:hAnsi="Times New Roman" w:cs="Times New Roman"/>
          <w:sz w:val="20"/>
          <w:szCs w:val="20"/>
        </w:rPr>
        <w:t xml:space="preserve"> сельсовета Убинского района</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Новосибирской области,  </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секретарь комиссии;</w:t>
      </w:r>
    </w:p>
    <w:p w:rsidR="00D91628" w:rsidRPr="00D91628" w:rsidRDefault="00D91628" w:rsidP="00D91628">
      <w:pPr>
        <w:spacing w:after="0" w:line="240" w:lineRule="auto"/>
        <w:rPr>
          <w:rFonts w:ascii="Times New Roman" w:eastAsia="Times New Roman" w:hAnsi="Times New Roman" w:cs="Times New Roman"/>
          <w:sz w:val="20"/>
          <w:szCs w:val="20"/>
        </w:rPr>
      </w:pPr>
    </w:p>
    <w:p w:rsidR="00D91628" w:rsidRPr="00D91628" w:rsidRDefault="00D91628" w:rsidP="00D91628">
      <w:pPr>
        <w:spacing w:after="0" w:line="240" w:lineRule="auto"/>
        <w:rPr>
          <w:rFonts w:ascii="Times New Roman" w:eastAsia="Times New Roman" w:hAnsi="Times New Roman" w:cs="Times New Roman"/>
          <w:sz w:val="20"/>
          <w:szCs w:val="20"/>
        </w:rPr>
      </w:pPr>
      <w:proofErr w:type="spellStart"/>
      <w:r w:rsidRPr="00D91628">
        <w:rPr>
          <w:rFonts w:ascii="Times New Roman" w:hAnsi="Times New Roman" w:cs="Times New Roman"/>
          <w:sz w:val="20"/>
          <w:szCs w:val="20"/>
        </w:rPr>
        <w:t>Мурсалимов</w:t>
      </w:r>
      <w:proofErr w:type="spellEnd"/>
      <w:r w:rsidRPr="00D91628">
        <w:rPr>
          <w:rFonts w:ascii="Times New Roman" w:eastAsia="Times New Roman" w:hAnsi="Times New Roman" w:cs="Times New Roman"/>
          <w:sz w:val="20"/>
          <w:szCs w:val="20"/>
        </w:rPr>
        <w:t xml:space="preserve"> </w:t>
      </w:r>
      <w:r w:rsidRPr="00D91628">
        <w:rPr>
          <w:rFonts w:ascii="Times New Roman" w:hAnsi="Times New Roman" w:cs="Times New Roman"/>
          <w:sz w:val="20"/>
          <w:szCs w:val="20"/>
        </w:rPr>
        <w:t>Р</w:t>
      </w:r>
      <w:r w:rsidRPr="00D91628">
        <w:rPr>
          <w:rFonts w:ascii="Times New Roman" w:eastAsia="Times New Roman" w:hAnsi="Times New Roman" w:cs="Times New Roman"/>
          <w:sz w:val="20"/>
          <w:szCs w:val="20"/>
        </w:rPr>
        <w:t>.</w:t>
      </w:r>
      <w:r w:rsidRPr="00D91628">
        <w:rPr>
          <w:rFonts w:ascii="Times New Roman" w:hAnsi="Times New Roman" w:cs="Times New Roman"/>
          <w:sz w:val="20"/>
          <w:szCs w:val="20"/>
        </w:rPr>
        <w:t>Г</w:t>
      </w:r>
      <w:r w:rsidRPr="00D91628">
        <w:rPr>
          <w:rFonts w:ascii="Times New Roman" w:eastAsia="Times New Roman" w:hAnsi="Times New Roman" w:cs="Times New Roman"/>
          <w:sz w:val="20"/>
          <w:szCs w:val="20"/>
        </w:rPr>
        <w:t xml:space="preserve">.       – директор </w:t>
      </w:r>
      <w:proofErr w:type="gramStart"/>
      <w:r w:rsidRPr="00D91628">
        <w:rPr>
          <w:rFonts w:ascii="Times New Roman" w:eastAsia="Times New Roman" w:hAnsi="Times New Roman" w:cs="Times New Roman"/>
          <w:sz w:val="20"/>
          <w:szCs w:val="20"/>
        </w:rPr>
        <w:t>муниципального</w:t>
      </w:r>
      <w:proofErr w:type="gramEnd"/>
      <w:r w:rsidRPr="00D91628">
        <w:rPr>
          <w:rFonts w:ascii="Times New Roman" w:eastAsia="Times New Roman" w:hAnsi="Times New Roman" w:cs="Times New Roman"/>
          <w:sz w:val="20"/>
          <w:szCs w:val="20"/>
        </w:rPr>
        <w:t xml:space="preserve"> казенного                                  </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w:t>
      </w:r>
      <w:r w:rsidRPr="00D91628">
        <w:rPr>
          <w:rFonts w:ascii="Times New Roman" w:hAnsi="Times New Roman" w:cs="Times New Roman"/>
          <w:sz w:val="20"/>
          <w:szCs w:val="20"/>
        </w:rPr>
        <w:t xml:space="preserve">                               </w:t>
      </w:r>
      <w:r w:rsidRPr="00D91628">
        <w:rPr>
          <w:rFonts w:ascii="Times New Roman" w:eastAsia="Times New Roman" w:hAnsi="Times New Roman" w:cs="Times New Roman"/>
          <w:sz w:val="20"/>
          <w:szCs w:val="20"/>
        </w:rPr>
        <w:t>об</w:t>
      </w:r>
      <w:r w:rsidRPr="00D91628">
        <w:rPr>
          <w:rFonts w:ascii="Times New Roman" w:hAnsi="Times New Roman" w:cs="Times New Roman"/>
          <w:sz w:val="20"/>
          <w:szCs w:val="20"/>
        </w:rPr>
        <w:t>щеоб</w:t>
      </w:r>
      <w:r w:rsidRPr="00D91628">
        <w:rPr>
          <w:rFonts w:ascii="Times New Roman" w:eastAsia="Times New Roman" w:hAnsi="Times New Roman" w:cs="Times New Roman"/>
          <w:sz w:val="20"/>
          <w:szCs w:val="20"/>
        </w:rPr>
        <w:t xml:space="preserve">разовательного учреждения </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w:t>
      </w:r>
      <w:r w:rsidRPr="00D91628">
        <w:rPr>
          <w:rFonts w:ascii="Times New Roman" w:hAnsi="Times New Roman" w:cs="Times New Roman"/>
          <w:sz w:val="20"/>
          <w:szCs w:val="20"/>
        </w:rPr>
        <w:t xml:space="preserve">  </w:t>
      </w:r>
      <w:r w:rsidRPr="00D91628">
        <w:rPr>
          <w:rFonts w:ascii="Times New Roman" w:eastAsia="Times New Roman" w:hAnsi="Times New Roman" w:cs="Times New Roman"/>
          <w:sz w:val="20"/>
          <w:szCs w:val="20"/>
        </w:rPr>
        <w:t>«</w:t>
      </w:r>
      <w:proofErr w:type="spellStart"/>
      <w:r w:rsidRPr="00D91628">
        <w:rPr>
          <w:rFonts w:ascii="Times New Roman" w:eastAsia="Times New Roman" w:hAnsi="Times New Roman" w:cs="Times New Roman"/>
          <w:sz w:val="20"/>
          <w:szCs w:val="20"/>
        </w:rPr>
        <w:t>Ермолаевская</w:t>
      </w:r>
      <w:proofErr w:type="spellEnd"/>
      <w:r w:rsidRPr="00D91628">
        <w:rPr>
          <w:rFonts w:ascii="Times New Roman" w:eastAsia="Times New Roman" w:hAnsi="Times New Roman" w:cs="Times New Roman"/>
          <w:sz w:val="20"/>
          <w:szCs w:val="20"/>
        </w:rPr>
        <w:t xml:space="preserve"> средняя общеобразовательная школа»</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(по согласованию);</w:t>
      </w:r>
    </w:p>
    <w:p w:rsidR="00D91628" w:rsidRPr="00D91628" w:rsidRDefault="00D91628" w:rsidP="00D91628">
      <w:pPr>
        <w:spacing w:after="0" w:line="240" w:lineRule="auto"/>
        <w:rPr>
          <w:rFonts w:ascii="Times New Roman" w:eastAsia="Times New Roman" w:hAnsi="Times New Roman" w:cs="Times New Roman"/>
          <w:sz w:val="20"/>
          <w:szCs w:val="20"/>
        </w:rPr>
      </w:pPr>
    </w:p>
    <w:p w:rsidR="00D91628" w:rsidRPr="00D91628" w:rsidRDefault="00D91628" w:rsidP="00D91628">
      <w:pPr>
        <w:spacing w:after="0" w:line="240" w:lineRule="auto"/>
        <w:rPr>
          <w:rFonts w:ascii="Times New Roman" w:eastAsia="Times New Roman" w:hAnsi="Times New Roman" w:cs="Times New Roman"/>
          <w:sz w:val="20"/>
          <w:szCs w:val="20"/>
        </w:rPr>
      </w:pPr>
      <w:proofErr w:type="spellStart"/>
      <w:r w:rsidRPr="00D91628">
        <w:rPr>
          <w:rFonts w:ascii="Times New Roman" w:eastAsia="Times New Roman" w:hAnsi="Times New Roman" w:cs="Times New Roman"/>
          <w:sz w:val="20"/>
          <w:szCs w:val="20"/>
        </w:rPr>
        <w:t>Шитикова</w:t>
      </w:r>
      <w:proofErr w:type="spellEnd"/>
      <w:r w:rsidRPr="00D91628">
        <w:rPr>
          <w:rFonts w:ascii="Times New Roman" w:eastAsia="Times New Roman" w:hAnsi="Times New Roman" w:cs="Times New Roman"/>
          <w:sz w:val="20"/>
          <w:szCs w:val="20"/>
        </w:rPr>
        <w:t xml:space="preserve"> Н.И.           – директор муниципального казенного учреждения           </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w:t>
      </w:r>
      <w:r w:rsidRPr="00D91628">
        <w:rPr>
          <w:rFonts w:ascii="Times New Roman" w:hAnsi="Times New Roman" w:cs="Times New Roman"/>
          <w:sz w:val="20"/>
          <w:szCs w:val="20"/>
        </w:rPr>
        <w:t xml:space="preserve">                               </w:t>
      </w:r>
      <w:r w:rsidRPr="00D91628">
        <w:rPr>
          <w:rFonts w:ascii="Times New Roman" w:eastAsia="Times New Roman" w:hAnsi="Times New Roman" w:cs="Times New Roman"/>
          <w:sz w:val="20"/>
          <w:szCs w:val="20"/>
        </w:rPr>
        <w:t>культуры «</w:t>
      </w:r>
      <w:proofErr w:type="spellStart"/>
      <w:r w:rsidRPr="00D91628">
        <w:rPr>
          <w:rFonts w:ascii="Times New Roman" w:eastAsia="Times New Roman" w:hAnsi="Times New Roman" w:cs="Times New Roman"/>
          <w:sz w:val="20"/>
          <w:szCs w:val="20"/>
        </w:rPr>
        <w:t>Ермолаевский</w:t>
      </w:r>
      <w:proofErr w:type="spellEnd"/>
      <w:r w:rsidRPr="00D91628">
        <w:rPr>
          <w:rFonts w:ascii="Times New Roman" w:eastAsia="Times New Roman" w:hAnsi="Times New Roman" w:cs="Times New Roman"/>
          <w:sz w:val="20"/>
          <w:szCs w:val="20"/>
        </w:rPr>
        <w:t xml:space="preserve"> </w:t>
      </w:r>
      <w:proofErr w:type="gramStart"/>
      <w:r w:rsidRPr="00D91628">
        <w:rPr>
          <w:rFonts w:ascii="Times New Roman" w:eastAsia="Times New Roman" w:hAnsi="Times New Roman" w:cs="Times New Roman"/>
          <w:sz w:val="20"/>
          <w:szCs w:val="20"/>
        </w:rPr>
        <w:t>социально-культурный</w:t>
      </w:r>
      <w:proofErr w:type="gramEnd"/>
      <w:r w:rsidRPr="00D91628">
        <w:rPr>
          <w:rFonts w:ascii="Times New Roman" w:eastAsia="Times New Roman" w:hAnsi="Times New Roman" w:cs="Times New Roman"/>
          <w:sz w:val="20"/>
          <w:szCs w:val="20"/>
        </w:rPr>
        <w:t xml:space="preserve"> </w:t>
      </w:r>
    </w:p>
    <w:p w:rsidR="00D91628" w:rsidRPr="00D91628" w:rsidRDefault="00D91628" w:rsidP="00D91628">
      <w:pPr>
        <w:spacing w:after="0" w:line="240" w:lineRule="auto"/>
        <w:rPr>
          <w:rFonts w:ascii="Times New Roman" w:eastAsia="Times New Roman" w:hAnsi="Times New Roman" w:cs="Times New Roman"/>
          <w:sz w:val="20"/>
          <w:szCs w:val="20"/>
        </w:rPr>
      </w:pPr>
      <w:r w:rsidRPr="00D91628">
        <w:rPr>
          <w:rFonts w:ascii="Times New Roman" w:eastAsia="Times New Roman" w:hAnsi="Times New Roman" w:cs="Times New Roman"/>
          <w:sz w:val="20"/>
          <w:szCs w:val="20"/>
        </w:rPr>
        <w:t xml:space="preserve">         </w:t>
      </w:r>
      <w:r w:rsidRPr="00D91628">
        <w:rPr>
          <w:rFonts w:ascii="Times New Roman" w:hAnsi="Times New Roman" w:cs="Times New Roman"/>
          <w:sz w:val="20"/>
          <w:szCs w:val="20"/>
        </w:rPr>
        <w:t xml:space="preserve">                              </w:t>
      </w:r>
      <w:r w:rsidRPr="00D91628">
        <w:rPr>
          <w:rFonts w:ascii="Times New Roman" w:eastAsia="Times New Roman" w:hAnsi="Times New Roman" w:cs="Times New Roman"/>
          <w:sz w:val="20"/>
          <w:szCs w:val="20"/>
        </w:rPr>
        <w:t>центр».</w:t>
      </w:r>
    </w:p>
    <w:p w:rsidR="00D91628" w:rsidRPr="00D91628" w:rsidRDefault="00D91628" w:rsidP="00D91628">
      <w:pPr>
        <w:spacing w:after="0" w:line="240" w:lineRule="auto"/>
        <w:jc w:val="center"/>
        <w:rPr>
          <w:rFonts w:ascii="Times New Roman" w:hAnsi="Times New Roman" w:cs="Times New Roman"/>
          <w:color w:val="FF0000"/>
          <w:sz w:val="20"/>
          <w:szCs w:val="20"/>
        </w:rPr>
      </w:pPr>
    </w:p>
    <w:p w:rsidR="00D91628" w:rsidRPr="00D91628" w:rsidRDefault="00D91628" w:rsidP="00D91628">
      <w:pPr>
        <w:spacing w:after="0" w:line="240" w:lineRule="auto"/>
        <w:jc w:val="center"/>
        <w:rPr>
          <w:rFonts w:ascii="Times New Roman" w:hAnsi="Times New Roman" w:cs="Times New Roman"/>
          <w:color w:val="FF0000"/>
          <w:sz w:val="20"/>
          <w:szCs w:val="20"/>
        </w:rPr>
      </w:pPr>
    </w:p>
    <w:p w:rsidR="00D91628" w:rsidRPr="00D91628" w:rsidRDefault="00D91628" w:rsidP="00D91628">
      <w:pPr>
        <w:widowControl w:val="0"/>
        <w:tabs>
          <w:tab w:val="left" w:pos="5954"/>
        </w:tabs>
        <w:autoSpaceDE w:val="0"/>
        <w:autoSpaceDN w:val="0"/>
        <w:adjustRightInd w:val="0"/>
        <w:spacing w:after="0" w:line="240" w:lineRule="auto"/>
        <w:jc w:val="right"/>
        <w:rPr>
          <w:rFonts w:ascii="Times New Roman" w:eastAsia="Calibri" w:hAnsi="Times New Roman" w:cs="Times New Roman"/>
          <w:sz w:val="20"/>
          <w:szCs w:val="20"/>
        </w:rPr>
      </w:pPr>
      <w:r w:rsidRPr="00D91628">
        <w:rPr>
          <w:rFonts w:ascii="Times New Roman" w:eastAsia="Calibri" w:hAnsi="Times New Roman" w:cs="Times New Roman"/>
          <w:sz w:val="20"/>
          <w:szCs w:val="20"/>
        </w:rPr>
        <w:t>ПРИЛОЖЕНИЕ № 3</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eastAsia="NSimSun" w:hAnsi="Times New Roman" w:cs="Times New Roman"/>
          <w:kern w:val="1"/>
          <w:sz w:val="20"/>
          <w:szCs w:val="20"/>
          <w:lang w:eastAsia="hi-IN" w:bidi="hi-IN"/>
        </w:rPr>
        <w:t xml:space="preserve">к </w:t>
      </w:r>
      <w:r w:rsidRPr="00D91628">
        <w:rPr>
          <w:rFonts w:ascii="Times New Roman" w:hAnsi="Times New Roman" w:cs="Times New Roman"/>
          <w:sz w:val="20"/>
          <w:szCs w:val="20"/>
        </w:rPr>
        <w:t>постановлению администрации</w:t>
      </w:r>
    </w:p>
    <w:p w:rsidR="00D91628" w:rsidRPr="00D91628" w:rsidRDefault="00D91628" w:rsidP="00D91628">
      <w:pPr>
        <w:spacing w:after="0" w:line="240" w:lineRule="auto"/>
        <w:jc w:val="right"/>
        <w:rPr>
          <w:rFonts w:ascii="Times New Roman" w:hAnsi="Times New Roman" w:cs="Times New Roman"/>
          <w:sz w:val="20"/>
          <w:szCs w:val="20"/>
        </w:rPr>
      </w:pPr>
      <w:proofErr w:type="spellStart"/>
      <w:r w:rsidRPr="00D91628">
        <w:rPr>
          <w:rFonts w:ascii="Times New Roman" w:hAnsi="Times New Roman" w:cs="Times New Roman"/>
          <w:sz w:val="20"/>
          <w:szCs w:val="20"/>
        </w:rPr>
        <w:t>Ермолаевского</w:t>
      </w:r>
      <w:proofErr w:type="spellEnd"/>
      <w:r w:rsidRPr="00D91628">
        <w:rPr>
          <w:rFonts w:ascii="Times New Roman" w:hAnsi="Times New Roman" w:cs="Times New Roman"/>
          <w:sz w:val="20"/>
          <w:szCs w:val="20"/>
        </w:rPr>
        <w:t xml:space="preserve"> сельсовета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 xml:space="preserve">Убинского района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 xml:space="preserve">Новосибирской области </w:t>
      </w:r>
    </w:p>
    <w:p w:rsidR="00D91628" w:rsidRPr="00D91628" w:rsidRDefault="00D91628" w:rsidP="00D91628">
      <w:pPr>
        <w:spacing w:after="0" w:line="240" w:lineRule="auto"/>
        <w:jc w:val="right"/>
        <w:rPr>
          <w:rFonts w:ascii="Times New Roman" w:hAnsi="Times New Roman" w:cs="Times New Roman"/>
          <w:sz w:val="20"/>
          <w:szCs w:val="20"/>
        </w:rPr>
      </w:pPr>
      <w:r w:rsidRPr="00D91628">
        <w:rPr>
          <w:rFonts w:ascii="Times New Roman" w:hAnsi="Times New Roman" w:cs="Times New Roman"/>
          <w:sz w:val="20"/>
          <w:szCs w:val="20"/>
        </w:rPr>
        <w:t>от 14.02.2022 № 6-па</w:t>
      </w:r>
    </w:p>
    <w:p w:rsidR="00D91628" w:rsidRPr="00D91628" w:rsidRDefault="00D91628" w:rsidP="00D91628">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p>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p>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b/>
          <w:sz w:val="20"/>
          <w:szCs w:val="20"/>
        </w:rPr>
      </w:pPr>
      <w:r w:rsidRPr="00D91628">
        <w:rPr>
          <w:rFonts w:ascii="Times New Roman" w:eastAsia="Calibri" w:hAnsi="Times New Roman" w:cs="Times New Roman"/>
          <w:b/>
          <w:sz w:val="20"/>
          <w:szCs w:val="20"/>
        </w:rPr>
        <w:t xml:space="preserve">Журнал </w:t>
      </w:r>
    </w:p>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b/>
          <w:sz w:val="20"/>
          <w:szCs w:val="20"/>
        </w:rPr>
      </w:pPr>
      <w:r w:rsidRPr="00D91628">
        <w:rPr>
          <w:rFonts w:ascii="Times New Roman" w:eastAsia="Calibri" w:hAnsi="Times New Roman" w:cs="Times New Roman"/>
          <w:b/>
          <w:sz w:val="20"/>
          <w:szCs w:val="20"/>
        </w:rPr>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администрации </w:t>
      </w:r>
      <w:proofErr w:type="spellStart"/>
      <w:r w:rsidRPr="00D91628">
        <w:rPr>
          <w:rFonts w:ascii="Times New Roman" w:eastAsia="Calibri" w:hAnsi="Times New Roman" w:cs="Times New Roman"/>
          <w:b/>
          <w:sz w:val="20"/>
          <w:szCs w:val="20"/>
        </w:rPr>
        <w:t>Ермолаевского</w:t>
      </w:r>
      <w:proofErr w:type="spellEnd"/>
      <w:r w:rsidRPr="00D91628">
        <w:rPr>
          <w:rFonts w:ascii="Times New Roman" w:eastAsia="Calibri" w:hAnsi="Times New Roman" w:cs="Times New Roman"/>
          <w:b/>
          <w:sz w:val="20"/>
          <w:szCs w:val="20"/>
        </w:rPr>
        <w:t xml:space="preserve"> сельсовете Убинского района Новосибирской области</w:t>
      </w:r>
    </w:p>
    <w:p w:rsidR="00D91628" w:rsidRPr="00D91628" w:rsidRDefault="00D91628" w:rsidP="00D91628">
      <w:pPr>
        <w:autoSpaceDE w:val="0"/>
        <w:autoSpaceDN w:val="0"/>
        <w:adjustRightInd w:val="0"/>
        <w:spacing w:after="0" w:line="240" w:lineRule="auto"/>
        <w:jc w:val="both"/>
        <w:rPr>
          <w:rFonts w:ascii="Times New Roman" w:eastAsia="Calibri" w:hAnsi="Times New Roman" w:cs="Times New Roman"/>
          <w:sz w:val="20"/>
          <w:szCs w:val="20"/>
        </w:rPr>
      </w:pPr>
    </w:p>
    <w:p w:rsidR="00D91628" w:rsidRPr="00D91628" w:rsidRDefault="00D91628" w:rsidP="00D91628">
      <w:pPr>
        <w:autoSpaceDE w:val="0"/>
        <w:autoSpaceDN w:val="0"/>
        <w:adjustRightInd w:val="0"/>
        <w:spacing w:after="0" w:line="240" w:lineRule="auto"/>
        <w:jc w:val="both"/>
        <w:rPr>
          <w:rFonts w:ascii="Times New Roman" w:eastAsia="Calibri" w:hAnsi="Times New Roman" w:cs="Times New Roman"/>
          <w:sz w:val="20"/>
          <w:szCs w:val="20"/>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709"/>
        <w:gridCol w:w="1560"/>
        <w:gridCol w:w="1275"/>
        <w:gridCol w:w="1560"/>
        <w:gridCol w:w="1559"/>
        <w:gridCol w:w="1843"/>
        <w:gridCol w:w="1559"/>
      </w:tblGrid>
      <w:tr w:rsidR="00D91628" w:rsidRPr="00D91628" w:rsidTr="00EA03C8">
        <w:trPr>
          <w:trHeight w:val="1000"/>
          <w:tblCellSpacing w:w="5" w:type="nil"/>
        </w:trPr>
        <w:tc>
          <w:tcPr>
            <w:tcW w:w="709" w:type="dxa"/>
            <w:tcBorders>
              <w:top w:val="single" w:sz="4" w:space="0" w:color="auto"/>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ind w:right="-75"/>
              <w:jc w:val="center"/>
              <w:rPr>
                <w:rFonts w:ascii="Times New Roman" w:eastAsia="Calibri" w:hAnsi="Times New Roman" w:cs="Times New Roman"/>
                <w:sz w:val="20"/>
                <w:szCs w:val="20"/>
                <w:lang w:val="en-US"/>
              </w:rPr>
            </w:pPr>
            <w:r w:rsidRPr="00D91628">
              <w:rPr>
                <w:rFonts w:ascii="Times New Roman" w:eastAsia="Calibri" w:hAnsi="Times New Roman" w:cs="Times New Roman"/>
                <w:sz w:val="20"/>
                <w:szCs w:val="20"/>
              </w:rPr>
              <w:t xml:space="preserve">  </w:t>
            </w:r>
            <w:r w:rsidRPr="00D91628">
              <w:rPr>
                <w:rFonts w:ascii="Times New Roman" w:eastAsia="Calibri" w:hAnsi="Times New Roman" w:cs="Times New Roman"/>
                <w:sz w:val="20"/>
                <w:szCs w:val="20"/>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jc w:val="both"/>
              <w:rPr>
                <w:rFonts w:ascii="Times New Roman" w:eastAsia="Calibri" w:hAnsi="Times New Roman" w:cs="Times New Roman"/>
                <w:sz w:val="20"/>
                <w:szCs w:val="20"/>
              </w:rPr>
            </w:pPr>
            <w:r w:rsidRPr="00D91628">
              <w:rPr>
                <w:rFonts w:ascii="Times New Roman" w:eastAsia="Calibri" w:hAnsi="Times New Roman" w:cs="Times New Roman"/>
                <w:sz w:val="20"/>
                <w:szCs w:val="20"/>
              </w:rPr>
              <w:t>Дата</w:t>
            </w:r>
          </w:p>
          <w:p w:rsidR="00D91628" w:rsidRPr="00D91628" w:rsidRDefault="00D91628" w:rsidP="00D91628">
            <w:pPr>
              <w:autoSpaceDE w:val="0"/>
              <w:autoSpaceDN w:val="0"/>
              <w:adjustRightInd w:val="0"/>
              <w:spacing w:after="0" w:line="240" w:lineRule="auto"/>
              <w:jc w:val="both"/>
              <w:rPr>
                <w:rFonts w:ascii="Times New Roman" w:eastAsia="Calibri" w:hAnsi="Times New Roman" w:cs="Times New Roman"/>
                <w:sz w:val="20"/>
                <w:szCs w:val="20"/>
              </w:rPr>
            </w:pPr>
            <w:r w:rsidRPr="00D91628">
              <w:rPr>
                <w:rFonts w:ascii="Times New Roman" w:eastAsia="Calibri" w:hAnsi="Times New Roman" w:cs="Times New Roman"/>
                <w:sz w:val="20"/>
                <w:szCs w:val="20"/>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ind w:right="-75"/>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ind w:right="-75"/>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Сведения о принятом решении, дата</w:t>
            </w:r>
          </w:p>
        </w:tc>
      </w:tr>
      <w:tr w:rsidR="00D91628" w:rsidRPr="00D91628" w:rsidTr="00EA03C8">
        <w:trPr>
          <w:tblCellSpacing w:w="5" w:type="nil"/>
        </w:trPr>
        <w:tc>
          <w:tcPr>
            <w:tcW w:w="709" w:type="dxa"/>
            <w:tcBorders>
              <w:left w:val="single" w:sz="4" w:space="0" w:color="auto"/>
              <w:bottom w:val="single" w:sz="4" w:space="0" w:color="auto"/>
              <w:right w:val="single" w:sz="4" w:space="0" w:color="auto"/>
            </w:tcBorders>
            <w:vAlign w:val="center"/>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 xml:space="preserve">    1</w:t>
            </w:r>
          </w:p>
        </w:tc>
        <w:tc>
          <w:tcPr>
            <w:tcW w:w="1560" w:type="dxa"/>
            <w:tcBorders>
              <w:left w:val="single" w:sz="4" w:space="0" w:color="auto"/>
              <w:bottom w:val="single" w:sz="4" w:space="0" w:color="auto"/>
              <w:right w:val="single" w:sz="4" w:space="0" w:color="auto"/>
            </w:tcBorders>
            <w:vAlign w:val="center"/>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2</w:t>
            </w:r>
          </w:p>
        </w:tc>
        <w:tc>
          <w:tcPr>
            <w:tcW w:w="1275" w:type="dxa"/>
            <w:tcBorders>
              <w:left w:val="single" w:sz="4" w:space="0" w:color="auto"/>
              <w:bottom w:val="single" w:sz="4" w:space="0" w:color="auto"/>
              <w:right w:val="single" w:sz="4" w:space="0" w:color="auto"/>
            </w:tcBorders>
            <w:vAlign w:val="center"/>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3</w:t>
            </w:r>
          </w:p>
        </w:tc>
        <w:tc>
          <w:tcPr>
            <w:tcW w:w="1560" w:type="dxa"/>
            <w:tcBorders>
              <w:left w:val="single" w:sz="4" w:space="0" w:color="auto"/>
              <w:bottom w:val="single" w:sz="4" w:space="0" w:color="auto"/>
              <w:right w:val="single" w:sz="4" w:space="0" w:color="auto"/>
            </w:tcBorders>
            <w:vAlign w:val="center"/>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4</w:t>
            </w:r>
          </w:p>
        </w:tc>
        <w:tc>
          <w:tcPr>
            <w:tcW w:w="1559" w:type="dxa"/>
            <w:tcBorders>
              <w:left w:val="single" w:sz="4" w:space="0" w:color="auto"/>
              <w:bottom w:val="single" w:sz="4" w:space="0" w:color="auto"/>
              <w:right w:val="single" w:sz="4" w:space="0" w:color="auto"/>
            </w:tcBorders>
            <w:vAlign w:val="center"/>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5</w:t>
            </w:r>
          </w:p>
        </w:tc>
        <w:tc>
          <w:tcPr>
            <w:tcW w:w="1843" w:type="dxa"/>
            <w:tcBorders>
              <w:left w:val="single" w:sz="4" w:space="0" w:color="auto"/>
              <w:bottom w:val="single" w:sz="4" w:space="0" w:color="auto"/>
              <w:right w:val="single" w:sz="4" w:space="0" w:color="auto"/>
            </w:tcBorders>
            <w:vAlign w:val="center"/>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6</w:t>
            </w:r>
          </w:p>
        </w:tc>
        <w:tc>
          <w:tcPr>
            <w:tcW w:w="1559" w:type="dxa"/>
            <w:tcBorders>
              <w:left w:val="single" w:sz="4" w:space="0" w:color="auto"/>
              <w:bottom w:val="single" w:sz="4" w:space="0" w:color="auto"/>
              <w:right w:val="single" w:sz="4" w:space="0" w:color="auto"/>
            </w:tcBorders>
            <w:vAlign w:val="center"/>
          </w:tcPr>
          <w:p w:rsidR="00D91628" w:rsidRPr="00D91628" w:rsidRDefault="00D91628" w:rsidP="00D91628">
            <w:pPr>
              <w:autoSpaceDE w:val="0"/>
              <w:autoSpaceDN w:val="0"/>
              <w:adjustRightInd w:val="0"/>
              <w:spacing w:after="0" w:line="240" w:lineRule="auto"/>
              <w:jc w:val="center"/>
              <w:rPr>
                <w:rFonts w:ascii="Times New Roman" w:eastAsia="Calibri" w:hAnsi="Times New Roman" w:cs="Times New Roman"/>
                <w:sz w:val="20"/>
                <w:szCs w:val="20"/>
              </w:rPr>
            </w:pPr>
            <w:r w:rsidRPr="00D91628">
              <w:rPr>
                <w:rFonts w:ascii="Times New Roman" w:eastAsia="Calibri" w:hAnsi="Times New Roman" w:cs="Times New Roman"/>
                <w:sz w:val="20"/>
                <w:szCs w:val="20"/>
              </w:rPr>
              <w:t>7</w:t>
            </w:r>
          </w:p>
        </w:tc>
      </w:tr>
      <w:tr w:rsidR="00D91628" w:rsidRPr="00D91628" w:rsidTr="00EA03C8">
        <w:trPr>
          <w:tblCellSpacing w:w="5" w:type="nil"/>
        </w:trPr>
        <w:tc>
          <w:tcPr>
            <w:tcW w:w="709" w:type="dxa"/>
            <w:tcBorders>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rPr>
                <w:rFonts w:ascii="Times New Roman" w:eastAsia="Calibri" w:hAnsi="Times New Roman" w:cs="Times New Roman"/>
                <w:sz w:val="20"/>
                <w:szCs w:val="20"/>
              </w:rPr>
            </w:pPr>
          </w:p>
        </w:tc>
        <w:tc>
          <w:tcPr>
            <w:tcW w:w="1560" w:type="dxa"/>
            <w:tcBorders>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rPr>
                <w:rFonts w:ascii="Times New Roman" w:eastAsia="Calibri" w:hAnsi="Times New Roman" w:cs="Times New Roman"/>
                <w:sz w:val="20"/>
                <w:szCs w:val="20"/>
              </w:rPr>
            </w:pPr>
          </w:p>
        </w:tc>
        <w:tc>
          <w:tcPr>
            <w:tcW w:w="1275" w:type="dxa"/>
            <w:tcBorders>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rPr>
                <w:rFonts w:ascii="Times New Roman" w:eastAsia="Calibri" w:hAnsi="Times New Roman" w:cs="Times New Roman"/>
                <w:sz w:val="20"/>
                <w:szCs w:val="20"/>
              </w:rPr>
            </w:pPr>
          </w:p>
        </w:tc>
        <w:tc>
          <w:tcPr>
            <w:tcW w:w="1560" w:type="dxa"/>
            <w:tcBorders>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rPr>
                <w:rFonts w:ascii="Times New Roman" w:eastAsia="Calibri" w:hAnsi="Times New Roman" w:cs="Times New Roman"/>
                <w:sz w:val="20"/>
                <w:szCs w:val="20"/>
              </w:rPr>
            </w:pPr>
          </w:p>
        </w:tc>
        <w:tc>
          <w:tcPr>
            <w:tcW w:w="1843" w:type="dxa"/>
            <w:tcBorders>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left w:val="single" w:sz="4" w:space="0" w:color="auto"/>
              <w:bottom w:val="single" w:sz="4" w:space="0" w:color="auto"/>
              <w:right w:val="single" w:sz="4" w:space="0" w:color="auto"/>
            </w:tcBorders>
          </w:tcPr>
          <w:p w:rsidR="00D91628" w:rsidRPr="00D91628" w:rsidRDefault="00D91628" w:rsidP="00D91628">
            <w:pPr>
              <w:autoSpaceDE w:val="0"/>
              <w:autoSpaceDN w:val="0"/>
              <w:adjustRightInd w:val="0"/>
              <w:spacing w:after="0" w:line="240" w:lineRule="auto"/>
              <w:rPr>
                <w:rFonts w:ascii="Times New Roman" w:eastAsia="Calibri" w:hAnsi="Times New Roman" w:cs="Times New Roman"/>
                <w:sz w:val="20"/>
                <w:szCs w:val="20"/>
              </w:rPr>
            </w:pPr>
          </w:p>
        </w:tc>
      </w:tr>
    </w:tbl>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rPr>
          <w:rFonts w:ascii="Times New Roman" w:hAnsi="Times New Roman" w:cs="Times New Roman"/>
          <w:sz w:val="20"/>
          <w:szCs w:val="20"/>
        </w:rPr>
      </w:pPr>
    </w:p>
    <w:p w:rsidR="00D91628" w:rsidRPr="00D91628" w:rsidRDefault="00D91628" w:rsidP="00D91628">
      <w:pPr>
        <w:spacing w:after="0" w:line="240" w:lineRule="auto"/>
        <w:jc w:val="center"/>
        <w:rPr>
          <w:rFonts w:ascii="Times New Roman" w:hAnsi="Times New Roman" w:cs="Times New Roman"/>
          <w:sz w:val="20"/>
          <w:szCs w:val="20"/>
        </w:rPr>
      </w:pPr>
      <w:r w:rsidRPr="00D91628">
        <w:rPr>
          <w:rFonts w:ascii="Times New Roman" w:hAnsi="Times New Roman" w:cs="Times New Roman"/>
          <w:sz w:val="20"/>
          <w:szCs w:val="20"/>
        </w:rPr>
        <w:t>_________</w:t>
      </w:r>
    </w:p>
    <w:p w:rsidR="009D2FDB" w:rsidRPr="009D2FDB" w:rsidRDefault="009D2FDB" w:rsidP="009D2FDB">
      <w:pPr>
        <w:spacing w:after="0" w:line="240" w:lineRule="auto"/>
        <w:jc w:val="center"/>
        <w:rPr>
          <w:rFonts w:ascii="Times New Roman" w:hAnsi="Times New Roman" w:cs="Times New Roman"/>
          <w:b/>
          <w:sz w:val="20"/>
          <w:szCs w:val="20"/>
        </w:rPr>
      </w:pPr>
      <w:r w:rsidRPr="009D2FDB">
        <w:rPr>
          <w:rFonts w:ascii="Times New Roman" w:hAnsi="Times New Roman" w:cs="Times New Roman"/>
          <w:b/>
          <w:sz w:val="20"/>
          <w:szCs w:val="20"/>
        </w:rPr>
        <w:lastRenderedPageBreak/>
        <w:t>АДМИНИСТРАЦИЯ ЕРМОЛАЕВСКОГО СЕЛЬСОВЕТА</w:t>
      </w:r>
    </w:p>
    <w:p w:rsidR="009D2FDB" w:rsidRPr="009D2FDB" w:rsidRDefault="009D2FDB" w:rsidP="009D2FDB">
      <w:pPr>
        <w:spacing w:after="0" w:line="240" w:lineRule="auto"/>
        <w:jc w:val="center"/>
        <w:rPr>
          <w:rFonts w:ascii="Times New Roman" w:hAnsi="Times New Roman" w:cs="Times New Roman"/>
          <w:b/>
          <w:sz w:val="20"/>
          <w:szCs w:val="20"/>
        </w:rPr>
      </w:pPr>
      <w:r w:rsidRPr="009D2FDB">
        <w:rPr>
          <w:rFonts w:ascii="Times New Roman" w:hAnsi="Times New Roman" w:cs="Times New Roman"/>
          <w:b/>
          <w:sz w:val="20"/>
          <w:szCs w:val="20"/>
        </w:rPr>
        <w:t>УБИНСКОГО РАЙОНА НОВОСИБИРСКОЙ ОБЛАСТИ</w:t>
      </w:r>
    </w:p>
    <w:p w:rsidR="009D2FDB" w:rsidRPr="009D2FDB" w:rsidRDefault="009D2FDB" w:rsidP="009D2FDB">
      <w:pPr>
        <w:spacing w:after="0" w:line="240" w:lineRule="auto"/>
        <w:jc w:val="center"/>
        <w:rPr>
          <w:rFonts w:ascii="Times New Roman" w:hAnsi="Times New Roman" w:cs="Times New Roman"/>
          <w:b/>
          <w:sz w:val="20"/>
          <w:szCs w:val="20"/>
        </w:rPr>
      </w:pPr>
    </w:p>
    <w:p w:rsidR="009D2FDB" w:rsidRPr="009D2FDB" w:rsidRDefault="009D2FDB" w:rsidP="009D2FDB">
      <w:pPr>
        <w:spacing w:after="0" w:line="240" w:lineRule="auto"/>
        <w:jc w:val="center"/>
        <w:rPr>
          <w:rFonts w:ascii="Times New Roman" w:hAnsi="Times New Roman" w:cs="Times New Roman"/>
          <w:b/>
          <w:sz w:val="20"/>
          <w:szCs w:val="20"/>
        </w:rPr>
      </w:pPr>
      <w:r w:rsidRPr="009D2FDB">
        <w:rPr>
          <w:rFonts w:ascii="Times New Roman" w:hAnsi="Times New Roman" w:cs="Times New Roman"/>
          <w:b/>
          <w:sz w:val="20"/>
          <w:szCs w:val="20"/>
        </w:rPr>
        <w:t>ПОСТАНОВЛЕНИЕ</w:t>
      </w:r>
    </w:p>
    <w:p w:rsidR="009D2FDB" w:rsidRPr="009D2FDB" w:rsidRDefault="009D2FDB" w:rsidP="009D2FDB">
      <w:pPr>
        <w:spacing w:after="0" w:line="240" w:lineRule="auto"/>
        <w:jc w:val="center"/>
        <w:rPr>
          <w:rFonts w:ascii="Times New Roman" w:hAnsi="Times New Roman" w:cs="Times New Roman"/>
          <w:b/>
          <w:sz w:val="20"/>
          <w:szCs w:val="20"/>
        </w:rPr>
      </w:pPr>
    </w:p>
    <w:p w:rsidR="009D2FDB" w:rsidRPr="009D2FDB" w:rsidRDefault="009D2FDB" w:rsidP="009D2FDB">
      <w:pPr>
        <w:spacing w:after="0" w:line="240" w:lineRule="auto"/>
        <w:jc w:val="center"/>
        <w:rPr>
          <w:rFonts w:ascii="Times New Roman" w:hAnsi="Times New Roman" w:cs="Times New Roman"/>
          <w:sz w:val="20"/>
          <w:szCs w:val="20"/>
        </w:rPr>
      </w:pPr>
      <w:r w:rsidRPr="009D2FDB">
        <w:rPr>
          <w:rFonts w:ascii="Times New Roman" w:hAnsi="Times New Roman" w:cs="Times New Roman"/>
          <w:sz w:val="20"/>
          <w:szCs w:val="20"/>
        </w:rPr>
        <w:t xml:space="preserve">с. </w:t>
      </w:r>
      <w:proofErr w:type="spellStart"/>
      <w:r w:rsidRPr="009D2FDB">
        <w:rPr>
          <w:rFonts w:ascii="Times New Roman" w:hAnsi="Times New Roman" w:cs="Times New Roman"/>
          <w:sz w:val="20"/>
          <w:szCs w:val="20"/>
        </w:rPr>
        <w:t>Ермолаевка</w:t>
      </w:r>
      <w:proofErr w:type="spellEnd"/>
    </w:p>
    <w:p w:rsidR="009D2FDB" w:rsidRPr="009D2FDB" w:rsidRDefault="009D2FDB" w:rsidP="009D2FDB">
      <w:pPr>
        <w:spacing w:after="0" w:line="240" w:lineRule="auto"/>
        <w:jc w:val="center"/>
        <w:rPr>
          <w:rFonts w:ascii="Times New Roman" w:hAnsi="Times New Roman" w:cs="Times New Roman"/>
          <w:sz w:val="20"/>
          <w:szCs w:val="20"/>
        </w:rPr>
      </w:pPr>
    </w:p>
    <w:p w:rsidR="009D2FDB" w:rsidRPr="009D2FDB" w:rsidRDefault="009D2FDB" w:rsidP="009D2FDB">
      <w:pPr>
        <w:spacing w:after="0" w:line="240" w:lineRule="auto"/>
        <w:jc w:val="center"/>
        <w:rPr>
          <w:rFonts w:ascii="Times New Roman" w:hAnsi="Times New Roman" w:cs="Times New Roman"/>
          <w:sz w:val="20"/>
          <w:szCs w:val="20"/>
        </w:rPr>
      </w:pPr>
      <w:r w:rsidRPr="009D2FDB">
        <w:rPr>
          <w:rFonts w:ascii="Times New Roman" w:hAnsi="Times New Roman" w:cs="Times New Roman"/>
          <w:sz w:val="20"/>
          <w:szCs w:val="20"/>
        </w:rPr>
        <w:t>от 14.02.2022  № 7-па</w:t>
      </w:r>
    </w:p>
    <w:p w:rsidR="009D2FDB" w:rsidRPr="009D2FDB" w:rsidRDefault="009D2FDB" w:rsidP="009D2FDB">
      <w:pPr>
        <w:spacing w:after="0" w:line="240" w:lineRule="auto"/>
        <w:jc w:val="center"/>
        <w:rPr>
          <w:rFonts w:ascii="Times New Roman" w:hAnsi="Times New Roman" w:cs="Times New Roman"/>
          <w:sz w:val="20"/>
          <w:szCs w:val="20"/>
        </w:rPr>
      </w:pPr>
    </w:p>
    <w:p w:rsidR="009D2FDB" w:rsidRPr="009D2FDB" w:rsidRDefault="009D2FDB" w:rsidP="009D2FDB">
      <w:pPr>
        <w:spacing w:after="0" w:line="240" w:lineRule="auto"/>
        <w:jc w:val="center"/>
        <w:rPr>
          <w:rFonts w:ascii="Times New Roman" w:hAnsi="Times New Roman" w:cs="Times New Roman"/>
          <w:sz w:val="20"/>
          <w:szCs w:val="20"/>
        </w:rPr>
      </w:pPr>
      <w:r w:rsidRPr="009D2FDB">
        <w:rPr>
          <w:rFonts w:ascii="Times New Roman" w:hAnsi="Times New Roman" w:cs="Times New Roman"/>
          <w:sz w:val="20"/>
          <w:szCs w:val="20"/>
        </w:rPr>
        <w:t>Об утверждении Порядка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pStyle w:val="aff4"/>
        <w:ind w:firstLine="698"/>
        <w:jc w:val="both"/>
        <w:rPr>
          <w:rFonts w:ascii="Times New Roman" w:hAnsi="Times New Roman" w:cs="Times New Roman"/>
          <w:sz w:val="20"/>
          <w:szCs w:val="20"/>
        </w:rPr>
      </w:pPr>
      <w:proofErr w:type="gramStart"/>
      <w:r w:rsidRPr="009D2FDB">
        <w:rPr>
          <w:rFonts w:ascii="Times New Roman" w:hAnsi="Times New Roman" w:cs="Times New Roman"/>
          <w:sz w:val="20"/>
          <w:szCs w:val="20"/>
        </w:rPr>
        <w:t xml:space="preserve">В соответствии с </w:t>
      </w:r>
      <w:r w:rsidRPr="009D2FDB">
        <w:rPr>
          <w:rFonts w:ascii="Times New Roman" w:hAnsi="Times New Roman" w:cs="Times New Roman"/>
          <w:bCs/>
          <w:sz w:val="20"/>
          <w:szCs w:val="20"/>
        </w:rPr>
        <w:t>Федеральным законом</w:t>
      </w:r>
      <w:r w:rsidRPr="009D2FDB">
        <w:rPr>
          <w:rFonts w:ascii="Times New Roman" w:hAnsi="Times New Roman" w:cs="Times New Roman"/>
          <w:sz w:val="20"/>
          <w:szCs w:val="20"/>
        </w:rPr>
        <w:t xml:space="preserve"> от 25.12.2008 г. N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w:t>
      </w:r>
      <w:proofErr w:type="gramEnd"/>
      <w:r w:rsidRPr="009D2FDB">
        <w:rPr>
          <w:rFonts w:ascii="Times New Roman" w:hAnsi="Times New Roman" w:cs="Times New Roman"/>
          <w:sz w:val="20"/>
          <w:szCs w:val="20"/>
        </w:rPr>
        <w:t xml:space="preserve"> акты Президента Российской Федерации", администрация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Убинского района Новосибирской области </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rPr>
          <w:rFonts w:ascii="Times New Roman" w:hAnsi="Times New Roman" w:cs="Times New Roman"/>
          <w:sz w:val="20"/>
          <w:szCs w:val="20"/>
        </w:rPr>
      </w:pPr>
      <w:r w:rsidRPr="009D2FDB">
        <w:rPr>
          <w:rStyle w:val="aff5"/>
          <w:rFonts w:ascii="Times New Roman" w:hAnsi="Times New Roman" w:cs="Times New Roman"/>
          <w:color w:val="auto"/>
          <w:sz w:val="20"/>
          <w:szCs w:val="20"/>
        </w:rPr>
        <w:t>ПОСТАНОВЛЯЕТ:</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1. Утвердить прилагаемый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 xml:space="preserve">2. Настоящее постановление опубликовать периодическом печатном </w:t>
      </w:r>
      <w:proofErr w:type="gramStart"/>
      <w:r w:rsidRPr="009D2FDB">
        <w:rPr>
          <w:rFonts w:ascii="Times New Roman" w:hAnsi="Times New Roman" w:cs="Times New Roman"/>
          <w:sz w:val="20"/>
          <w:szCs w:val="20"/>
        </w:rPr>
        <w:t>издании</w:t>
      </w:r>
      <w:proofErr w:type="gramEnd"/>
      <w:r w:rsidRPr="009D2FDB">
        <w:rPr>
          <w:rFonts w:ascii="Times New Roman" w:hAnsi="Times New Roman" w:cs="Times New Roman"/>
          <w:sz w:val="20"/>
          <w:szCs w:val="20"/>
        </w:rPr>
        <w:t xml:space="preserve"> «Вестник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и разместить на официальном сайте администрации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Убинского района Новосибирской области в информационно-телекоммуникационной сети «Интернет».</w:t>
      </w:r>
    </w:p>
    <w:p w:rsidR="009D2FDB" w:rsidRPr="009D2FDB" w:rsidRDefault="009D2FDB" w:rsidP="009D2FDB">
      <w:pPr>
        <w:pStyle w:val="aff4"/>
        <w:ind w:left="698"/>
        <w:rPr>
          <w:rFonts w:ascii="Times New Roman" w:hAnsi="Times New Roman" w:cs="Times New Roman"/>
          <w:sz w:val="20"/>
          <w:szCs w:val="20"/>
        </w:rPr>
      </w:pPr>
      <w:r w:rsidRPr="009D2FDB">
        <w:rPr>
          <w:rFonts w:ascii="Times New Roman" w:hAnsi="Times New Roman" w:cs="Times New Roman"/>
          <w:sz w:val="20"/>
          <w:szCs w:val="20"/>
        </w:rPr>
        <w:t>3. Настоящее постановление вступает в силу с момента его опубликования.</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 xml:space="preserve">Глава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w:t>
      </w:r>
    </w:p>
    <w:p w:rsidR="009D2FDB" w:rsidRPr="009D2FDB" w:rsidRDefault="009D2FDB" w:rsidP="009D2FDB">
      <w:pPr>
        <w:spacing w:after="0" w:line="240" w:lineRule="auto"/>
        <w:ind w:firstLine="698"/>
        <w:rPr>
          <w:rFonts w:ascii="Times New Roman" w:hAnsi="Times New Roman" w:cs="Times New Roman"/>
          <w:sz w:val="20"/>
          <w:szCs w:val="20"/>
        </w:rPr>
      </w:pPr>
      <w:r w:rsidRPr="009D2FDB">
        <w:rPr>
          <w:rFonts w:ascii="Times New Roman" w:hAnsi="Times New Roman" w:cs="Times New Roman"/>
          <w:sz w:val="20"/>
          <w:szCs w:val="20"/>
        </w:rPr>
        <w:t xml:space="preserve">Убинского района Новосибирской области                                       А.Н. </w:t>
      </w:r>
      <w:proofErr w:type="spellStart"/>
      <w:r w:rsidRPr="009D2FDB">
        <w:rPr>
          <w:rFonts w:ascii="Times New Roman" w:hAnsi="Times New Roman" w:cs="Times New Roman"/>
          <w:sz w:val="20"/>
          <w:szCs w:val="20"/>
        </w:rPr>
        <w:t>Пасевич</w:t>
      </w:r>
      <w:proofErr w:type="spellEnd"/>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r w:rsidRPr="009D2FDB">
        <w:rPr>
          <w:rFonts w:ascii="Times New Roman" w:hAnsi="Times New Roman" w:cs="Times New Roman"/>
          <w:sz w:val="20"/>
          <w:szCs w:val="20"/>
        </w:rPr>
        <w:br w:type="page"/>
      </w:r>
      <w:r w:rsidRPr="009D2FDB">
        <w:rPr>
          <w:rFonts w:ascii="Times New Roman" w:hAnsi="Times New Roman" w:cs="Times New Roman"/>
          <w:sz w:val="20"/>
          <w:szCs w:val="20"/>
        </w:rPr>
        <w:lastRenderedPageBreak/>
        <w:t>Утверждено</w:t>
      </w:r>
    </w:p>
    <w:p w:rsidR="009D2FDB" w:rsidRPr="009D2FDB" w:rsidRDefault="009D2FDB" w:rsidP="009D2FDB">
      <w:pPr>
        <w:spacing w:after="0" w:line="240" w:lineRule="auto"/>
        <w:ind w:left="720"/>
        <w:jc w:val="right"/>
        <w:rPr>
          <w:rFonts w:ascii="Times New Roman" w:hAnsi="Times New Roman" w:cs="Times New Roman"/>
          <w:sz w:val="20"/>
          <w:szCs w:val="20"/>
        </w:rPr>
      </w:pPr>
      <w:r w:rsidRPr="009D2FDB">
        <w:rPr>
          <w:rFonts w:ascii="Times New Roman" w:hAnsi="Times New Roman" w:cs="Times New Roman"/>
          <w:sz w:val="20"/>
          <w:szCs w:val="20"/>
        </w:rPr>
        <w:t>постановлением администрации</w:t>
      </w:r>
    </w:p>
    <w:p w:rsidR="009D2FDB" w:rsidRPr="009D2FDB" w:rsidRDefault="009D2FDB" w:rsidP="009D2FDB">
      <w:pPr>
        <w:spacing w:after="0" w:line="240" w:lineRule="auto"/>
        <w:ind w:left="720"/>
        <w:jc w:val="right"/>
        <w:rPr>
          <w:rFonts w:ascii="Times New Roman" w:hAnsi="Times New Roman" w:cs="Times New Roman"/>
          <w:sz w:val="20"/>
          <w:szCs w:val="20"/>
        </w:rPr>
      </w:pP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w:t>
      </w:r>
    </w:p>
    <w:p w:rsidR="009D2FDB" w:rsidRPr="009D2FDB" w:rsidRDefault="009D2FDB" w:rsidP="009D2FDB">
      <w:pPr>
        <w:spacing w:after="0" w:line="240" w:lineRule="auto"/>
        <w:ind w:left="720"/>
        <w:jc w:val="right"/>
        <w:rPr>
          <w:rFonts w:ascii="Times New Roman" w:hAnsi="Times New Roman" w:cs="Times New Roman"/>
          <w:sz w:val="20"/>
          <w:szCs w:val="20"/>
        </w:rPr>
      </w:pPr>
      <w:r w:rsidRPr="009D2FDB">
        <w:rPr>
          <w:rFonts w:ascii="Times New Roman" w:hAnsi="Times New Roman" w:cs="Times New Roman"/>
          <w:sz w:val="20"/>
          <w:szCs w:val="20"/>
        </w:rPr>
        <w:t xml:space="preserve">Убинского района </w:t>
      </w:r>
    </w:p>
    <w:p w:rsidR="009D2FDB" w:rsidRPr="009D2FDB" w:rsidRDefault="009D2FDB" w:rsidP="009D2FDB">
      <w:pPr>
        <w:spacing w:after="0" w:line="240" w:lineRule="auto"/>
        <w:ind w:firstLine="698"/>
        <w:jc w:val="right"/>
        <w:rPr>
          <w:rFonts w:ascii="Times New Roman" w:hAnsi="Times New Roman" w:cs="Times New Roman"/>
          <w:sz w:val="20"/>
          <w:szCs w:val="20"/>
        </w:rPr>
      </w:pPr>
      <w:r w:rsidRPr="009D2FDB">
        <w:rPr>
          <w:rFonts w:ascii="Times New Roman" w:hAnsi="Times New Roman" w:cs="Times New Roman"/>
          <w:sz w:val="20"/>
          <w:szCs w:val="20"/>
        </w:rPr>
        <w:t xml:space="preserve">Новосибирской области </w:t>
      </w:r>
    </w:p>
    <w:p w:rsidR="009D2FDB" w:rsidRPr="009D2FDB" w:rsidRDefault="009D2FDB" w:rsidP="009D2FDB">
      <w:pPr>
        <w:spacing w:after="0" w:line="240" w:lineRule="auto"/>
        <w:ind w:firstLine="698"/>
        <w:jc w:val="right"/>
        <w:rPr>
          <w:rFonts w:ascii="Times New Roman" w:hAnsi="Times New Roman" w:cs="Times New Roman"/>
          <w:sz w:val="20"/>
          <w:szCs w:val="20"/>
        </w:rPr>
      </w:pPr>
      <w:r w:rsidRPr="009D2FDB">
        <w:rPr>
          <w:rFonts w:ascii="Times New Roman" w:hAnsi="Times New Roman" w:cs="Times New Roman"/>
          <w:sz w:val="20"/>
          <w:szCs w:val="20"/>
        </w:rPr>
        <w:t>от 14.02.2022 № 7-па</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jc w:val="center"/>
        <w:rPr>
          <w:rStyle w:val="aff5"/>
          <w:rFonts w:ascii="Times New Roman" w:hAnsi="Times New Roman" w:cs="Times New Roman"/>
          <w:color w:val="auto"/>
          <w:sz w:val="20"/>
          <w:szCs w:val="20"/>
        </w:rPr>
      </w:pPr>
      <w:r w:rsidRPr="009D2FDB">
        <w:rPr>
          <w:rStyle w:val="aff5"/>
          <w:rFonts w:ascii="Times New Roman" w:hAnsi="Times New Roman" w:cs="Times New Roman"/>
          <w:color w:val="auto"/>
          <w:sz w:val="20"/>
          <w:szCs w:val="20"/>
        </w:rPr>
        <w:t>ПОРЯДОК</w:t>
      </w:r>
    </w:p>
    <w:p w:rsidR="009D2FDB" w:rsidRPr="009D2FDB" w:rsidRDefault="009D2FDB" w:rsidP="009D2FDB">
      <w:pPr>
        <w:spacing w:after="0" w:line="240" w:lineRule="auto"/>
        <w:jc w:val="center"/>
        <w:rPr>
          <w:rFonts w:ascii="Times New Roman" w:hAnsi="Times New Roman" w:cs="Times New Roman"/>
          <w:sz w:val="20"/>
          <w:szCs w:val="20"/>
        </w:rPr>
      </w:pPr>
      <w:r w:rsidRPr="009D2FDB">
        <w:rPr>
          <w:rStyle w:val="aff5"/>
          <w:rFonts w:ascii="Times New Roman" w:hAnsi="Times New Roman" w:cs="Times New Roman"/>
          <w:color w:val="auto"/>
          <w:sz w:val="20"/>
          <w:szCs w:val="20"/>
        </w:rPr>
        <w:t xml:space="preserve">сообщения муниципальными служащими о возникновении </w:t>
      </w:r>
      <w:proofErr w:type="gramStart"/>
      <w:r w:rsidRPr="009D2FDB">
        <w:rPr>
          <w:rStyle w:val="aff5"/>
          <w:rFonts w:ascii="Times New Roman" w:hAnsi="Times New Roman" w:cs="Times New Roman"/>
          <w:color w:val="auto"/>
          <w:sz w:val="20"/>
          <w:szCs w:val="20"/>
        </w:rPr>
        <w:t>личной</w:t>
      </w:r>
      <w:proofErr w:type="gramEnd"/>
    </w:p>
    <w:p w:rsidR="009D2FDB" w:rsidRPr="009D2FDB" w:rsidRDefault="009D2FDB" w:rsidP="009D2FDB">
      <w:pPr>
        <w:pStyle w:val="1"/>
        <w:spacing w:before="0" w:beforeAutospacing="0" w:after="0" w:afterAutospacing="0"/>
        <w:rPr>
          <w:sz w:val="20"/>
          <w:szCs w:val="20"/>
        </w:rPr>
      </w:pPr>
      <w:r w:rsidRPr="009D2FDB">
        <w:rPr>
          <w:sz w:val="20"/>
          <w:szCs w:val="20"/>
        </w:rPr>
        <w:t>заинтересованности при исполнении должностных обязанностей, которая приводит или может привести к конфликту интересов</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1. </w:t>
      </w:r>
      <w:proofErr w:type="gramStart"/>
      <w:r w:rsidRPr="009D2FDB">
        <w:rPr>
          <w:rFonts w:ascii="Times New Roman" w:hAnsi="Times New Roman" w:cs="Times New Roman"/>
          <w:sz w:val="20"/>
          <w:szCs w:val="20"/>
        </w:rPr>
        <w:t xml:space="preserve">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разработан в соответствии с </w:t>
      </w:r>
      <w:r w:rsidRPr="009D2FDB">
        <w:rPr>
          <w:rStyle w:val="aff0"/>
          <w:rFonts w:ascii="Times New Roman" w:hAnsi="Times New Roman"/>
          <w:b/>
          <w:sz w:val="20"/>
          <w:szCs w:val="20"/>
        </w:rPr>
        <w:t>Указом</w:t>
      </w:r>
      <w:r w:rsidRPr="009D2FDB">
        <w:rPr>
          <w:rFonts w:ascii="Times New Roman" w:hAnsi="Times New Roman" w:cs="Times New Roman"/>
          <w:sz w:val="20"/>
          <w:szCs w:val="20"/>
        </w:rPr>
        <w:t xml:space="preserve"> Президента Российской Федерации от 22.12.2015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w:t>
      </w:r>
      <w:proofErr w:type="gramEnd"/>
      <w:r w:rsidRPr="009D2FDB">
        <w:rPr>
          <w:rFonts w:ascii="Times New Roman" w:hAnsi="Times New Roman" w:cs="Times New Roman"/>
          <w:sz w:val="20"/>
          <w:szCs w:val="20"/>
        </w:rPr>
        <w:t xml:space="preserve">, </w:t>
      </w:r>
      <w:proofErr w:type="gramStart"/>
      <w:r w:rsidRPr="009D2FDB">
        <w:rPr>
          <w:rFonts w:ascii="Times New Roman" w:hAnsi="Times New Roman" w:cs="Times New Roman"/>
          <w:sz w:val="20"/>
          <w:szCs w:val="20"/>
        </w:rPr>
        <w:t>которая</w:t>
      </w:r>
      <w:proofErr w:type="gramEnd"/>
      <w:r w:rsidRPr="009D2FDB">
        <w:rPr>
          <w:rFonts w:ascii="Times New Roman" w:hAnsi="Times New Roman" w:cs="Times New Roman"/>
          <w:sz w:val="20"/>
          <w:szCs w:val="20"/>
        </w:rPr>
        <w:t xml:space="preserve">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г. N 273 - ФЗ "О противодействии коррупции" и распространяется на муниципальных служащих администрации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Убинского района Новосибирской области (далее – муниципальные служащие).</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2.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приложению N 1 к настоящему Порядку.</w:t>
      </w:r>
    </w:p>
    <w:p w:rsidR="009D2FDB" w:rsidRPr="009D2FDB" w:rsidRDefault="009D2FDB" w:rsidP="009D2FDB">
      <w:pPr>
        <w:pStyle w:val="aff4"/>
        <w:ind w:firstLine="698"/>
        <w:jc w:val="both"/>
        <w:rPr>
          <w:rFonts w:ascii="Times New Roman" w:hAnsi="Times New Roman" w:cs="Times New Roman"/>
          <w:sz w:val="20"/>
          <w:szCs w:val="20"/>
        </w:rPr>
      </w:pPr>
      <w:r w:rsidRPr="009D2FDB">
        <w:rPr>
          <w:rFonts w:ascii="Times New Roman" w:hAnsi="Times New Roman" w:cs="Times New Roman"/>
          <w:sz w:val="20"/>
          <w:szCs w:val="20"/>
        </w:rPr>
        <w:t>3. При возникновении у муниципального служащего личной заинтересованности, которая приводит или может привести к конфликту интересов, он обязан незамедлительно, а в случае, если личная заинтересованность возникла в служебной командировке или вне пределов места работы, при первой возможности предоставить представителю нанимателя (работодателю) уведомление о возникшем конфликте интересов или о возможности его возникновения.</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 xml:space="preserve">Муниципальные служащие направляют уведомления главе администрации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Убинского района Новосибирской области.</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4. Уведомление подлежит обязательной регистрации в журнале регистрации уведомлений о возникшем конфликте интересов или о возможности его возникновении (далее - журнал), составленному по форме согласно приложению N 2 к настоящему Порядку.</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 xml:space="preserve">Листы журнала должны быть прошиты, пронумерованы и скреплены печатью кадровой службы администрации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Убинского района Новосибирской области.</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Копия уведомления с отметкой о его регистрации выдается муниципальному служащему на руки.</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 xml:space="preserve">5. Ведение учета поступивших уведомлений возлагается на должностное лицо, осуществляющее кадровую работу в администрации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Убинского района Новосибирской области.</w:t>
      </w:r>
    </w:p>
    <w:p w:rsidR="009D2FDB" w:rsidRPr="009D2FDB" w:rsidRDefault="009D2FDB" w:rsidP="009D2FDB">
      <w:pPr>
        <w:pStyle w:val="aff4"/>
        <w:ind w:firstLine="709"/>
        <w:jc w:val="both"/>
        <w:rPr>
          <w:rFonts w:ascii="Times New Roman" w:hAnsi="Times New Roman" w:cs="Times New Roman"/>
          <w:sz w:val="20"/>
          <w:szCs w:val="20"/>
        </w:rPr>
      </w:pPr>
      <w:r w:rsidRPr="009D2FDB">
        <w:rPr>
          <w:rFonts w:ascii="Times New Roman" w:hAnsi="Times New Roman" w:cs="Times New Roman"/>
          <w:sz w:val="20"/>
          <w:szCs w:val="20"/>
        </w:rPr>
        <w:t xml:space="preserve">6. Должностное лицо, осуществляющее кадровую работу в администрации </w:t>
      </w:r>
      <w:proofErr w:type="spellStart"/>
      <w:r w:rsidRPr="009D2FDB">
        <w:rPr>
          <w:rFonts w:ascii="Times New Roman" w:hAnsi="Times New Roman" w:cs="Times New Roman"/>
          <w:sz w:val="20"/>
          <w:szCs w:val="20"/>
        </w:rPr>
        <w:t>Ермолаевского</w:t>
      </w:r>
      <w:proofErr w:type="spellEnd"/>
      <w:r w:rsidRPr="009D2FDB">
        <w:rPr>
          <w:rFonts w:ascii="Times New Roman" w:hAnsi="Times New Roman" w:cs="Times New Roman"/>
          <w:sz w:val="20"/>
          <w:szCs w:val="20"/>
        </w:rPr>
        <w:t xml:space="preserve"> сельсовета Убинского района Новосибирской области не позднее рабочего дня, следующего за днем регистрации уведомления, сообщает представителю нанимателя (работодателю) о поступившем уведомлении.</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7. Предварительное рассмотрение уведомления осуществляет глава администрации с составлением мотивированного заключения.</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8. В ходе предварительного рассмотрения уведомления глава администрации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Новосибирской области, органы местного самоуправления и заинтересованные организации.</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9. Уведомления, мотивированные заключения и другие материалы, полученные в ходе предварительного рассмотрения уведомлений, представляются председателю соответствующей комиссии по соблюдению требований к служебному поведению муниципальных служащих и урегулированию конфликта интересов в течение семи рабочих дней со дня поступления уведомлений.</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10. В случае направления запросов, указанных в пункте 8 настоящего Порядка, уведомления, мотивированные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не позднее 45 дней со дня поступления уведомления. Указанный срок может быть продлен, но не более чем на 30 дней.</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lastRenderedPageBreak/>
        <w:t>11. Рассмотрение уведомлений и принятие соответствующих по ним решений осуществляется в порядке, установленном Положением о комиссии по соблюдению требований к служебному поведению муниципальных служащих и урегулированию конфликта интересов.</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12. По результатам рассмотрения уведомления комиссия по соблюдению требований к служебному поведению муниципальных служащих и урегулированию конфликта интересов принимает одно из следующих решений:</w:t>
      </w:r>
    </w:p>
    <w:p w:rsidR="009D2FDB" w:rsidRPr="009D2FDB" w:rsidRDefault="009D2FDB" w:rsidP="009D2FDB">
      <w:pPr>
        <w:pStyle w:val="aff4"/>
        <w:ind w:firstLine="709"/>
        <w:jc w:val="both"/>
        <w:rPr>
          <w:rFonts w:ascii="Times New Roman" w:hAnsi="Times New Roman" w:cs="Times New Roman"/>
          <w:sz w:val="20"/>
          <w:szCs w:val="20"/>
        </w:rPr>
      </w:pPr>
      <w:r w:rsidRPr="009D2FDB">
        <w:rPr>
          <w:rFonts w:ascii="Times New Roman" w:hAnsi="Times New Roman" w:cs="Times New Roman"/>
          <w:sz w:val="20"/>
          <w:szCs w:val="20"/>
        </w:rPr>
        <w:t>а) признать, что при исполнении должностных обязанностей лицом, направившим уведомление, конфликт интересов отсутствует;</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принять меры по урегулированию конфликта интересов или по недопущению его возникновения;</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в) признать, что лицом, направившим уведомление, не соблюдались требования об урегулировании конфликта интересов. В этом случае комиссия рекомендует представителю нанимателя (работодателя) применить к муниципальному служащему конкретную меру ответственности.</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13. В случае принятия решения, предусмотренного подпунктом "б" пункта 12 настоящего Порядка, в соответствии с законодательством Российской Федерации представитель нанимателя (работодателя) принимает меры или обеспечивает принятие мер по предотвращению или урегулированию конфликта интересов или по недопущению его возникновения, либо рекомендует лицу, направившему уведомление, принять такие меры.</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14. В случае принятия решения, предусмотренного подпунктом "в" пункта 12 настоящего Порядка представитель нанимателя (работодатель) принимает решение о применении в отношении муниципального служащего, направившего уведомление, мер дисциплинарного взыскания, предусмотренных законодательством Российской Федерации.</w:t>
      </w: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r w:rsidRPr="009D2FDB">
        <w:rPr>
          <w:rFonts w:ascii="Times New Roman" w:hAnsi="Times New Roman" w:cs="Times New Roman"/>
          <w:sz w:val="20"/>
          <w:szCs w:val="20"/>
        </w:rPr>
        <w:t>Приложение N 1 к порядку сообщения муниципальными служащими,</w:t>
      </w:r>
    </w:p>
    <w:p w:rsidR="009D2FDB" w:rsidRPr="009D2FDB" w:rsidRDefault="009D2FDB" w:rsidP="009D2FDB">
      <w:pPr>
        <w:spacing w:after="0" w:line="240" w:lineRule="auto"/>
        <w:ind w:left="3215" w:hanging="2517"/>
        <w:jc w:val="right"/>
        <w:rPr>
          <w:rFonts w:ascii="Times New Roman" w:hAnsi="Times New Roman" w:cs="Times New Roman"/>
          <w:sz w:val="20"/>
          <w:szCs w:val="20"/>
        </w:rPr>
      </w:pPr>
      <w:r w:rsidRPr="009D2FDB">
        <w:rPr>
          <w:rFonts w:ascii="Times New Roman" w:hAnsi="Times New Roman" w:cs="Times New Roman"/>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2FDB" w:rsidRPr="009D2FDB" w:rsidRDefault="009D2FDB" w:rsidP="009D2FDB">
      <w:pPr>
        <w:spacing w:after="0" w:line="240" w:lineRule="auto"/>
        <w:jc w:val="right"/>
        <w:rPr>
          <w:rFonts w:ascii="Times New Roman" w:hAnsi="Times New Roman" w:cs="Times New Roman"/>
          <w:sz w:val="20"/>
          <w:szCs w:val="20"/>
        </w:rPr>
      </w:pPr>
      <w:r w:rsidRPr="009D2FDB">
        <w:rPr>
          <w:rFonts w:ascii="Times New Roman" w:hAnsi="Times New Roman" w:cs="Times New Roman"/>
          <w:sz w:val="20"/>
          <w:szCs w:val="20"/>
        </w:rPr>
        <w:t>_________________________________</w:t>
      </w:r>
    </w:p>
    <w:p w:rsidR="009D2FDB" w:rsidRPr="009D2FDB" w:rsidRDefault="009D2FDB" w:rsidP="009D2FDB">
      <w:pPr>
        <w:pStyle w:val="aff4"/>
        <w:ind w:left="838" w:hanging="140"/>
        <w:jc w:val="right"/>
        <w:rPr>
          <w:rFonts w:ascii="Times New Roman" w:hAnsi="Times New Roman" w:cs="Times New Roman"/>
          <w:sz w:val="20"/>
          <w:szCs w:val="20"/>
        </w:rPr>
      </w:pPr>
      <w:r w:rsidRPr="009D2FDB">
        <w:rPr>
          <w:rFonts w:ascii="Times New Roman" w:hAnsi="Times New Roman" w:cs="Times New Roman"/>
          <w:sz w:val="20"/>
          <w:szCs w:val="20"/>
        </w:rPr>
        <w:t>(отметка об ознакомлении)</w:t>
      </w:r>
    </w:p>
    <w:p w:rsidR="009D2FDB" w:rsidRPr="009D2FDB" w:rsidRDefault="009D2FDB" w:rsidP="009D2FDB">
      <w:pPr>
        <w:spacing w:after="0" w:line="240" w:lineRule="auto"/>
        <w:ind w:firstLine="698"/>
        <w:jc w:val="right"/>
        <w:rPr>
          <w:rFonts w:ascii="Times New Roman" w:hAnsi="Times New Roman" w:cs="Times New Roman"/>
          <w:sz w:val="20"/>
          <w:szCs w:val="20"/>
        </w:rPr>
      </w:pPr>
      <w:r w:rsidRPr="009D2FDB">
        <w:rPr>
          <w:rFonts w:ascii="Times New Roman" w:hAnsi="Times New Roman" w:cs="Times New Roman"/>
          <w:sz w:val="20"/>
          <w:szCs w:val="20"/>
        </w:rPr>
        <w:t>_________________________________</w:t>
      </w:r>
    </w:p>
    <w:p w:rsidR="009D2FDB" w:rsidRPr="009D2FDB" w:rsidRDefault="009D2FDB" w:rsidP="009D2FDB">
      <w:pPr>
        <w:spacing w:after="0" w:line="240" w:lineRule="auto"/>
        <w:ind w:firstLine="698"/>
        <w:jc w:val="right"/>
        <w:rPr>
          <w:rFonts w:ascii="Times New Roman" w:hAnsi="Times New Roman" w:cs="Times New Roman"/>
          <w:sz w:val="20"/>
          <w:szCs w:val="20"/>
        </w:rPr>
      </w:pPr>
      <w:proofErr w:type="gramStart"/>
      <w:r w:rsidRPr="009D2FDB">
        <w:rPr>
          <w:rFonts w:ascii="Times New Roman" w:hAnsi="Times New Roman" w:cs="Times New Roman"/>
          <w:sz w:val="20"/>
          <w:szCs w:val="20"/>
        </w:rPr>
        <w:t>(представителю нанимателя (работодателю),</w:t>
      </w:r>
      <w:proofErr w:type="gramEnd"/>
    </w:p>
    <w:p w:rsidR="009D2FDB" w:rsidRPr="009D2FDB" w:rsidRDefault="009D2FDB" w:rsidP="009D2FDB">
      <w:pPr>
        <w:spacing w:after="0" w:line="240" w:lineRule="auto"/>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r w:rsidRPr="009D2FDB">
        <w:rPr>
          <w:rFonts w:ascii="Times New Roman" w:hAnsi="Times New Roman" w:cs="Times New Roman"/>
          <w:sz w:val="20"/>
          <w:szCs w:val="20"/>
        </w:rPr>
        <w:t>от</w:t>
      </w:r>
    </w:p>
    <w:p w:rsidR="009D2FDB" w:rsidRPr="009D2FDB" w:rsidRDefault="009D2FDB" w:rsidP="009D2FDB">
      <w:pPr>
        <w:spacing w:after="0" w:line="240" w:lineRule="auto"/>
        <w:jc w:val="right"/>
        <w:rPr>
          <w:rFonts w:ascii="Times New Roman" w:hAnsi="Times New Roman" w:cs="Times New Roman"/>
          <w:sz w:val="20"/>
          <w:szCs w:val="20"/>
        </w:rPr>
      </w:pPr>
      <w:r w:rsidRPr="009D2FDB">
        <w:rPr>
          <w:rFonts w:ascii="Times New Roman" w:hAnsi="Times New Roman" w:cs="Times New Roman"/>
          <w:sz w:val="20"/>
          <w:szCs w:val="20"/>
        </w:rPr>
        <w:t>___________________________________</w:t>
      </w:r>
    </w:p>
    <w:p w:rsidR="009D2FDB" w:rsidRPr="009D2FDB" w:rsidRDefault="009D2FDB" w:rsidP="009D2FDB">
      <w:pPr>
        <w:spacing w:after="0" w:line="240" w:lineRule="auto"/>
        <w:jc w:val="right"/>
        <w:rPr>
          <w:rFonts w:ascii="Times New Roman" w:hAnsi="Times New Roman" w:cs="Times New Roman"/>
          <w:sz w:val="20"/>
          <w:szCs w:val="20"/>
        </w:rPr>
      </w:pPr>
      <w:r w:rsidRPr="009D2FDB">
        <w:rPr>
          <w:rFonts w:ascii="Times New Roman" w:hAnsi="Times New Roman" w:cs="Times New Roman"/>
          <w:sz w:val="20"/>
          <w:szCs w:val="20"/>
        </w:rPr>
        <w:t>(Ф.И.О., муниципального служащего)</w:t>
      </w:r>
    </w:p>
    <w:p w:rsidR="009D2FDB" w:rsidRPr="009D2FDB" w:rsidRDefault="009D2FDB" w:rsidP="009D2FDB">
      <w:pPr>
        <w:spacing w:after="0" w:line="240" w:lineRule="auto"/>
        <w:jc w:val="right"/>
        <w:rPr>
          <w:rFonts w:ascii="Times New Roman" w:hAnsi="Times New Roman" w:cs="Times New Roman"/>
          <w:sz w:val="20"/>
          <w:szCs w:val="20"/>
        </w:rPr>
      </w:pPr>
    </w:p>
    <w:p w:rsidR="009D2FDB" w:rsidRPr="009D2FDB" w:rsidRDefault="009D2FDB" w:rsidP="009D2FDB">
      <w:pPr>
        <w:spacing w:after="0" w:line="240" w:lineRule="auto"/>
        <w:jc w:val="center"/>
        <w:rPr>
          <w:rFonts w:ascii="Times New Roman" w:hAnsi="Times New Roman" w:cs="Times New Roman"/>
          <w:sz w:val="20"/>
          <w:szCs w:val="20"/>
        </w:rPr>
      </w:pPr>
      <w:r w:rsidRPr="009D2FDB">
        <w:rPr>
          <w:rStyle w:val="aff5"/>
          <w:rFonts w:ascii="Times New Roman" w:hAnsi="Times New Roman" w:cs="Times New Roman"/>
          <w:color w:val="auto"/>
          <w:sz w:val="20"/>
          <w:szCs w:val="20"/>
        </w:rPr>
        <w:t>УВЕДОМЛЕНИЕ</w:t>
      </w:r>
    </w:p>
    <w:p w:rsidR="009D2FDB" w:rsidRPr="009D2FDB" w:rsidRDefault="009D2FDB" w:rsidP="009D2FDB">
      <w:pPr>
        <w:pStyle w:val="1"/>
        <w:spacing w:before="0" w:beforeAutospacing="0" w:after="0" w:afterAutospacing="0"/>
        <w:rPr>
          <w:sz w:val="20"/>
          <w:szCs w:val="20"/>
        </w:rPr>
      </w:pPr>
      <w:r w:rsidRPr="009D2FDB">
        <w:rPr>
          <w:sz w:val="20"/>
          <w:szCs w:val="20"/>
        </w:rPr>
        <w:t xml:space="preserve">о возникновении личной заинтересованности при исполнении должностных обязанностей, </w:t>
      </w:r>
      <w:r w:rsidRPr="009D2FDB">
        <w:rPr>
          <w:rStyle w:val="aff5"/>
          <w:rFonts w:eastAsiaTheme="majorEastAsia"/>
          <w:color w:val="auto"/>
          <w:sz w:val="20"/>
          <w:szCs w:val="20"/>
        </w:rPr>
        <w:t>которая приводит или может привести к конфликту интересов</w:t>
      </w:r>
    </w:p>
    <w:p w:rsidR="009D2FDB" w:rsidRPr="009D2FDB" w:rsidRDefault="009D2FDB" w:rsidP="009D2FDB">
      <w:pPr>
        <w:spacing w:after="0" w:line="240" w:lineRule="auto"/>
        <w:jc w:val="center"/>
        <w:rPr>
          <w:rFonts w:ascii="Times New Roman" w:hAnsi="Times New Roman" w:cs="Times New Roman"/>
          <w:b/>
          <w:bCs/>
          <w:sz w:val="20"/>
          <w:szCs w:val="20"/>
        </w:rPr>
      </w:pP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9D2FDB">
        <w:rPr>
          <w:rFonts w:ascii="Times New Roman" w:hAnsi="Times New Roman" w:cs="Times New Roman"/>
          <w:sz w:val="20"/>
          <w:szCs w:val="20"/>
        </w:rPr>
        <w:t>нужное</w:t>
      </w:r>
      <w:proofErr w:type="gramEnd"/>
      <w:r w:rsidRPr="009D2FDB">
        <w:rPr>
          <w:rFonts w:ascii="Times New Roman" w:hAnsi="Times New Roman" w:cs="Times New Roman"/>
          <w:sz w:val="20"/>
          <w:szCs w:val="20"/>
        </w:rPr>
        <w:t xml:space="preserve"> подчеркнуть).</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Обстоятельства, являющиеся основанием возникновения личной заинтересованности: ___________________________________________________ ______________________________________________________________________ ___</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Должностные обязанности, на исполнение которых влияет или может повлиять личная заинтересованность:</w:t>
      </w: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__________________________________________________________________</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pStyle w:val="aff4"/>
        <w:ind w:firstLine="709"/>
        <w:rPr>
          <w:rFonts w:ascii="Times New Roman" w:hAnsi="Times New Roman" w:cs="Times New Roman"/>
          <w:sz w:val="20"/>
          <w:szCs w:val="20"/>
        </w:rPr>
      </w:pPr>
      <w:r w:rsidRPr="009D2FDB">
        <w:rPr>
          <w:rFonts w:ascii="Times New Roman" w:hAnsi="Times New Roman" w:cs="Times New Roman"/>
          <w:sz w:val="20"/>
          <w:szCs w:val="20"/>
        </w:rPr>
        <w:t>Предлагаемые меры по предотвращению или урегулированию конфликта интересов:</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__________________________________________________________________</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rPr>
          <w:rFonts w:ascii="Times New Roman" w:hAnsi="Times New Roman" w:cs="Times New Roman"/>
          <w:sz w:val="20"/>
          <w:szCs w:val="20"/>
        </w:rPr>
      </w:pPr>
      <w:r w:rsidRPr="009D2FDB">
        <w:rPr>
          <w:rFonts w:ascii="Times New Roman" w:hAnsi="Times New Roman" w:cs="Times New Roman"/>
          <w:sz w:val="20"/>
          <w:szCs w:val="20"/>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w:t>
      </w:r>
      <w:proofErr w:type="gramStart"/>
      <w:r w:rsidRPr="009D2FDB">
        <w:rPr>
          <w:rFonts w:ascii="Times New Roman" w:hAnsi="Times New Roman" w:cs="Times New Roman"/>
          <w:sz w:val="20"/>
          <w:szCs w:val="20"/>
        </w:rPr>
        <w:t>нужное</w:t>
      </w:r>
      <w:proofErr w:type="gramEnd"/>
      <w:r w:rsidRPr="009D2FDB">
        <w:rPr>
          <w:rFonts w:ascii="Times New Roman" w:hAnsi="Times New Roman" w:cs="Times New Roman"/>
          <w:sz w:val="20"/>
          <w:szCs w:val="20"/>
        </w:rPr>
        <w:t xml:space="preserve"> подчеркнуть).</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ind w:firstLine="698"/>
        <w:jc w:val="center"/>
        <w:rPr>
          <w:rFonts w:ascii="Times New Roman" w:hAnsi="Times New Roman" w:cs="Times New Roman"/>
          <w:sz w:val="20"/>
          <w:szCs w:val="20"/>
        </w:rPr>
      </w:pPr>
      <w:r w:rsidRPr="009D2FDB">
        <w:rPr>
          <w:rFonts w:ascii="Times New Roman" w:hAnsi="Times New Roman" w:cs="Times New Roman"/>
          <w:sz w:val="20"/>
          <w:szCs w:val="20"/>
        </w:rPr>
        <w:t>20___ г.</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ind w:firstLine="698"/>
        <w:jc w:val="center"/>
        <w:rPr>
          <w:rFonts w:ascii="Times New Roman" w:hAnsi="Times New Roman" w:cs="Times New Roman"/>
          <w:sz w:val="20"/>
          <w:szCs w:val="20"/>
        </w:rPr>
      </w:pPr>
      <w:r w:rsidRPr="009D2FDB">
        <w:rPr>
          <w:rFonts w:ascii="Times New Roman" w:hAnsi="Times New Roman" w:cs="Times New Roman"/>
          <w:sz w:val="20"/>
          <w:szCs w:val="20"/>
        </w:rPr>
        <w:t>(подпись лица, (расшифровка подписи) направляющего уведомление)</w:t>
      </w: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r w:rsidRPr="009D2FDB">
        <w:rPr>
          <w:rFonts w:ascii="Times New Roman" w:hAnsi="Times New Roman" w:cs="Times New Roman"/>
          <w:sz w:val="20"/>
          <w:szCs w:val="20"/>
        </w:rPr>
        <w:t>Приложение N 2 к порядку сообщения муниципальными служащими,</w:t>
      </w:r>
    </w:p>
    <w:p w:rsidR="009D2FDB" w:rsidRPr="009D2FDB" w:rsidRDefault="009D2FDB" w:rsidP="009D2FDB">
      <w:pPr>
        <w:spacing w:after="0" w:line="240" w:lineRule="auto"/>
        <w:ind w:left="3355" w:hanging="2657"/>
        <w:jc w:val="right"/>
        <w:rPr>
          <w:rFonts w:ascii="Times New Roman" w:hAnsi="Times New Roman" w:cs="Times New Roman"/>
          <w:sz w:val="20"/>
          <w:szCs w:val="20"/>
        </w:rPr>
      </w:pPr>
      <w:r w:rsidRPr="009D2FDB">
        <w:rPr>
          <w:rFonts w:ascii="Times New Roman" w:hAnsi="Times New Roman" w:cs="Times New Roman"/>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jc w:val="center"/>
        <w:rPr>
          <w:rFonts w:ascii="Times New Roman" w:hAnsi="Times New Roman" w:cs="Times New Roman"/>
          <w:sz w:val="20"/>
          <w:szCs w:val="20"/>
        </w:rPr>
      </w:pPr>
      <w:r w:rsidRPr="009D2FDB">
        <w:rPr>
          <w:rStyle w:val="aff5"/>
          <w:rFonts w:ascii="Times New Roman" w:hAnsi="Times New Roman" w:cs="Times New Roman"/>
          <w:color w:val="auto"/>
          <w:sz w:val="20"/>
          <w:szCs w:val="20"/>
        </w:rPr>
        <w:t>ЖУРНАЛ</w:t>
      </w:r>
    </w:p>
    <w:p w:rsidR="009D2FDB" w:rsidRPr="009D2FDB" w:rsidRDefault="009D2FDB" w:rsidP="009D2FDB">
      <w:pPr>
        <w:pStyle w:val="1"/>
        <w:spacing w:before="0" w:beforeAutospacing="0" w:after="0" w:afterAutospacing="0"/>
        <w:rPr>
          <w:sz w:val="20"/>
          <w:szCs w:val="20"/>
        </w:rPr>
      </w:pPr>
      <w:r w:rsidRPr="009D2FDB">
        <w:rPr>
          <w:sz w:val="20"/>
          <w:szCs w:val="20"/>
        </w:rPr>
        <w:t>регистрации уведомлений о возникшем конфликте интересов или о возможности его возникновения</w:t>
      </w:r>
    </w:p>
    <w:p w:rsidR="009D2FDB" w:rsidRPr="009D2FDB" w:rsidRDefault="009D2FDB" w:rsidP="009D2FDB">
      <w:pPr>
        <w:spacing w:after="0" w:line="240" w:lineRule="auto"/>
        <w:rPr>
          <w:rFonts w:ascii="Times New Roman" w:hAnsi="Times New Roman" w:cs="Times New Roman"/>
          <w:sz w:val="20"/>
          <w:szCs w:val="20"/>
        </w:rPr>
      </w:pPr>
    </w:p>
    <w:p w:rsidR="009D2FDB" w:rsidRPr="009D2FDB" w:rsidRDefault="009D2FDB" w:rsidP="009D2FDB">
      <w:pPr>
        <w:spacing w:after="0" w:line="240" w:lineRule="auto"/>
        <w:ind w:firstLine="698"/>
        <w:jc w:val="right"/>
        <w:rPr>
          <w:rFonts w:ascii="Times New Roman" w:hAnsi="Times New Roman" w:cs="Times New Roman"/>
          <w:sz w:val="20"/>
          <w:szCs w:val="20"/>
        </w:rPr>
      </w:pPr>
      <w:r w:rsidRPr="009D2FDB">
        <w:rPr>
          <w:rFonts w:ascii="Times New Roman" w:hAnsi="Times New Roman" w:cs="Times New Roman"/>
          <w:sz w:val="20"/>
          <w:szCs w:val="20"/>
        </w:rPr>
        <w:t>Начат "___" ___________ 20__ г. Окончен "___" _________ 20__ г. На "____" листах</w:t>
      </w:r>
    </w:p>
    <w:p w:rsidR="009D2FDB" w:rsidRPr="009D2FDB" w:rsidRDefault="009D2FDB" w:rsidP="009D2FDB">
      <w:pPr>
        <w:spacing w:after="0" w:line="240" w:lineRule="auto"/>
        <w:rPr>
          <w:rFonts w:ascii="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677"/>
        <w:gridCol w:w="1841"/>
        <w:gridCol w:w="1560"/>
        <w:gridCol w:w="1560"/>
        <w:gridCol w:w="1557"/>
        <w:gridCol w:w="1561"/>
        <w:gridCol w:w="1933"/>
      </w:tblGrid>
      <w:tr w:rsidR="009D2FDB" w:rsidRPr="009D2FDB" w:rsidTr="00EA03C8">
        <w:tc>
          <w:tcPr>
            <w:tcW w:w="677" w:type="dxa"/>
            <w:vMerge w:val="restart"/>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rPr>
                <w:rFonts w:ascii="Times New Roman" w:hAnsi="Times New Roman" w:cs="Times New Roman"/>
                <w:sz w:val="20"/>
                <w:szCs w:val="20"/>
              </w:rPr>
            </w:pPr>
          </w:p>
          <w:p w:rsidR="009D2FDB" w:rsidRPr="009D2FDB" w:rsidRDefault="009D2FDB" w:rsidP="009D2FDB">
            <w:pPr>
              <w:pStyle w:val="aff1"/>
              <w:jc w:val="center"/>
              <w:rPr>
                <w:rFonts w:ascii="Times New Roman" w:hAnsi="Times New Roman" w:cs="Times New Roman"/>
                <w:sz w:val="20"/>
                <w:szCs w:val="20"/>
              </w:rPr>
            </w:pPr>
          </w:p>
          <w:p w:rsidR="009D2FDB" w:rsidRPr="009D2FDB" w:rsidRDefault="009D2FDB" w:rsidP="009D2FDB">
            <w:pPr>
              <w:pStyle w:val="aff4"/>
              <w:rPr>
                <w:rFonts w:ascii="Times New Roman" w:hAnsi="Times New Roman" w:cs="Times New Roman"/>
                <w:sz w:val="20"/>
                <w:szCs w:val="20"/>
              </w:rPr>
            </w:pPr>
            <w:proofErr w:type="gramStart"/>
            <w:r w:rsidRPr="009D2FDB">
              <w:rPr>
                <w:rFonts w:ascii="Times New Roman" w:hAnsi="Times New Roman" w:cs="Times New Roman"/>
                <w:sz w:val="20"/>
                <w:szCs w:val="20"/>
              </w:rPr>
              <w:t>п</w:t>
            </w:r>
            <w:proofErr w:type="gramEnd"/>
            <w:r w:rsidRPr="009D2FDB">
              <w:rPr>
                <w:rFonts w:ascii="Times New Roman" w:hAnsi="Times New Roman" w:cs="Times New Roman"/>
                <w:sz w:val="20"/>
                <w:szCs w:val="20"/>
              </w:rPr>
              <w:t>/п</w:t>
            </w:r>
          </w:p>
        </w:tc>
        <w:tc>
          <w:tcPr>
            <w:tcW w:w="1841" w:type="dxa"/>
            <w:vMerge w:val="restart"/>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jc w:val="center"/>
              <w:rPr>
                <w:rFonts w:ascii="Times New Roman" w:hAnsi="Times New Roman" w:cs="Times New Roman"/>
                <w:sz w:val="20"/>
                <w:szCs w:val="20"/>
              </w:rPr>
            </w:pPr>
          </w:p>
          <w:p w:rsidR="009D2FDB" w:rsidRPr="009D2FDB" w:rsidRDefault="009D2FDB" w:rsidP="009D2FDB">
            <w:pPr>
              <w:pStyle w:val="aff4"/>
              <w:ind w:left="-76"/>
              <w:jc w:val="center"/>
              <w:rPr>
                <w:rFonts w:ascii="Times New Roman" w:hAnsi="Times New Roman" w:cs="Times New Roman"/>
                <w:sz w:val="20"/>
                <w:szCs w:val="20"/>
              </w:rPr>
            </w:pPr>
            <w:r w:rsidRPr="009D2FDB">
              <w:rPr>
                <w:rFonts w:ascii="Times New Roman" w:hAnsi="Times New Roman" w:cs="Times New Roman"/>
                <w:sz w:val="20"/>
                <w:szCs w:val="20"/>
              </w:rPr>
              <w:t>Дата и время</w:t>
            </w:r>
          </w:p>
          <w:p w:rsidR="009D2FDB" w:rsidRPr="009D2FDB" w:rsidRDefault="009D2FDB" w:rsidP="009D2FDB">
            <w:pPr>
              <w:pStyle w:val="aff1"/>
              <w:ind w:left="208"/>
              <w:jc w:val="center"/>
              <w:rPr>
                <w:rFonts w:ascii="Times New Roman" w:hAnsi="Times New Roman" w:cs="Times New Roman"/>
                <w:sz w:val="20"/>
                <w:szCs w:val="20"/>
              </w:rPr>
            </w:pPr>
            <w:r w:rsidRPr="009D2FDB">
              <w:rPr>
                <w:rFonts w:ascii="Times New Roman" w:hAnsi="Times New Roman" w:cs="Times New Roman"/>
                <w:sz w:val="20"/>
                <w:szCs w:val="20"/>
              </w:rPr>
              <w:t>регистрации уведомления</w:t>
            </w:r>
          </w:p>
        </w:tc>
        <w:tc>
          <w:tcPr>
            <w:tcW w:w="1560" w:type="dxa"/>
            <w:vMerge w:val="restart"/>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rPr>
                <w:rFonts w:ascii="Times New Roman" w:hAnsi="Times New Roman" w:cs="Times New Roman"/>
                <w:sz w:val="20"/>
                <w:szCs w:val="20"/>
              </w:rPr>
            </w:pPr>
          </w:p>
          <w:p w:rsidR="009D2FDB" w:rsidRPr="009D2FDB" w:rsidRDefault="009D2FDB" w:rsidP="009D2FDB">
            <w:pPr>
              <w:pStyle w:val="aff4"/>
              <w:ind w:left="68"/>
              <w:jc w:val="center"/>
              <w:rPr>
                <w:rFonts w:ascii="Times New Roman" w:hAnsi="Times New Roman" w:cs="Times New Roman"/>
                <w:sz w:val="20"/>
                <w:szCs w:val="20"/>
              </w:rPr>
            </w:pPr>
            <w:r w:rsidRPr="009D2FDB">
              <w:rPr>
                <w:rFonts w:ascii="Times New Roman" w:hAnsi="Times New Roman" w:cs="Times New Roman"/>
                <w:sz w:val="20"/>
                <w:szCs w:val="20"/>
              </w:rPr>
              <w:t>Количество</w:t>
            </w:r>
          </w:p>
          <w:p w:rsidR="009D2FDB" w:rsidRPr="009D2FDB" w:rsidRDefault="009D2FDB" w:rsidP="009D2FDB">
            <w:pPr>
              <w:pStyle w:val="aff4"/>
              <w:ind w:left="68"/>
              <w:jc w:val="center"/>
              <w:rPr>
                <w:rFonts w:ascii="Times New Roman" w:hAnsi="Times New Roman" w:cs="Times New Roman"/>
                <w:sz w:val="20"/>
                <w:szCs w:val="20"/>
              </w:rPr>
            </w:pPr>
            <w:r w:rsidRPr="009D2FDB">
              <w:rPr>
                <w:rFonts w:ascii="Times New Roman" w:hAnsi="Times New Roman" w:cs="Times New Roman"/>
                <w:sz w:val="20"/>
                <w:szCs w:val="20"/>
              </w:rPr>
              <w:t>листов</w:t>
            </w:r>
          </w:p>
        </w:tc>
        <w:tc>
          <w:tcPr>
            <w:tcW w:w="4678" w:type="dxa"/>
            <w:gridSpan w:val="3"/>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4"/>
              <w:ind w:firstLine="75"/>
              <w:jc w:val="center"/>
              <w:rPr>
                <w:rFonts w:ascii="Times New Roman" w:hAnsi="Times New Roman" w:cs="Times New Roman"/>
                <w:sz w:val="20"/>
                <w:szCs w:val="20"/>
              </w:rPr>
            </w:pPr>
            <w:r w:rsidRPr="009D2FDB">
              <w:rPr>
                <w:rFonts w:ascii="Times New Roman" w:hAnsi="Times New Roman" w:cs="Times New Roman"/>
                <w:sz w:val="20"/>
                <w:szCs w:val="20"/>
              </w:rPr>
              <w:t xml:space="preserve">Сведения о муниципальном служащем, </w:t>
            </w:r>
            <w:proofErr w:type="gramStart"/>
            <w:r w:rsidRPr="009D2FDB">
              <w:rPr>
                <w:rFonts w:ascii="Times New Roman" w:hAnsi="Times New Roman" w:cs="Times New Roman"/>
                <w:sz w:val="20"/>
                <w:szCs w:val="20"/>
              </w:rPr>
              <w:t>подавшим</w:t>
            </w:r>
            <w:proofErr w:type="gramEnd"/>
            <w:r w:rsidRPr="009D2FDB">
              <w:rPr>
                <w:rFonts w:ascii="Times New Roman" w:hAnsi="Times New Roman" w:cs="Times New Roman"/>
                <w:sz w:val="20"/>
                <w:szCs w:val="20"/>
              </w:rPr>
              <w:t xml:space="preserve"> уведомление</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2FDB" w:rsidRPr="009D2FDB" w:rsidRDefault="009D2FDB" w:rsidP="009D2FDB">
            <w:pPr>
              <w:pStyle w:val="aff1"/>
              <w:snapToGrid w:val="0"/>
              <w:jc w:val="center"/>
              <w:rPr>
                <w:rFonts w:ascii="Times New Roman" w:hAnsi="Times New Roman" w:cs="Times New Roman"/>
                <w:sz w:val="20"/>
                <w:szCs w:val="20"/>
              </w:rPr>
            </w:pPr>
          </w:p>
          <w:p w:rsidR="009D2FDB" w:rsidRPr="009D2FDB" w:rsidRDefault="009D2FDB" w:rsidP="009D2FDB">
            <w:pPr>
              <w:pStyle w:val="aff4"/>
              <w:ind w:left="-75" w:firstLine="71"/>
              <w:jc w:val="center"/>
              <w:rPr>
                <w:rFonts w:ascii="Times New Roman" w:hAnsi="Times New Roman" w:cs="Times New Roman"/>
                <w:sz w:val="20"/>
                <w:szCs w:val="20"/>
              </w:rPr>
            </w:pPr>
            <w:r w:rsidRPr="009D2FDB">
              <w:rPr>
                <w:rFonts w:ascii="Times New Roman" w:hAnsi="Times New Roman" w:cs="Times New Roman"/>
                <w:sz w:val="20"/>
                <w:szCs w:val="20"/>
              </w:rPr>
              <w:t>Фамилия, инициалы, должность,</w:t>
            </w:r>
          </w:p>
          <w:p w:rsidR="009D2FDB" w:rsidRPr="009D2FDB" w:rsidRDefault="009D2FDB" w:rsidP="009D2FDB">
            <w:pPr>
              <w:pStyle w:val="aff1"/>
              <w:jc w:val="center"/>
              <w:rPr>
                <w:rFonts w:ascii="Times New Roman" w:hAnsi="Times New Roman" w:cs="Times New Roman"/>
                <w:sz w:val="20"/>
                <w:szCs w:val="20"/>
              </w:rPr>
            </w:pPr>
            <w:r w:rsidRPr="009D2FDB">
              <w:rPr>
                <w:rFonts w:ascii="Times New Roman" w:hAnsi="Times New Roman" w:cs="Times New Roman"/>
                <w:sz w:val="20"/>
                <w:szCs w:val="20"/>
              </w:rPr>
              <w:t>подпись лица, принявшего уведомление</w:t>
            </w:r>
          </w:p>
        </w:tc>
      </w:tr>
      <w:tr w:rsidR="009D2FDB" w:rsidRPr="009D2FDB" w:rsidTr="00EA03C8">
        <w:tc>
          <w:tcPr>
            <w:tcW w:w="677" w:type="dxa"/>
            <w:vMerge/>
            <w:tcBorders>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841" w:type="dxa"/>
            <w:vMerge/>
            <w:tcBorders>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60" w:type="dxa"/>
            <w:vMerge/>
            <w:tcBorders>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4"/>
              <w:ind w:firstLine="67"/>
              <w:jc w:val="center"/>
              <w:rPr>
                <w:rFonts w:ascii="Times New Roman" w:hAnsi="Times New Roman" w:cs="Times New Roman"/>
                <w:sz w:val="20"/>
                <w:szCs w:val="20"/>
              </w:rPr>
            </w:pPr>
            <w:r w:rsidRPr="009D2FDB">
              <w:rPr>
                <w:rFonts w:ascii="Times New Roman" w:hAnsi="Times New Roman" w:cs="Times New Roman"/>
                <w:sz w:val="20"/>
                <w:szCs w:val="20"/>
              </w:rPr>
              <w:t>Фамилия, имя,</w:t>
            </w:r>
          </w:p>
          <w:p w:rsidR="009D2FDB" w:rsidRPr="009D2FDB" w:rsidRDefault="009D2FDB" w:rsidP="009D2FDB">
            <w:pPr>
              <w:pStyle w:val="aff4"/>
              <w:ind w:left="279"/>
              <w:jc w:val="center"/>
              <w:rPr>
                <w:rFonts w:ascii="Times New Roman" w:hAnsi="Times New Roman" w:cs="Times New Roman"/>
                <w:sz w:val="20"/>
                <w:szCs w:val="20"/>
              </w:rPr>
            </w:pPr>
            <w:r w:rsidRPr="009D2FDB">
              <w:rPr>
                <w:rFonts w:ascii="Times New Roman" w:hAnsi="Times New Roman" w:cs="Times New Roman"/>
                <w:sz w:val="20"/>
                <w:szCs w:val="20"/>
              </w:rPr>
              <w:t>отчество</w:t>
            </w:r>
          </w:p>
        </w:tc>
        <w:tc>
          <w:tcPr>
            <w:tcW w:w="1557"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jc w:val="center"/>
              <w:rPr>
                <w:rFonts w:ascii="Times New Roman" w:hAnsi="Times New Roman" w:cs="Times New Roman"/>
                <w:sz w:val="20"/>
                <w:szCs w:val="20"/>
              </w:rPr>
            </w:pPr>
          </w:p>
          <w:p w:rsidR="009D2FDB" w:rsidRPr="009D2FDB" w:rsidRDefault="009D2FDB" w:rsidP="009D2FDB">
            <w:pPr>
              <w:pStyle w:val="aff4"/>
              <w:rPr>
                <w:rFonts w:ascii="Times New Roman" w:hAnsi="Times New Roman" w:cs="Times New Roman"/>
                <w:sz w:val="20"/>
                <w:szCs w:val="20"/>
              </w:rPr>
            </w:pPr>
            <w:r w:rsidRPr="009D2FDB">
              <w:rPr>
                <w:rFonts w:ascii="Times New Roman" w:hAnsi="Times New Roman" w:cs="Times New Roman"/>
                <w:sz w:val="20"/>
                <w:szCs w:val="20"/>
              </w:rPr>
              <w:t>Должность</w:t>
            </w:r>
          </w:p>
        </w:tc>
        <w:tc>
          <w:tcPr>
            <w:tcW w:w="1561"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jc w:val="center"/>
              <w:rPr>
                <w:rFonts w:ascii="Times New Roman" w:hAnsi="Times New Roman" w:cs="Times New Roman"/>
                <w:sz w:val="20"/>
                <w:szCs w:val="20"/>
              </w:rPr>
            </w:pPr>
          </w:p>
          <w:p w:rsidR="009D2FDB" w:rsidRPr="009D2FDB" w:rsidRDefault="009D2FDB" w:rsidP="009D2FDB">
            <w:pPr>
              <w:pStyle w:val="aff4"/>
              <w:ind w:left="210"/>
              <w:rPr>
                <w:rFonts w:ascii="Times New Roman" w:hAnsi="Times New Roman" w:cs="Times New Roman"/>
                <w:sz w:val="20"/>
                <w:szCs w:val="20"/>
              </w:rPr>
            </w:pPr>
            <w:r w:rsidRPr="009D2FDB">
              <w:rPr>
                <w:rFonts w:ascii="Times New Roman" w:hAnsi="Times New Roman" w:cs="Times New Roman"/>
                <w:sz w:val="20"/>
                <w:szCs w:val="20"/>
              </w:rPr>
              <w:t>Номер телефона</w:t>
            </w:r>
          </w:p>
        </w:tc>
        <w:tc>
          <w:tcPr>
            <w:tcW w:w="1933" w:type="dxa"/>
            <w:vMerge/>
            <w:tcBorders>
              <w:left w:val="single" w:sz="4" w:space="0" w:color="000000"/>
              <w:bottom w:val="single" w:sz="4" w:space="0" w:color="000000"/>
              <w:right w:val="single" w:sz="4" w:space="0" w:color="000000"/>
            </w:tcBorders>
            <w:shd w:val="clear" w:color="auto" w:fill="auto"/>
          </w:tcPr>
          <w:p w:rsidR="009D2FDB" w:rsidRPr="009D2FDB" w:rsidRDefault="009D2FDB" w:rsidP="009D2FDB">
            <w:pPr>
              <w:pStyle w:val="aff1"/>
              <w:snapToGrid w:val="0"/>
              <w:jc w:val="center"/>
              <w:rPr>
                <w:rFonts w:ascii="Times New Roman" w:hAnsi="Times New Roman" w:cs="Times New Roman"/>
                <w:sz w:val="20"/>
                <w:szCs w:val="20"/>
              </w:rPr>
            </w:pPr>
          </w:p>
        </w:tc>
      </w:tr>
      <w:tr w:rsidR="009D2FDB" w:rsidRPr="009D2FDB" w:rsidTr="00EA03C8">
        <w:tc>
          <w:tcPr>
            <w:tcW w:w="677"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r w:rsidRPr="009D2FDB">
              <w:rPr>
                <w:rFonts w:ascii="Times New Roman" w:hAnsi="Times New Roman" w:cs="Times New Roman"/>
                <w:sz w:val="20"/>
                <w:szCs w:val="20"/>
              </w:rPr>
              <w:t>1</w:t>
            </w:r>
          </w:p>
        </w:tc>
        <w:tc>
          <w:tcPr>
            <w:tcW w:w="1841"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4"/>
              <w:ind w:left="-76"/>
              <w:jc w:val="center"/>
              <w:rPr>
                <w:rFonts w:ascii="Times New Roman" w:hAnsi="Times New Roman" w:cs="Times New Roman"/>
                <w:sz w:val="20"/>
                <w:szCs w:val="20"/>
              </w:rPr>
            </w:pPr>
            <w:r w:rsidRPr="009D2FDB">
              <w:rPr>
                <w:rFonts w:ascii="Times New Roman" w:hAnsi="Times New Roman" w:cs="Times New Roman"/>
                <w:sz w:val="20"/>
                <w:szCs w:val="20"/>
              </w:rPr>
              <w:t>2</w:t>
            </w:r>
          </w:p>
        </w:tc>
        <w:tc>
          <w:tcPr>
            <w:tcW w:w="1560"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4"/>
              <w:ind w:left="978"/>
              <w:rPr>
                <w:rFonts w:ascii="Times New Roman" w:hAnsi="Times New Roman" w:cs="Times New Roman"/>
                <w:sz w:val="20"/>
                <w:szCs w:val="20"/>
              </w:rPr>
            </w:pPr>
            <w:r w:rsidRPr="009D2FDB">
              <w:rPr>
                <w:rFonts w:ascii="Times New Roman" w:hAnsi="Times New Roman" w:cs="Times New Roman"/>
                <w:sz w:val="20"/>
                <w:szCs w:val="20"/>
              </w:rPr>
              <w:t>3</w:t>
            </w:r>
          </w:p>
        </w:tc>
        <w:tc>
          <w:tcPr>
            <w:tcW w:w="1560"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4"/>
              <w:ind w:left="978"/>
              <w:rPr>
                <w:rFonts w:ascii="Times New Roman" w:hAnsi="Times New Roman" w:cs="Times New Roman"/>
                <w:sz w:val="20"/>
                <w:szCs w:val="20"/>
              </w:rPr>
            </w:pPr>
            <w:r w:rsidRPr="009D2FDB">
              <w:rPr>
                <w:rFonts w:ascii="Times New Roman" w:hAnsi="Times New Roman" w:cs="Times New Roman"/>
                <w:sz w:val="20"/>
                <w:szCs w:val="20"/>
              </w:rPr>
              <w:t>4</w:t>
            </w:r>
          </w:p>
        </w:tc>
        <w:tc>
          <w:tcPr>
            <w:tcW w:w="1557"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4"/>
              <w:ind w:left="978"/>
              <w:rPr>
                <w:rFonts w:ascii="Times New Roman" w:hAnsi="Times New Roman" w:cs="Times New Roman"/>
                <w:sz w:val="20"/>
                <w:szCs w:val="20"/>
              </w:rPr>
            </w:pPr>
            <w:r w:rsidRPr="009D2FDB">
              <w:rPr>
                <w:rFonts w:ascii="Times New Roman" w:hAnsi="Times New Roman" w:cs="Times New Roman"/>
                <w:sz w:val="20"/>
                <w:szCs w:val="20"/>
              </w:rPr>
              <w:t>5</w:t>
            </w:r>
          </w:p>
        </w:tc>
        <w:tc>
          <w:tcPr>
            <w:tcW w:w="1561"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4"/>
              <w:ind w:left="978"/>
              <w:rPr>
                <w:rFonts w:ascii="Times New Roman" w:hAnsi="Times New Roman" w:cs="Times New Roman"/>
                <w:sz w:val="20"/>
                <w:szCs w:val="20"/>
              </w:rPr>
            </w:pPr>
            <w:r w:rsidRPr="009D2FDB">
              <w:rPr>
                <w:rFonts w:ascii="Times New Roman" w:hAnsi="Times New Roman" w:cs="Times New Roman"/>
                <w:sz w:val="20"/>
                <w:szCs w:val="20"/>
              </w:rPr>
              <w:t>6</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9D2FDB" w:rsidRPr="009D2FDB" w:rsidRDefault="009D2FDB" w:rsidP="009D2FDB">
            <w:pPr>
              <w:pStyle w:val="aff4"/>
              <w:ind w:left="1118"/>
              <w:rPr>
                <w:rFonts w:ascii="Times New Roman" w:hAnsi="Times New Roman" w:cs="Times New Roman"/>
                <w:sz w:val="20"/>
                <w:szCs w:val="20"/>
              </w:rPr>
            </w:pPr>
            <w:r w:rsidRPr="009D2FDB">
              <w:rPr>
                <w:rFonts w:ascii="Times New Roman" w:hAnsi="Times New Roman" w:cs="Times New Roman"/>
                <w:sz w:val="20"/>
                <w:szCs w:val="20"/>
              </w:rPr>
              <w:t>7</w:t>
            </w:r>
          </w:p>
        </w:tc>
      </w:tr>
      <w:tr w:rsidR="009D2FDB" w:rsidRPr="009D2FDB" w:rsidTr="00EA03C8">
        <w:tc>
          <w:tcPr>
            <w:tcW w:w="677"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841"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57"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61"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r>
      <w:tr w:rsidR="009D2FDB" w:rsidRPr="009D2FDB" w:rsidTr="00EA03C8">
        <w:tc>
          <w:tcPr>
            <w:tcW w:w="677"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841"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57"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561" w:type="dxa"/>
            <w:tcBorders>
              <w:top w:val="single" w:sz="4" w:space="0" w:color="000000"/>
              <w:left w:val="single" w:sz="4" w:space="0" w:color="000000"/>
              <w:bottom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9D2FDB" w:rsidRPr="009D2FDB" w:rsidRDefault="009D2FDB" w:rsidP="009D2FDB">
            <w:pPr>
              <w:pStyle w:val="aff1"/>
              <w:snapToGrid w:val="0"/>
              <w:rPr>
                <w:rFonts w:ascii="Times New Roman" w:hAnsi="Times New Roman" w:cs="Times New Roman"/>
                <w:sz w:val="20"/>
                <w:szCs w:val="20"/>
              </w:rPr>
            </w:pPr>
          </w:p>
        </w:tc>
      </w:tr>
    </w:tbl>
    <w:p w:rsidR="009D2FDB" w:rsidRPr="009D2FDB" w:rsidRDefault="009D2FDB" w:rsidP="009D2FDB">
      <w:pPr>
        <w:spacing w:after="0" w:line="240" w:lineRule="auto"/>
        <w:rPr>
          <w:rFonts w:ascii="Times New Roman" w:hAnsi="Times New Roman" w:cs="Times New Roman"/>
          <w:sz w:val="20"/>
          <w:szCs w:val="20"/>
        </w:rPr>
      </w:pPr>
    </w:p>
    <w:p w:rsidR="00D91628" w:rsidRDefault="00D91628"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Default="000C103B" w:rsidP="00D91628">
      <w:pPr>
        <w:jc w:val="center"/>
        <w:rPr>
          <w:rFonts w:ascii="Times New Roman" w:hAnsi="Times New Roman" w:cs="Times New Roman"/>
          <w:color w:val="FF0000"/>
          <w:sz w:val="28"/>
          <w:szCs w:val="28"/>
        </w:rPr>
      </w:pPr>
    </w:p>
    <w:p w:rsidR="000C103B" w:rsidRPr="00686CEA" w:rsidRDefault="000C103B" w:rsidP="00D91628">
      <w:pPr>
        <w:jc w:val="center"/>
        <w:rPr>
          <w:rFonts w:ascii="Times New Roman" w:hAnsi="Times New Roman" w:cs="Times New Roman"/>
          <w:color w:val="FF0000"/>
          <w:sz w:val="28"/>
          <w:szCs w:val="28"/>
        </w:rPr>
      </w:pPr>
    </w:p>
    <w:p w:rsidR="006A4E5C" w:rsidRPr="000C103B" w:rsidRDefault="006A4E5C" w:rsidP="000C103B">
      <w:pPr>
        <w:spacing w:after="0" w:line="240" w:lineRule="auto"/>
        <w:rPr>
          <w:rFonts w:ascii="Times New Roman" w:hAnsi="Times New Roman" w:cs="Times New Roman"/>
          <w:sz w:val="20"/>
          <w:szCs w:val="20"/>
        </w:rPr>
      </w:pPr>
    </w:p>
    <w:p w:rsidR="000C103B" w:rsidRPr="000C103B" w:rsidRDefault="000C103B" w:rsidP="000C103B">
      <w:pPr>
        <w:spacing w:after="0" w:line="240" w:lineRule="auto"/>
        <w:jc w:val="center"/>
        <w:rPr>
          <w:rFonts w:ascii="Times New Roman" w:eastAsia="Times New Roman" w:hAnsi="Times New Roman" w:cs="Times New Roman"/>
          <w:b/>
          <w:sz w:val="20"/>
          <w:szCs w:val="20"/>
        </w:rPr>
      </w:pPr>
      <w:r w:rsidRPr="000C103B">
        <w:rPr>
          <w:rFonts w:ascii="Times New Roman" w:eastAsia="Times New Roman" w:hAnsi="Times New Roman" w:cs="Times New Roman"/>
          <w:b/>
          <w:sz w:val="20"/>
          <w:szCs w:val="20"/>
        </w:rPr>
        <w:t>СОВЕТ ДЕПУТАТОВ ЕРМОЛАЕВСКОГО СЕЛЬСОВЕТА</w:t>
      </w:r>
    </w:p>
    <w:p w:rsidR="000C103B" w:rsidRPr="000C103B" w:rsidRDefault="000C103B" w:rsidP="000C103B">
      <w:pPr>
        <w:spacing w:after="0" w:line="240" w:lineRule="auto"/>
        <w:jc w:val="center"/>
        <w:rPr>
          <w:rFonts w:ascii="Times New Roman" w:eastAsia="Times New Roman" w:hAnsi="Times New Roman" w:cs="Times New Roman"/>
          <w:b/>
          <w:sz w:val="20"/>
          <w:szCs w:val="20"/>
        </w:rPr>
      </w:pPr>
      <w:r w:rsidRPr="000C103B">
        <w:rPr>
          <w:rFonts w:ascii="Times New Roman" w:eastAsia="Times New Roman" w:hAnsi="Times New Roman" w:cs="Times New Roman"/>
          <w:b/>
          <w:sz w:val="20"/>
          <w:szCs w:val="20"/>
        </w:rPr>
        <w:t>УБИНСКОГО РАЙОНА НОВОСИБИРСКОЙ ОБЛАСТИ</w:t>
      </w:r>
    </w:p>
    <w:p w:rsidR="000C103B" w:rsidRPr="000C103B" w:rsidRDefault="000C103B" w:rsidP="000C103B">
      <w:pPr>
        <w:spacing w:after="0" w:line="240" w:lineRule="auto"/>
        <w:jc w:val="center"/>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(шестого созыва)</w:t>
      </w:r>
    </w:p>
    <w:p w:rsidR="000C103B" w:rsidRPr="000C103B" w:rsidRDefault="000C103B" w:rsidP="000C103B">
      <w:pPr>
        <w:spacing w:after="0" w:line="240" w:lineRule="auto"/>
        <w:jc w:val="center"/>
        <w:rPr>
          <w:rFonts w:ascii="Times New Roman" w:eastAsia="Times New Roman" w:hAnsi="Times New Roman" w:cs="Times New Roman"/>
          <w:sz w:val="20"/>
          <w:szCs w:val="20"/>
        </w:rPr>
      </w:pPr>
    </w:p>
    <w:p w:rsidR="000C103B" w:rsidRPr="000C103B" w:rsidRDefault="000C103B" w:rsidP="000C103B">
      <w:pPr>
        <w:spacing w:after="0" w:line="240" w:lineRule="auto"/>
        <w:jc w:val="center"/>
        <w:rPr>
          <w:rFonts w:ascii="Times New Roman" w:eastAsia="Times New Roman" w:hAnsi="Times New Roman" w:cs="Times New Roman"/>
          <w:b/>
          <w:sz w:val="20"/>
          <w:szCs w:val="20"/>
        </w:rPr>
      </w:pPr>
      <w:proofErr w:type="gramStart"/>
      <w:r w:rsidRPr="000C103B">
        <w:rPr>
          <w:rFonts w:ascii="Times New Roman" w:eastAsia="Times New Roman" w:hAnsi="Times New Roman" w:cs="Times New Roman"/>
          <w:b/>
          <w:sz w:val="20"/>
          <w:szCs w:val="20"/>
        </w:rPr>
        <w:t>Р</w:t>
      </w:r>
      <w:proofErr w:type="gramEnd"/>
      <w:r w:rsidRPr="000C103B">
        <w:rPr>
          <w:rFonts w:ascii="Times New Roman" w:eastAsia="Times New Roman" w:hAnsi="Times New Roman" w:cs="Times New Roman"/>
          <w:b/>
          <w:sz w:val="20"/>
          <w:szCs w:val="20"/>
        </w:rPr>
        <w:t xml:space="preserve"> Е Ш Е Н И Е</w:t>
      </w:r>
    </w:p>
    <w:p w:rsidR="000C103B" w:rsidRPr="000C103B" w:rsidRDefault="000C103B" w:rsidP="000C103B">
      <w:pPr>
        <w:spacing w:after="0" w:line="240" w:lineRule="auto"/>
        <w:jc w:val="center"/>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очередной тринадцатой сессии</w:t>
      </w:r>
    </w:p>
    <w:p w:rsidR="000C103B" w:rsidRPr="000C103B" w:rsidRDefault="000C103B" w:rsidP="000C103B">
      <w:pPr>
        <w:spacing w:after="0" w:line="240" w:lineRule="auto"/>
        <w:jc w:val="center"/>
        <w:rPr>
          <w:rFonts w:ascii="Times New Roman" w:eastAsia="Times New Roman" w:hAnsi="Times New Roman" w:cs="Times New Roman"/>
          <w:sz w:val="20"/>
          <w:szCs w:val="20"/>
        </w:rPr>
      </w:pPr>
    </w:p>
    <w:p w:rsidR="000C103B" w:rsidRPr="000C103B" w:rsidRDefault="000C103B" w:rsidP="000C103B">
      <w:pPr>
        <w:spacing w:after="0" w:line="240" w:lineRule="auto"/>
        <w:jc w:val="center"/>
        <w:rPr>
          <w:rFonts w:ascii="Times New Roman" w:eastAsia="Times New Roman" w:hAnsi="Times New Roman" w:cs="Times New Roman"/>
          <w:sz w:val="20"/>
          <w:szCs w:val="20"/>
        </w:rPr>
      </w:pPr>
    </w:p>
    <w:p w:rsidR="000C103B" w:rsidRPr="000C103B" w:rsidRDefault="000C103B" w:rsidP="000C103B">
      <w:pPr>
        <w:spacing w:after="0" w:line="240" w:lineRule="auto"/>
        <w:jc w:val="center"/>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с. </w:t>
      </w:r>
      <w:proofErr w:type="spellStart"/>
      <w:r w:rsidRPr="000C103B">
        <w:rPr>
          <w:rFonts w:ascii="Times New Roman" w:eastAsia="Times New Roman" w:hAnsi="Times New Roman" w:cs="Times New Roman"/>
          <w:sz w:val="20"/>
          <w:szCs w:val="20"/>
        </w:rPr>
        <w:t>Ермолаевка</w:t>
      </w:r>
      <w:proofErr w:type="spellEnd"/>
    </w:p>
    <w:p w:rsidR="000C103B" w:rsidRPr="000C103B" w:rsidRDefault="000C103B" w:rsidP="000C103B">
      <w:pPr>
        <w:tabs>
          <w:tab w:val="right" w:pos="9355"/>
        </w:tabs>
        <w:spacing w:after="0" w:line="240" w:lineRule="auto"/>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20.12.2021</w:t>
      </w:r>
      <w:r w:rsidRPr="000C103B">
        <w:rPr>
          <w:rFonts w:ascii="Times New Roman" w:eastAsia="Times New Roman" w:hAnsi="Times New Roman" w:cs="Times New Roman"/>
          <w:sz w:val="20"/>
          <w:szCs w:val="20"/>
        </w:rPr>
        <w:tab/>
        <w:t>№ 33</w:t>
      </w:r>
    </w:p>
    <w:p w:rsidR="000C103B" w:rsidRPr="000C103B" w:rsidRDefault="000C103B" w:rsidP="000C103B">
      <w:pPr>
        <w:spacing w:after="0" w:line="240" w:lineRule="auto"/>
        <w:jc w:val="center"/>
        <w:rPr>
          <w:rFonts w:ascii="Times New Roman" w:eastAsia="Times New Roman" w:hAnsi="Times New Roman" w:cs="Times New Roman"/>
          <w:sz w:val="20"/>
          <w:szCs w:val="20"/>
        </w:rPr>
      </w:pPr>
    </w:p>
    <w:p w:rsidR="000C103B" w:rsidRPr="000C103B" w:rsidRDefault="000C103B" w:rsidP="000C103B">
      <w:pPr>
        <w:spacing w:after="0" w:line="240" w:lineRule="auto"/>
        <w:jc w:val="center"/>
        <w:rPr>
          <w:rFonts w:ascii="Times New Roman" w:eastAsia="Times New Roman" w:hAnsi="Times New Roman" w:cs="Times New Roman"/>
          <w:sz w:val="20"/>
          <w:szCs w:val="20"/>
        </w:rPr>
      </w:pPr>
    </w:p>
    <w:p w:rsidR="000C103B" w:rsidRPr="000C103B" w:rsidRDefault="000C103B" w:rsidP="000C103B">
      <w:pPr>
        <w:spacing w:after="0" w:line="240" w:lineRule="auto"/>
        <w:jc w:val="center"/>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О внесении изменений в Устав сельского поселения </w:t>
      </w:r>
      <w:proofErr w:type="spellStart"/>
      <w:r w:rsidRPr="000C103B">
        <w:rPr>
          <w:rFonts w:ascii="Times New Roman" w:eastAsia="Times New Roman" w:hAnsi="Times New Roman" w:cs="Times New Roman"/>
          <w:sz w:val="20"/>
          <w:szCs w:val="20"/>
        </w:rPr>
        <w:t>Ермолаевский</w:t>
      </w:r>
      <w:proofErr w:type="spellEnd"/>
      <w:r w:rsidRPr="000C103B">
        <w:rPr>
          <w:rFonts w:ascii="Times New Roman" w:eastAsia="Times New Roman" w:hAnsi="Times New Roman" w:cs="Times New Roman"/>
          <w:sz w:val="20"/>
          <w:szCs w:val="20"/>
        </w:rPr>
        <w:t xml:space="preserve"> сельсовет</w:t>
      </w:r>
    </w:p>
    <w:p w:rsidR="000C103B" w:rsidRPr="000C103B" w:rsidRDefault="000C103B" w:rsidP="000C103B">
      <w:pPr>
        <w:spacing w:after="0" w:line="240" w:lineRule="auto"/>
        <w:jc w:val="center"/>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Убинского муниципального района Новосибирской области </w:t>
      </w:r>
    </w:p>
    <w:p w:rsidR="000C103B" w:rsidRPr="000C103B" w:rsidRDefault="000C103B" w:rsidP="000C103B">
      <w:pPr>
        <w:spacing w:after="0" w:line="240" w:lineRule="auto"/>
        <w:ind w:firstLine="708"/>
        <w:rPr>
          <w:rFonts w:ascii="Times New Roman" w:eastAsia="Times New Roman" w:hAnsi="Times New Roman" w:cs="Times New Roman"/>
          <w:sz w:val="20"/>
          <w:szCs w:val="20"/>
        </w:rPr>
      </w:pPr>
    </w:p>
    <w:p w:rsidR="000C103B" w:rsidRPr="000C103B" w:rsidRDefault="000C103B" w:rsidP="000C103B">
      <w:pPr>
        <w:spacing w:after="0" w:line="240" w:lineRule="auto"/>
        <w:ind w:firstLine="708"/>
        <w:rPr>
          <w:rFonts w:ascii="Times New Roman" w:eastAsia="Times New Roman" w:hAnsi="Times New Roman" w:cs="Times New Roman"/>
          <w:sz w:val="20"/>
          <w:szCs w:val="20"/>
        </w:rPr>
      </w:pPr>
    </w:p>
    <w:p w:rsidR="000C103B" w:rsidRPr="000C103B" w:rsidRDefault="000C103B" w:rsidP="000C103B">
      <w:pPr>
        <w:spacing w:after="0" w:line="240" w:lineRule="auto"/>
        <w:ind w:firstLine="708"/>
        <w:jc w:val="both"/>
        <w:rPr>
          <w:rFonts w:ascii="Times New Roman" w:eastAsia="Times New Roman" w:hAnsi="Times New Roman" w:cs="Times New Roman"/>
          <w:color w:val="000000" w:themeColor="text1"/>
          <w:sz w:val="20"/>
          <w:szCs w:val="20"/>
        </w:rPr>
      </w:pPr>
      <w:r w:rsidRPr="000C103B">
        <w:rPr>
          <w:rFonts w:ascii="Times New Roman" w:eastAsia="Times New Roman" w:hAnsi="Times New Roman" w:cs="Times New Roman"/>
          <w:sz w:val="20"/>
          <w:szCs w:val="20"/>
        </w:rPr>
        <w:t xml:space="preserve">В соответствии со ст.7, 35, 44 Федерального закона от 06.10.2003 № 131-ФЗ «Об общих принципах организации местного самоуправления в Российской Федерации», </w:t>
      </w:r>
    </w:p>
    <w:p w:rsidR="000C103B" w:rsidRPr="000C103B" w:rsidRDefault="000C103B" w:rsidP="000C103B">
      <w:pPr>
        <w:spacing w:after="0" w:line="240" w:lineRule="auto"/>
        <w:ind w:firstLine="708"/>
        <w:jc w:val="both"/>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Совет депутатов </w:t>
      </w:r>
      <w:proofErr w:type="spellStart"/>
      <w:r w:rsidRPr="000C103B">
        <w:rPr>
          <w:rFonts w:ascii="Times New Roman" w:eastAsia="Times New Roman" w:hAnsi="Times New Roman" w:cs="Times New Roman"/>
          <w:sz w:val="20"/>
          <w:szCs w:val="20"/>
        </w:rPr>
        <w:t>Ермолаевского</w:t>
      </w:r>
      <w:proofErr w:type="spellEnd"/>
      <w:r w:rsidRPr="000C103B">
        <w:rPr>
          <w:rFonts w:ascii="Times New Roman" w:eastAsia="Times New Roman" w:hAnsi="Times New Roman" w:cs="Times New Roman"/>
          <w:sz w:val="20"/>
          <w:szCs w:val="20"/>
        </w:rPr>
        <w:t xml:space="preserve"> сельсовета Убинского района  Новосибирской области</w:t>
      </w:r>
    </w:p>
    <w:p w:rsidR="000C103B" w:rsidRPr="000C103B" w:rsidRDefault="000C103B" w:rsidP="000C103B">
      <w:pPr>
        <w:spacing w:after="0" w:line="240" w:lineRule="auto"/>
        <w:ind w:firstLine="708"/>
        <w:jc w:val="both"/>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РЕШИЛ:</w:t>
      </w:r>
    </w:p>
    <w:p w:rsidR="000C103B" w:rsidRPr="000C103B" w:rsidRDefault="000C103B" w:rsidP="000C103B">
      <w:pPr>
        <w:spacing w:after="0" w:line="240" w:lineRule="auto"/>
        <w:ind w:firstLine="708"/>
        <w:jc w:val="both"/>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1.Принять муниципальный правовой акт о внесении изменений</w:t>
      </w:r>
      <w:r w:rsidRPr="000C103B">
        <w:rPr>
          <w:rFonts w:ascii="Times New Roman" w:eastAsia="Times New Roman" w:hAnsi="Times New Roman" w:cs="Times New Roman"/>
          <w:sz w:val="20"/>
          <w:szCs w:val="20"/>
        </w:rPr>
        <w:tab/>
        <w:t xml:space="preserve">  в Устав сельского поселения  </w:t>
      </w:r>
      <w:proofErr w:type="spellStart"/>
      <w:r w:rsidRPr="000C103B">
        <w:rPr>
          <w:rFonts w:ascii="Times New Roman" w:eastAsia="Times New Roman" w:hAnsi="Times New Roman" w:cs="Times New Roman"/>
          <w:sz w:val="20"/>
          <w:szCs w:val="20"/>
        </w:rPr>
        <w:t>Ермолаевский</w:t>
      </w:r>
      <w:proofErr w:type="spellEnd"/>
      <w:r w:rsidRPr="000C103B">
        <w:rPr>
          <w:rFonts w:ascii="Times New Roman" w:eastAsia="Times New Roman" w:hAnsi="Times New Roman" w:cs="Times New Roman"/>
          <w:sz w:val="20"/>
          <w:szCs w:val="20"/>
        </w:rPr>
        <w:t xml:space="preserve"> сельсовет Убинского муниципального района  Новосибирской области согласно приложению.</w:t>
      </w:r>
    </w:p>
    <w:p w:rsidR="000C103B" w:rsidRPr="000C103B" w:rsidRDefault="000C103B" w:rsidP="000C103B">
      <w:pPr>
        <w:spacing w:after="0" w:line="240" w:lineRule="auto"/>
        <w:ind w:firstLine="708"/>
        <w:jc w:val="both"/>
        <w:rPr>
          <w:rFonts w:ascii="Times New Roman" w:eastAsia="Times New Roman" w:hAnsi="Times New Roman" w:cs="Times New Roman"/>
          <w:sz w:val="20"/>
          <w:szCs w:val="20"/>
        </w:rPr>
      </w:pPr>
      <w:proofErr w:type="gramStart"/>
      <w:r w:rsidRPr="000C103B">
        <w:rPr>
          <w:rFonts w:ascii="Times New Roman" w:eastAsia="Times New Roman" w:hAnsi="Times New Roman" w:cs="Times New Roman"/>
          <w:sz w:val="20"/>
          <w:szCs w:val="20"/>
        </w:rPr>
        <w:t xml:space="preserve">2.В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w:t>
      </w:r>
      <w:proofErr w:type="spellStart"/>
      <w:r w:rsidRPr="000C103B">
        <w:rPr>
          <w:rFonts w:ascii="Times New Roman" w:eastAsia="Times New Roman" w:hAnsi="Times New Roman" w:cs="Times New Roman"/>
          <w:sz w:val="20"/>
          <w:szCs w:val="20"/>
        </w:rPr>
        <w:t>Ермолаевский</w:t>
      </w:r>
      <w:proofErr w:type="spellEnd"/>
      <w:r w:rsidRPr="000C103B">
        <w:rPr>
          <w:rFonts w:ascii="Times New Roman" w:eastAsia="Times New Roman" w:hAnsi="Times New Roman" w:cs="Times New Roman"/>
          <w:sz w:val="20"/>
          <w:szCs w:val="20"/>
        </w:rPr>
        <w:t xml:space="preserve"> сельсовет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roofErr w:type="gramEnd"/>
    </w:p>
    <w:p w:rsidR="000C103B" w:rsidRPr="000C103B" w:rsidRDefault="000C103B" w:rsidP="000C103B">
      <w:pPr>
        <w:spacing w:after="0" w:line="240" w:lineRule="auto"/>
        <w:ind w:firstLine="708"/>
        <w:jc w:val="both"/>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3. Главе </w:t>
      </w:r>
      <w:proofErr w:type="spellStart"/>
      <w:r w:rsidRPr="000C103B">
        <w:rPr>
          <w:rFonts w:ascii="Times New Roman" w:eastAsia="Times New Roman" w:hAnsi="Times New Roman" w:cs="Times New Roman"/>
          <w:sz w:val="20"/>
          <w:szCs w:val="20"/>
        </w:rPr>
        <w:t>Ермолаевского</w:t>
      </w:r>
      <w:proofErr w:type="spellEnd"/>
      <w:r w:rsidRPr="000C103B">
        <w:rPr>
          <w:rFonts w:ascii="Times New Roman" w:eastAsia="Times New Roman" w:hAnsi="Times New Roman" w:cs="Times New Roman"/>
          <w:sz w:val="20"/>
          <w:szCs w:val="20"/>
        </w:rPr>
        <w:t xml:space="preserve"> сельсовета Убинского района Новосибирской области: </w:t>
      </w:r>
      <w:r w:rsidRPr="000C103B">
        <w:rPr>
          <w:rFonts w:ascii="Times New Roman" w:eastAsia="Times New Roman" w:hAnsi="Times New Roman" w:cs="Times New Roman"/>
          <w:sz w:val="20"/>
          <w:szCs w:val="20"/>
        </w:rPr>
        <w:tab/>
        <w:t xml:space="preserve">3.1. опубликовать муниципальный правовой акт о внесении изменений в Устав сельского поселения </w:t>
      </w:r>
      <w:proofErr w:type="spellStart"/>
      <w:r w:rsidRPr="000C103B">
        <w:rPr>
          <w:rFonts w:ascii="Times New Roman" w:eastAsia="Times New Roman" w:hAnsi="Times New Roman" w:cs="Times New Roman"/>
          <w:sz w:val="20"/>
          <w:szCs w:val="20"/>
        </w:rPr>
        <w:t>Ермолаевский</w:t>
      </w:r>
      <w:proofErr w:type="spellEnd"/>
      <w:r w:rsidRPr="000C103B">
        <w:rPr>
          <w:rFonts w:ascii="Times New Roman" w:eastAsia="Times New Roman" w:hAnsi="Times New Roman" w:cs="Times New Roman"/>
          <w:sz w:val="20"/>
          <w:szCs w:val="20"/>
        </w:rPr>
        <w:t xml:space="preserve"> сельсовет Убинского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C103B" w:rsidRPr="000C103B" w:rsidRDefault="000C103B" w:rsidP="000C103B">
      <w:pPr>
        <w:spacing w:after="0" w:line="240" w:lineRule="auto"/>
        <w:ind w:firstLine="708"/>
        <w:jc w:val="both"/>
        <w:rPr>
          <w:rFonts w:ascii="Times New Roman" w:eastAsia="Times New Roman" w:hAnsi="Times New Roman" w:cs="Times New Roman"/>
          <w:sz w:val="20"/>
          <w:szCs w:val="20"/>
        </w:rPr>
      </w:pPr>
      <w:proofErr w:type="gramStart"/>
      <w:r w:rsidRPr="000C103B">
        <w:rPr>
          <w:rFonts w:ascii="Times New Roman" w:eastAsia="Times New Roman" w:hAnsi="Times New Roman" w:cs="Times New Roman"/>
          <w:sz w:val="20"/>
          <w:szCs w:val="20"/>
        </w:rPr>
        <w:t>3.2.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 внесении изменений</w:t>
      </w:r>
      <w:r w:rsidRPr="000C103B">
        <w:rPr>
          <w:rFonts w:ascii="Times New Roman" w:eastAsia="Times New Roman" w:hAnsi="Times New Roman" w:cs="Times New Roman"/>
          <w:sz w:val="20"/>
          <w:szCs w:val="20"/>
        </w:rPr>
        <w:tab/>
        <w:t xml:space="preserve">  в Устав сельского поселения </w:t>
      </w:r>
      <w:proofErr w:type="spellStart"/>
      <w:r w:rsidRPr="000C103B">
        <w:rPr>
          <w:rFonts w:ascii="Times New Roman" w:eastAsia="Times New Roman" w:hAnsi="Times New Roman" w:cs="Times New Roman"/>
          <w:sz w:val="20"/>
          <w:szCs w:val="20"/>
        </w:rPr>
        <w:t>Ермолаевский</w:t>
      </w:r>
      <w:proofErr w:type="spellEnd"/>
      <w:r w:rsidRPr="000C103B">
        <w:rPr>
          <w:rFonts w:ascii="Times New Roman" w:eastAsia="Times New Roman" w:hAnsi="Times New Roman" w:cs="Times New Roman"/>
          <w:sz w:val="20"/>
          <w:szCs w:val="20"/>
        </w:rPr>
        <w:t xml:space="preserve"> сельсовет Убинского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roofErr w:type="gramEnd"/>
    </w:p>
    <w:p w:rsidR="000C103B" w:rsidRPr="000C103B" w:rsidRDefault="000C103B" w:rsidP="000C103B">
      <w:pPr>
        <w:tabs>
          <w:tab w:val="left" w:pos="3105"/>
        </w:tabs>
        <w:spacing w:after="0" w:line="240" w:lineRule="auto"/>
        <w:ind w:firstLine="708"/>
        <w:jc w:val="both"/>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4. Настоящее решение вступает в силу после государственной регистрации и  опубликования в периодическом печатном издании   «Вестник  </w:t>
      </w:r>
      <w:proofErr w:type="spellStart"/>
      <w:r w:rsidRPr="000C103B">
        <w:rPr>
          <w:rFonts w:ascii="Times New Roman" w:eastAsia="Times New Roman" w:hAnsi="Times New Roman" w:cs="Times New Roman"/>
          <w:sz w:val="20"/>
          <w:szCs w:val="20"/>
        </w:rPr>
        <w:t>Ермолаевского</w:t>
      </w:r>
      <w:proofErr w:type="spellEnd"/>
      <w:r w:rsidRPr="000C103B">
        <w:rPr>
          <w:rFonts w:ascii="Times New Roman" w:eastAsia="Times New Roman" w:hAnsi="Times New Roman" w:cs="Times New Roman"/>
          <w:sz w:val="20"/>
          <w:szCs w:val="20"/>
        </w:rPr>
        <w:t xml:space="preserve"> сельсовета».</w:t>
      </w:r>
    </w:p>
    <w:p w:rsidR="000C103B" w:rsidRPr="000C103B" w:rsidRDefault="000C103B" w:rsidP="000C103B">
      <w:pPr>
        <w:tabs>
          <w:tab w:val="left" w:pos="3105"/>
        </w:tabs>
        <w:spacing w:after="0" w:line="240" w:lineRule="auto"/>
        <w:jc w:val="both"/>
        <w:rPr>
          <w:rFonts w:ascii="Times New Roman" w:eastAsia="Times New Roman" w:hAnsi="Times New Roman" w:cs="Times New Roman"/>
          <w:sz w:val="20"/>
          <w:szCs w:val="20"/>
        </w:rPr>
      </w:pPr>
    </w:p>
    <w:p w:rsidR="000C103B" w:rsidRPr="000C103B" w:rsidRDefault="000C103B" w:rsidP="000C103B">
      <w:pPr>
        <w:tabs>
          <w:tab w:val="left" w:pos="3105"/>
        </w:tabs>
        <w:spacing w:after="0" w:line="240" w:lineRule="auto"/>
        <w:jc w:val="both"/>
        <w:rPr>
          <w:rFonts w:ascii="Times New Roman" w:eastAsia="Times New Roman" w:hAnsi="Times New Roman" w:cs="Times New Roman"/>
          <w:sz w:val="20"/>
          <w:szCs w:val="20"/>
        </w:rPr>
      </w:pPr>
    </w:p>
    <w:p w:rsidR="000C103B" w:rsidRPr="000C103B" w:rsidRDefault="000C103B" w:rsidP="000C103B">
      <w:pPr>
        <w:tabs>
          <w:tab w:val="left" w:pos="3105"/>
        </w:tabs>
        <w:spacing w:after="0" w:line="240" w:lineRule="auto"/>
        <w:jc w:val="both"/>
        <w:rPr>
          <w:rFonts w:ascii="Times New Roman" w:eastAsia="Times New Roman" w:hAnsi="Times New Roman" w:cs="Times New Roman"/>
          <w:sz w:val="20"/>
          <w:szCs w:val="20"/>
        </w:rPr>
      </w:pPr>
    </w:p>
    <w:p w:rsidR="000C103B" w:rsidRPr="000C103B" w:rsidRDefault="000C103B" w:rsidP="000C103B">
      <w:pPr>
        <w:tabs>
          <w:tab w:val="left" w:pos="3105"/>
        </w:tabs>
        <w:spacing w:after="0" w:line="240" w:lineRule="auto"/>
        <w:jc w:val="both"/>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Глава </w:t>
      </w:r>
      <w:proofErr w:type="spellStart"/>
      <w:r w:rsidRPr="000C103B">
        <w:rPr>
          <w:rFonts w:ascii="Times New Roman" w:eastAsia="Times New Roman" w:hAnsi="Times New Roman" w:cs="Times New Roman"/>
          <w:sz w:val="20"/>
          <w:szCs w:val="20"/>
        </w:rPr>
        <w:t>Ермолаевского</w:t>
      </w:r>
      <w:proofErr w:type="spellEnd"/>
      <w:r w:rsidRPr="000C103B">
        <w:rPr>
          <w:rFonts w:ascii="Times New Roman" w:eastAsia="Times New Roman" w:hAnsi="Times New Roman" w:cs="Times New Roman"/>
          <w:sz w:val="20"/>
          <w:szCs w:val="20"/>
        </w:rPr>
        <w:t xml:space="preserve"> сельсовета </w:t>
      </w:r>
    </w:p>
    <w:p w:rsidR="000C103B" w:rsidRPr="000C103B" w:rsidRDefault="000C103B" w:rsidP="000C103B">
      <w:pPr>
        <w:spacing w:after="0" w:line="240" w:lineRule="auto"/>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Убинского района Новосибирской области                                         А.Н. </w:t>
      </w:r>
      <w:proofErr w:type="spellStart"/>
      <w:r w:rsidRPr="000C103B">
        <w:rPr>
          <w:rFonts w:ascii="Times New Roman" w:eastAsia="Times New Roman" w:hAnsi="Times New Roman" w:cs="Times New Roman"/>
          <w:sz w:val="20"/>
          <w:szCs w:val="20"/>
        </w:rPr>
        <w:t>Пасевич</w:t>
      </w:r>
      <w:proofErr w:type="spellEnd"/>
    </w:p>
    <w:p w:rsidR="000C103B" w:rsidRPr="000C103B" w:rsidRDefault="000C103B" w:rsidP="000C103B">
      <w:pPr>
        <w:spacing w:after="0" w:line="240" w:lineRule="auto"/>
        <w:rPr>
          <w:rFonts w:ascii="Times New Roman" w:eastAsia="Times New Roman" w:hAnsi="Times New Roman" w:cs="Times New Roman"/>
          <w:sz w:val="20"/>
          <w:szCs w:val="20"/>
        </w:rPr>
      </w:pPr>
    </w:p>
    <w:p w:rsidR="000C103B" w:rsidRPr="000C103B" w:rsidRDefault="000C103B" w:rsidP="000C103B">
      <w:pPr>
        <w:spacing w:after="0" w:line="240" w:lineRule="auto"/>
        <w:rPr>
          <w:rFonts w:ascii="Times New Roman" w:hAnsi="Times New Roman" w:cs="Times New Roman"/>
          <w:sz w:val="20"/>
          <w:szCs w:val="20"/>
        </w:rPr>
      </w:pPr>
      <w:r w:rsidRPr="000C103B">
        <w:rPr>
          <w:rFonts w:ascii="Times New Roman" w:hAnsi="Times New Roman" w:cs="Times New Roman"/>
          <w:sz w:val="20"/>
          <w:szCs w:val="20"/>
        </w:rPr>
        <w:t>Председатель Совета депутатов</w:t>
      </w:r>
    </w:p>
    <w:p w:rsidR="000C103B" w:rsidRPr="000C103B" w:rsidRDefault="000C103B" w:rsidP="000C103B">
      <w:pPr>
        <w:spacing w:after="0" w:line="240" w:lineRule="auto"/>
        <w:rPr>
          <w:rFonts w:ascii="Times New Roman" w:hAnsi="Times New Roman" w:cs="Times New Roman"/>
          <w:sz w:val="20"/>
          <w:szCs w:val="20"/>
        </w:rPr>
      </w:pPr>
      <w:proofErr w:type="spellStart"/>
      <w:r w:rsidRPr="000C103B">
        <w:rPr>
          <w:rFonts w:ascii="Times New Roman" w:hAnsi="Times New Roman" w:cs="Times New Roman"/>
          <w:sz w:val="20"/>
          <w:szCs w:val="20"/>
        </w:rPr>
        <w:t>Ермолаевского</w:t>
      </w:r>
      <w:proofErr w:type="spellEnd"/>
      <w:r w:rsidRPr="000C103B">
        <w:rPr>
          <w:rFonts w:ascii="Times New Roman" w:hAnsi="Times New Roman" w:cs="Times New Roman"/>
          <w:sz w:val="20"/>
          <w:szCs w:val="20"/>
        </w:rPr>
        <w:t xml:space="preserve"> сельсовета</w:t>
      </w:r>
    </w:p>
    <w:p w:rsidR="000C103B" w:rsidRPr="000C103B" w:rsidRDefault="000C103B" w:rsidP="000C103B">
      <w:pPr>
        <w:spacing w:after="0" w:line="240" w:lineRule="auto"/>
        <w:rPr>
          <w:rFonts w:ascii="Times New Roman" w:hAnsi="Times New Roman" w:cs="Times New Roman"/>
          <w:sz w:val="20"/>
          <w:szCs w:val="20"/>
        </w:rPr>
      </w:pPr>
      <w:r w:rsidRPr="000C103B">
        <w:rPr>
          <w:rFonts w:ascii="Times New Roman" w:hAnsi="Times New Roman" w:cs="Times New Roman"/>
          <w:sz w:val="20"/>
          <w:szCs w:val="20"/>
        </w:rPr>
        <w:t xml:space="preserve">Убинского района Новосибирской области                                    И.Н. </w:t>
      </w:r>
      <w:proofErr w:type="spellStart"/>
      <w:r w:rsidRPr="000C103B">
        <w:rPr>
          <w:rFonts w:ascii="Times New Roman" w:hAnsi="Times New Roman" w:cs="Times New Roman"/>
          <w:sz w:val="20"/>
          <w:szCs w:val="20"/>
        </w:rPr>
        <w:t>Муленкова</w:t>
      </w:r>
      <w:proofErr w:type="spellEnd"/>
    </w:p>
    <w:p w:rsidR="000C103B" w:rsidRPr="000C103B" w:rsidRDefault="000C103B" w:rsidP="000C103B">
      <w:pPr>
        <w:spacing w:after="0" w:line="240" w:lineRule="auto"/>
        <w:rPr>
          <w:rFonts w:ascii="Times New Roman" w:hAnsi="Times New Roman" w:cs="Times New Roman"/>
          <w:sz w:val="20"/>
          <w:szCs w:val="20"/>
        </w:rPr>
      </w:pPr>
    </w:p>
    <w:p w:rsidR="000C103B" w:rsidRPr="000C103B" w:rsidRDefault="000C103B" w:rsidP="000C103B">
      <w:pPr>
        <w:spacing w:after="0" w:line="240" w:lineRule="auto"/>
        <w:jc w:val="right"/>
        <w:rPr>
          <w:rFonts w:ascii="Times New Roman" w:hAnsi="Times New Roman" w:cs="Times New Roman"/>
          <w:sz w:val="20"/>
          <w:szCs w:val="20"/>
        </w:rPr>
      </w:pPr>
      <w:r w:rsidRPr="000C103B">
        <w:rPr>
          <w:rFonts w:ascii="Times New Roman" w:hAnsi="Times New Roman" w:cs="Times New Roman"/>
          <w:sz w:val="20"/>
          <w:szCs w:val="20"/>
        </w:rPr>
        <w:t xml:space="preserve"> </w:t>
      </w: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eastAsia="Times New Roman" w:hAnsi="Times New Roman" w:cs="Times New Roman"/>
          <w:sz w:val="20"/>
          <w:szCs w:val="20"/>
        </w:rPr>
      </w:pPr>
    </w:p>
    <w:p w:rsidR="000C103B" w:rsidRPr="000C103B" w:rsidRDefault="000C103B" w:rsidP="000C103B">
      <w:pPr>
        <w:spacing w:after="0" w:line="240" w:lineRule="auto"/>
        <w:jc w:val="right"/>
        <w:rPr>
          <w:rFonts w:ascii="Times New Roman" w:hAnsi="Times New Roman" w:cs="Times New Roman"/>
          <w:sz w:val="20"/>
          <w:szCs w:val="20"/>
        </w:rPr>
      </w:pPr>
      <w:bookmarkStart w:id="82" w:name="_GoBack"/>
      <w:bookmarkEnd w:id="82"/>
      <w:r w:rsidRPr="000C103B">
        <w:rPr>
          <w:rFonts w:ascii="Times New Roman" w:eastAsia="Times New Roman" w:hAnsi="Times New Roman" w:cs="Times New Roman"/>
          <w:sz w:val="20"/>
          <w:szCs w:val="20"/>
        </w:rPr>
        <w:lastRenderedPageBreak/>
        <w:t>Приложение</w:t>
      </w:r>
    </w:p>
    <w:p w:rsidR="000C103B" w:rsidRPr="000C103B" w:rsidRDefault="000C103B" w:rsidP="000C103B">
      <w:pPr>
        <w:spacing w:after="0" w:line="240" w:lineRule="auto"/>
        <w:jc w:val="right"/>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к решению очередной тринадцатой сессии </w:t>
      </w:r>
    </w:p>
    <w:p w:rsidR="000C103B" w:rsidRPr="000C103B" w:rsidRDefault="000C103B" w:rsidP="000C103B">
      <w:pPr>
        <w:spacing w:after="0" w:line="240" w:lineRule="auto"/>
        <w:jc w:val="right"/>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Совета депутатов шестого созыва</w:t>
      </w:r>
    </w:p>
    <w:p w:rsidR="000C103B" w:rsidRPr="000C103B" w:rsidRDefault="000C103B" w:rsidP="000C103B">
      <w:pPr>
        <w:spacing w:after="0" w:line="240" w:lineRule="auto"/>
        <w:jc w:val="right"/>
        <w:rPr>
          <w:rFonts w:ascii="Times New Roman" w:eastAsia="Times New Roman" w:hAnsi="Times New Roman" w:cs="Times New Roman"/>
          <w:sz w:val="20"/>
          <w:szCs w:val="20"/>
        </w:rPr>
      </w:pPr>
      <w:proofErr w:type="spellStart"/>
      <w:r w:rsidRPr="000C103B">
        <w:rPr>
          <w:rFonts w:ascii="Times New Roman" w:eastAsia="Times New Roman" w:hAnsi="Times New Roman" w:cs="Times New Roman"/>
          <w:sz w:val="20"/>
          <w:szCs w:val="20"/>
        </w:rPr>
        <w:t>Ермолаевского</w:t>
      </w:r>
      <w:proofErr w:type="spellEnd"/>
      <w:r w:rsidRPr="000C103B">
        <w:rPr>
          <w:rFonts w:ascii="Times New Roman" w:eastAsia="Times New Roman" w:hAnsi="Times New Roman" w:cs="Times New Roman"/>
          <w:sz w:val="20"/>
          <w:szCs w:val="20"/>
        </w:rPr>
        <w:t xml:space="preserve"> сельсовета</w:t>
      </w:r>
    </w:p>
    <w:p w:rsidR="000C103B" w:rsidRPr="000C103B" w:rsidRDefault="000C103B" w:rsidP="000C103B">
      <w:pPr>
        <w:spacing w:after="0" w:line="240" w:lineRule="auto"/>
        <w:jc w:val="right"/>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Убинского района </w:t>
      </w:r>
    </w:p>
    <w:p w:rsidR="000C103B" w:rsidRPr="000C103B" w:rsidRDefault="000C103B" w:rsidP="000C103B">
      <w:pPr>
        <w:spacing w:after="0" w:line="240" w:lineRule="auto"/>
        <w:jc w:val="right"/>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Новосибирской области</w:t>
      </w:r>
    </w:p>
    <w:p w:rsidR="000C103B" w:rsidRPr="000C103B" w:rsidRDefault="000C103B" w:rsidP="000C103B">
      <w:pPr>
        <w:spacing w:after="0" w:line="240" w:lineRule="auto"/>
        <w:jc w:val="right"/>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 xml:space="preserve">                                                                                                         от 20.12.2021 № 32</w:t>
      </w:r>
    </w:p>
    <w:p w:rsidR="000C103B" w:rsidRPr="000C103B" w:rsidRDefault="000C103B" w:rsidP="000C103B">
      <w:pPr>
        <w:spacing w:after="0" w:line="240" w:lineRule="auto"/>
        <w:jc w:val="center"/>
        <w:rPr>
          <w:rFonts w:ascii="Times New Roman" w:eastAsia="Times New Roman" w:hAnsi="Times New Roman" w:cs="Times New Roman"/>
          <w:b/>
          <w:sz w:val="20"/>
          <w:szCs w:val="20"/>
        </w:rPr>
      </w:pPr>
      <w:r w:rsidRPr="000C103B">
        <w:rPr>
          <w:rFonts w:ascii="Times New Roman" w:eastAsia="Times New Roman" w:hAnsi="Times New Roman" w:cs="Times New Roman"/>
          <w:b/>
          <w:sz w:val="20"/>
          <w:szCs w:val="20"/>
        </w:rPr>
        <w:t>МУНИЦИПАЛЬНЫЙ ПРАВОВОЙ АКТ</w:t>
      </w:r>
    </w:p>
    <w:p w:rsidR="000C103B" w:rsidRPr="000C103B" w:rsidRDefault="000C103B" w:rsidP="000C103B">
      <w:pPr>
        <w:spacing w:after="0" w:line="240" w:lineRule="auto"/>
        <w:jc w:val="center"/>
        <w:rPr>
          <w:rFonts w:ascii="Times New Roman" w:eastAsia="Times New Roman" w:hAnsi="Times New Roman" w:cs="Times New Roman"/>
          <w:b/>
          <w:sz w:val="20"/>
          <w:szCs w:val="20"/>
        </w:rPr>
      </w:pPr>
      <w:r w:rsidRPr="000C103B">
        <w:rPr>
          <w:rFonts w:ascii="Times New Roman" w:eastAsia="Times New Roman" w:hAnsi="Times New Roman" w:cs="Times New Roman"/>
          <w:b/>
          <w:sz w:val="20"/>
          <w:szCs w:val="20"/>
        </w:rPr>
        <w:t>О ВНЕСЕНИИ ИЗМЕНЕНИЙ В УСТАВ СЕЛЬСКОГО ПОСЕЛЕНИЯ  ЕРМОЛАЕВСКИЙ СЕЛЬСОВЕТ УБИНСКОГО МУНИЦИПАЛЬНОГО РАЙОНА НОВОСИБИРСКОЙ ОБЛАСТИ</w:t>
      </w:r>
    </w:p>
    <w:p w:rsidR="000C103B" w:rsidRPr="000C103B" w:rsidRDefault="000C103B" w:rsidP="000C103B">
      <w:pPr>
        <w:spacing w:after="0" w:line="240" w:lineRule="auto"/>
        <w:jc w:val="center"/>
        <w:rPr>
          <w:rFonts w:ascii="Times New Roman" w:eastAsia="Times New Roman" w:hAnsi="Times New Roman" w:cs="Times New Roman"/>
          <w:sz w:val="20"/>
          <w:szCs w:val="20"/>
        </w:rPr>
      </w:pPr>
    </w:p>
    <w:p w:rsidR="000C103B" w:rsidRPr="000C103B" w:rsidRDefault="000C103B" w:rsidP="000C103B">
      <w:pPr>
        <w:spacing w:after="0" w:line="240" w:lineRule="auto"/>
        <w:rPr>
          <w:rFonts w:ascii="Times New Roman" w:eastAsia="Times New Roman" w:hAnsi="Times New Roman" w:cs="Times New Roman"/>
          <w:b/>
          <w:sz w:val="20"/>
          <w:szCs w:val="20"/>
        </w:rPr>
      </w:pPr>
      <w:r w:rsidRPr="000C103B">
        <w:rPr>
          <w:rFonts w:ascii="Times New Roman" w:eastAsia="Times New Roman" w:hAnsi="Times New Roman" w:cs="Times New Roman"/>
          <w:sz w:val="20"/>
          <w:szCs w:val="20"/>
        </w:rPr>
        <w:tab/>
      </w:r>
      <w:r w:rsidRPr="000C103B">
        <w:rPr>
          <w:rFonts w:ascii="Times New Roman" w:eastAsia="Times New Roman" w:hAnsi="Times New Roman" w:cs="Times New Roman"/>
          <w:b/>
          <w:sz w:val="20"/>
          <w:szCs w:val="20"/>
        </w:rPr>
        <w:t xml:space="preserve">1.Статья 5. Вопросы местного значения </w:t>
      </w:r>
      <w:proofErr w:type="spellStart"/>
      <w:r w:rsidRPr="000C103B">
        <w:rPr>
          <w:rFonts w:ascii="Times New Roman" w:eastAsia="Times New Roman" w:hAnsi="Times New Roman" w:cs="Times New Roman"/>
          <w:b/>
          <w:sz w:val="20"/>
          <w:szCs w:val="20"/>
        </w:rPr>
        <w:t>Ермолаевского</w:t>
      </w:r>
      <w:proofErr w:type="spellEnd"/>
      <w:r w:rsidRPr="000C103B">
        <w:rPr>
          <w:rFonts w:ascii="Times New Roman" w:eastAsia="Times New Roman" w:hAnsi="Times New Roman" w:cs="Times New Roman"/>
          <w:b/>
          <w:sz w:val="20"/>
          <w:szCs w:val="20"/>
        </w:rPr>
        <w:t xml:space="preserve"> сельсовета:</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eastAsia="Times New Roman" w:hAnsi="Times New Roman" w:cs="Times New Roman"/>
          <w:sz w:val="20"/>
          <w:szCs w:val="20"/>
        </w:rPr>
        <w:t xml:space="preserve">1.1. </w:t>
      </w:r>
      <w:r w:rsidRPr="000C103B">
        <w:rPr>
          <w:rFonts w:ascii="Times New Roman" w:hAnsi="Times New Roman" w:cs="Times New Roman"/>
          <w:sz w:val="20"/>
          <w:szCs w:val="20"/>
        </w:rPr>
        <w:t>пункт 5 части 1 изложить в следующей редакции:</w:t>
      </w:r>
    </w:p>
    <w:p w:rsidR="000C103B" w:rsidRPr="000C103B" w:rsidRDefault="000C103B" w:rsidP="000C103B">
      <w:pPr>
        <w:spacing w:after="0" w:line="240" w:lineRule="auto"/>
        <w:ind w:firstLine="710"/>
        <w:jc w:val="both"/>
        <w:rPr>
          <w:rFonts w:ascii="Times New Roman" w:hAnsi="Times New Roman" w:cs="Times New Roman"/>
          <w:sz w:val="20"/>
          <w:szCs w:val="20"/>
        </w:rPr>
      </w:pPr>
      <w:proofErr w:type="gramStart"/>
      <w:r w:rsidRPr="000C103B">
        <w:rPr>
          <w:rFonts w:ascii="Times New Roman" w:hAnsi="Times New Roman" w:cs="Times New Roman"/>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C103B">
        <w:rPr>
          <w:rFonts w:ascii="Times New Roman" w:hAnsi="Times New Roman" w:cs="Times New Roman"/>
          <w:sz w:val="20"/>
          <w:szCs w:val="20"/>
        </w:rPr>
        <w:t xml:space="preserve"> дорог и осуществления дорожной деятельности в соответствии с законодательством Российской Федерации</w:t>
      </w:r>
      <w:proofErr w:type="gramStart"/>
      <w:r w:rsidRPr="000C103B">
        <w:rPr>
          <w:rFonts w:ascii="Times New Roman" w:hAnsi="Times New Roman" w:cs="Times New Roman"/>
          <w:sz w:val="20"/>
          <w:szCs w:val="20"/>
        </w:rPr>
        <w:t>;»</w:t>
      </w:r>
      <w:proofErr w:type="gramEnd"/>
      <w:r w:rsidRPr="000C103B">
        <w:rPr>
          <w:rFonts w:ascii="Times New Roman" w:hAnsi="Times New Roman" w:cs="Times New Roman"/>
          <w:sz w:val="20"/>
          <w:szCs w:val="20"/>
        </w:rPr>
        <w:t>.</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1.2. пункт 19 части 1 изложить в следующей редакции:</w:t>
      </w:r>
    </w:p>
    <w:p w:rsidR="000C103B" w:rsidRPr="000C103B" w:rsidRDefault="000C103B" w:rsidP="000C103B">
      <w:pPr>
        <w:spacing w:after="0" w:line="240" w:lineRule="auto"/>
        <w:ind w:firstLine="710"/>
        <w:jc w:val="both"/>
        <w:rPr>
          <w:rFonts w:ascii="Times New Roman" w:hAnsi="Times New Roman" w:cs="Times New Roman"/>
          <w:sz w:val="20"/>
          <w:szCs w:val="20"/>
        </w:rPr>
      </w:pPr>
      <w:proofErr w:type="gramStart"/>
      <w:r w:rsidRPr="000C103B">
        <w:rPr>
          <w:rFonts w:ascii="Times New Roman" w:hAnsi="Times New Roman" w:cs="Times New Roman"/>
          <w:sz w:val="20"/>
          <w:szCs w:val="20"/>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0C103B">
        <w:rPr>
          <w:rFonts w:ascii="Times New Roman" w:hAnsi="Times New Roman" w:cs="Times New Roman"/>
          <w:sz w:val="20"/>
          <w:szCs w:val="20"/>
        </w:rPr>
        <w:t xml:space="preserve"> </w:t>
      </w:r>
      <w:proofErr w:type="gramStart"/>
      <w:r w:rsidRPr="000C103B">
        <w:rPr>
          <w:rFonts w:ascii="Times New Roman" w:hAnsi="Times New Roman" w:cs="Times New Roman"/>
          <w:sz w:val="20"/>
          <w:szCs w:val="20"/>
        </w:rPr>
        <w:t>границах</w:t>
      </w:r>
      <w:proofErr w:type="gramEnd"/>
      <w:r w:rsidRPr="000C103B">
        <w:rPr>
          <w:rFonts w:ascii="Times New Roman" w:hAnsi="Times New Roman" w:cs="Times New Roman"/>
          <w:sz w:val="20"/>
          <w:szCs w:val="20"/>
        </w:rPr>
        <w:t xml:space="preserve"> населенных пунктов поселения;».</w:t>
      </w:r>
    </w:p>
    <w:p w:rsidR="000C103B" w:rsidRPr="000C103B" w:rsidRDefault="000C103B" w:rsidP="000C103B">
      <w:pPr>
        <w:spacing w:after="0" w:line="240" w:lineRule="auto"/>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ab/>
        <w:t>1.3. Пункт 35 части 1 изложить в следующей редакции:</w:t>
      </w:r>
    </w:p>
    <w:p w:rsidR="000C103B" w:rsidRPr="000C103B" w:rsidRDefault="000C103B" w:rsidP="000C103B">
      <w:pPr>
        <w:spacing w:after="0" w:line="240" w:lineRule="auto"/>
        <w:rPr>
          <w:rFonts w:ascii="Times New Roman" w:hAnsi="Times New Roman" w:cs="Times New Roman"/>
          <w:sz w:val="20"/>
          <w:szCs w:val="20"/>
        </w:rPr>
      </w:pPr>
      <w:r w:rsidRPr="000C103B">
        <w:rPr>
          <w:rFonts w:ascii="Times New Roman" w:eastAsia="Times New Roman" w:hAnsi="Times New Roman" w:cs="Times New Roman"/>
          <w:sz w:val="20"/>
          <w:szCs w:val="20"/>
        </w:rPr>
        <w:tab/>
        <w:t xml:space="preserve">«35)  </w:t>
      </w:r>
      <w:r w:rsidRPr="000C103B">
        <w:rPr>
          <w:rFonts w:ascii="Times New Roman" w:hAnsi="Times New Roman" w:cs="Times New Roman"/>
          <w:sz w:val="20"/>
          <w:szCs w:val="20"/>
        </w:rPr>
        <w:t>участие в соответствии с федеральным законом в выполнении комплексных кадастровых работ».</w:t>
      </w:r>
    </w:p>
    <w:p w:rsidR="000C103B" w:rsidRPr="000C103B" w:rsidRDefault="000C103B" w:rsidP="000C103B">
      <w:pPr>
        <w:keepNext/>
        <w:tabs>
          <w:tab w:val="left" w:pos="720"/>
        </w:tabs>
        <w:spacing w:after="0" w:line="240" w:lineRule="auto"/>
        <w:ind w:right="-187"/>
        <w:jc w:val="both"/>
        <w:outlineLvl w:val="4"/>
        <w:rPr>
          <w:rFonts w:ascii="Times New Roman" w:eastAsia="Times New Roman" w:hAnsi="Times New Roman" w:cs="Times New Roman"/>
          <w:b/>
          <w:sz w:val="20"/>
          <w:szCs w:val="20"/>
        </w:rPr>
      </w:pPr>
      <w:r w:rsidRPr="000C103B">
        <w:rPr>
          <w:rFonts w:ascii="Times New Roman" w:hAnsi="Times New Roman" w:cs="Times New Roman"/>
          <w:sz w:val="20"/>
          <w:szCs w:val="20"/>
        </w:rPr>
        <w:tab/>
        <w:t xml:space="preserve">2. </w:t>
      </w:r>
      <w:r w:rsidRPr="000C103B">
        <w:rPr>
          <w:rFonts w:ascii="Times New Roman" w:eastAsia="Times New Roman" w:hAnsi="Times New Roman" w:cs="Times New Roman"/>
          <w:b/>
          <w:sz w:val="20"/>
          <w:szCs w:val="20"/>
        </w:rPr>
        <w:t>Статья 11. Публичные слушания</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eastAsia="Times New Roman" w:hAnsi="Times New Roman" w:cs="Times New Roman"/>
          <w:sz w:val="20"/>
          <w:szCs w:val="20"/>
        </w:rPr>
        <w:t xml:space="preserve">2.1. </w:t>
      </w:r>
      <w:r w:rsidRPr="000C103B">
        <w:rPr>
          <w:rFonts w:ascii="Times New Roman" w:hAnsi="Times New Roman" w:cs="Times New Roman"/>
          <w:sz w:val="20"/>
          <w:szCs w:val="20"/>
        </w:rPr>
        <w:t>часть 4 изложить в следующей редакции:</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0C103B">
        <w:rPr>
          <w:rFonts w:ascii="Times New Roman" w:hAnsi="Times New Roman" w:cs="Times New Roman"/>
          <w:sz w:val="20"/>
          <w:szCs w:val="20"/>
        </w:rPr>
        <w:t>.»;</w:t>
      </w:r>
      <w:proofErr w:type="gramEnd"/>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2.2. часть 5 изложить в следующей редакции:</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roofErr w:type="gramStart"/>
      <w:r w:rsidRPr="000C103B">
        <w:rPr>
          <w:rFonts w:ascii="Times New Roman" w:hAnsi="Times New Roman" w:cs="Times New Roman"/>
          <w:sz w:val="20"/>
          <w:szCs w:val="20"/>
        </w:rPr>
        <w:t>.».</w:t>
      </w:r>
      <w:proofErr w:type="gramEnd"/>
    </w:p>
    <w:p w:rsidR="000C103B" w:rsidRPr="000C103B" w:rsidRDefault="000C103B" w:rsidP="000C103B">
      <w:pPr>
        <w:tabs>
          <w:tab w:val="left" w:pos="720"/>
        </w:tabs>
        <w:spacing w:after="0" w:line="240" w:lineRule="auto"/>
        <w:ind w:right="-185" w:firstLine="710"/>
        <w:jc w:val="both"/>
        <w:rPr>
          <w:rFonts w:ascii="Times New Roman" w:eastAsia="Times New Roman" w:hAnsi="Times New Roman" w:cs="Times New Roman"/>
          <w:b/>
          <w:sz w:val="20"/>
          <w:szCs w:val="20"/>
        </w:rPr>
      </w:pPr>
      <w:r w:rsidRPr="000C103B">
        <w:rPr>
          <w:rFonts w:ascii="Times New Roman" w:hAnsi="Times New Roman" w:cs="Times New Roman"/>
          <w:sz w:val="20"/>
          <w:szCs w:val="20"/>
        </w:rPr>
        <w:t xml:space="preserve">3. </w:t>
      </w:r>
      <w:r w:rsidRPr="000C103B">
        <w:rPr>
          <w:rFonts w:ascii="Times New Roman" w:eastAsia="Times New Roman" w:hAnsi="Times New Roman" w:cs="Times New Roman"/>
          <w:b/>
          <w:sz w:val="20"/>
          <w:szCs w:val="20"/>
        </w:rPr>
        <w:t>Статья 21. Депутат Совета депутатов</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3.1. пункт 7 части 5 изложить в следующей редакции:</w:t>
      </w:r>
    </w:p>
    <w:p w:rsidR="000C103B" w:rsidRPr="000C103B" w:rsidRDefault="000C103B" w:rsidP="000C103B">
      <w:pPr>
        <w:spacing w:after="0" w:line="240" w:lineRule="auto"/>
        <w:ind w:firstLine="710"/>
        <w:jc w:val="both"/>
        <w:rPr>
          <w:rFonts w:ascii="Times New Roman" w:hAnsi="Times New Roman" w:cs="Times New Roman"/>
          <w:sz w:val="20"/>
          <w:szCs w:val="20"/>
        </w:rPr>
      </w:pPr>
      <w:proofErr w:type="gramStart"/>
      <w:r w:rsidRPr="000C103B">
        <w:rPr>
          <w:rFonts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103B">
        <w:rPr>
          <w:rFonts w:ascii="Times New Roman" w:hAnsi="Times New Roman"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C103B">
        <w:rPr>
          <w:rFonts w:ascii="Times New Roman" w:hAnsi="Times New Roman" w:cs="Times New Roman"/>
          <w:sz w:val="20"/>
          <w:szCs w:val="20"/>
        </w:rPr>
        <w:t>;»</w:t>
      </w:r>
      <w:proofErr w:type="gramEnd"/>
      <w:r w:rsidRPr="000C103B">
        <w:rPr>
          <w:rFonts w:ascii="Times New Roman" w:hAnsi="Times New Roman" w:cs="Times New Roman"/>
          <w:sz w:val="20"/>
          <w:szCs w:val="20"/>
        </w:rPr>
        <w:t>.</w:t>
      </w:r>
    </w:p>
    <w:p w:rsidR="000C103B" w:rsidRPr="000C103B" w:rsidRDefault="000C103B" w:rsidP="000C103B">
      <w:pPr>
        <w:tabs>
          <w:tab w:val="left" w:pos="720"/>
        </w:tabs>
        <w:spacing w:after="0" w:line="240" w:lineRule="auto"/>
        <w:ind w:right="-185" w:firstLine="710"/>
        <w:jc w:val="both"/>
        <w:rPr>
          <w:rFonts w:ascii="Times New Roman" w:eastAsia="Times New Roman" w:hAnsi="Times New Roman" w:cs="Times New Roman"/>
          <w:b/>
          <w:sz w:val="20"/>
          <w:szCs w:val="20"/>
        </w:rPr>
      </w:pPr>
      <w:r w:rsidRPr="000C103B">
        <w:rPr>
          <w:rFonts w:ascii="Times New Roman" w:hAnsi="Times New Roman" w:cs="Times New Roman"/>
          <w:b/>
          <w:sz w:val="20"/>
          <w:szCs w:val="20"/>
        </w:rPr>
        <w:t xml:space="preserve">4. </w:t>
      </w:r>
      <w:r w:rsidRPr="000C103B">
        <w:rPr>
          <w:rFonts w:ascii="Times New Roman" w:eastAsia="Times New Roman" w:hAnsi="Times New Roman" w:cs="Times New Roman"/>
          <w:b/>
          <w:sz w:val="20"/>
          <w:szCs w:val="20"/>
        </w:rPr>
        <w:t>Статья 28. Досрочное прекращение полномочий Главы сельсовета</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4.1. пункт 8 части 1 изложить в следующей редакции:</w:t>
      </w:r>
    </w:p>
    <w:p w:rsidR="000C103B" w:rsidRPr="000C103B" w:rsidRDefault="000C103B" w:rsidP="000C103B">
      <w:pPr>
        <w:spacing w:after="0" w:line="240" w:lineRule="auto"/>
        <w:ind w:firstLine="710"/>
        <w:jc w:val="both"/>
        <w:rPr>
          <w:rFonts w:ascii="Times New Roman" w:hAnsi="Times New Roman" w:cs="Times New Roman"/>
          <w:sz w:val="20"/>
          <w:szCs w:val="20"/>
        </w:rPr>
      </w:pPr>
      <w:proofErr w:type="gramStart"/>
      <w:r w:rsidRPr="000C103B">
        <w:rPr>
          <w:rFonts w:ascii="Times New Roman" w:hAnsi="Times New Roman" w:cs="Times New Roman"/>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103B">
        <w:rPr>
          <w:rFonts w:ascii="Times New Roman" w:hAnsi="Times New Roman"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C103B">
        <w:rPr>
          <w:rFonts w:ascii="Times New Roman" w:hAnsi="Times New Roman" w:cs="Times New Roman"/>
          <w:sz w:val="20"/>
          <w:szCs w:val="20"/>
        </w:rPr>
        <w:t>;»</w:t>
      </w:r>
      <w:proofErr w:type="gramEnd"/>
      <w:r w:rsidRPr="000C103B">
        <w:rPr>
          <w:rFonts w:ascii="Times New Roman" w:hAnsi="Times New Roman" w:cs="Times New Roman"/>
          <w:sz w:val="20"/>
          <w:szCs w:val="20"/>
        </w:rPr>
        <w:t>.</w:t>
      </w:r>
    </w:p>
    <w:p w:rsidR="000C103B" w:rsidRPr="000C103B" w:rsidRDefault="000C103B" w:rsidP="000C103B">
      <w:pPr>
        <w:spacing w:after="0" w:line="240" w:lineRule="auto"/>
        <w:ind w:firstLine="710"/>
        <w:jc w:val="both"/>
        <w:rPr>
          <w:rFonts w:ascii="Times New Roman" w:eastAsia="Times New Roman" w:hAnsi="Times New Roman" w:cs="Times New Roman"/>
          <w:b/>
          <w:sz w:val="20"/>
          <w:szCs w:val="20"/>
        </w:rPr>
      </w:pPr>
      <w:r w:rsidRPr="000C103B">
        <w:rPr>
          <w:rFonts w:ascii="Times New Roman" w:eastAsia="Times New Roman" w:hAnsi="Times New Roman" w:cs="Times New Roman"/>
          <w:b/>
          <w:sz w:val="20"/>
          <w:szCs w:val="20"/>
        </w:rPr>
        <w:t xml:space="preserve">5.Статья </w:t>
      </w:r>
      <w:r w:rsidRPr="000C103B">
        <w:rPr>
          <w:rFonts w:ascii="Times New Roman" w:eastAsia="Times New Roman" w:hAnsi="Times New Roman" w:cs="Times New Roman"/>
          <w:b/>
          <w:color w:val="000000"/>
          <w:sz w:val="20"/>
          <w:szCs w:val="20"/>
        </w:rPr>
        <w:t>32. Полномочия администрации</w:t>
      </w:r>
      <w:r w:rsidRPr="000C103B">
        <w:rPr>
          <w:rFonts w:ascii="Times New Roman" w:eastAsia="Times New Roman" w:hAnsi="Times New Roman" w:cs="Times New Roman"/>
          <w:b/>
          <w:sz w:val="20"/>
          <w:szCs w:val="20"/>
        </w:rPr>
        <w:t>:</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eastAsia="Times New Roman" w:hAnsi="Times New Roman" w:cs="Times New Roman"/>
          <w:sz w:val="20"/>
          <w:szCs w:val="20"/>
        </w:rPr>
        <w:t xml:space="preserve">2.1. Пункт </w:t>
      </w:r>
      <w:r w:rsidRPr="000C103B">
        <w:rPr>
          <w:rFonts w:ascii="Times New Roman" w:hAnsi="Times New Roman" w:cs="Times New Roman"/>
          <w:sz w:val="20"/>
          <w:szCs w:val="20"/>
        </w:rPr>
        <w:t>6 изложить в следующей редакции:</w:t>
      </w:r>
    </w:p>
    <w:p w:rsidR="000C103B" w:rsidRPr="000C103B" w:rsidRDefault="000C103B" w:rsidP="000C103B">
      <w:pPr>
        <w:spacing w:after="0" w:line="240" w:lineRule="auto"/>
        <w:jc w:val="both"/>
        <w:rPr>
          <w:rFonts w:ascii="Times New Roman" w:hAnsi="Times New Roman" w:cs="Times New Roman"/>
          <w:sz w:val="20"/>
          <w:szCs w:val="20"/>
        </w:rPr>
      </w:pPr>
      <w:proofErr w:type="gramStart"/>
      <w:r w:rsidRPr="000C103B">
        <w:rPr>
          <w:rFonts w:ascii="Times New Roman" w:hAnsi="Times New Roman" w:cs="Times New Roman"/>
          <w:sz w:val="20"/>
          <w:szCs w:val="2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rsidRPr="000C103B">
        <w:rPr>
          <w:rFonts w:ascii="Times New Roman" w:hAnsi="Times New Roman" w:cs="Times New Roman"/>
          <w:sz w:val="20"/>
          <w:szCs w:val="20"/>
        </w:rPr>
        <w:lastRenderedPageBreak/>
        <w:t>автомобильных</w:t>
      </w:r>
      <w:proofErr w:type="gramEnd"/>
      <w:r w:rsidRPr="000C103B">
        <w:rPr>
          <w:rFonts w:ascii="Times New Roman" w:hAnsi="Times New Roman" w:cs="Times New Roman"/>
          <w:sz w:val="20"/>
          <w:szCs w:val="20"/>
        </w:rPr>
        <w:t xml:space="preserve"> дорог и осуществления дорожной деятельности в соответствии с законодательством Российской Федерации</w:t>
      </w:r>
      <w:proofErr w:type="gramStart"/>
      <w:r w:rsidRPr="000C103B">
        <w:rPr>
          <w:rFonts w:ascii="Times New Roman" w:hAnsi="Times New Roman" w:cs="Times New Roman"/>
          <w:sz w:val="20"/>
          <w:szCs w:val="20"/>
        </w:rPr>
        <w:t>; »</w:t>
      </w:r>
      <w:proofErr w:type="gramEnd"/>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 xml:space="preserve">2.2. пункт 21  изложить в следующей редакции: </w:t>
      </w:r>
    </w:p>
    <w:p w:rsidR="000C103B" w:rsidRPr="000C103B" w:rsidRDefault="000C103B" w:rsidP="000C103B">
      <w:pPr>
        <w:spacing w:after="0" w:line="240" w:lineRule="auto"/>
        <w:ind w:firstLine="710"/>
        <w:jc w:val="both"/>
        <w:rPr>
          <w:rFonts w:ascii="Times New Roman" w:hAnsi="Times New Roman" w:cs="Times New Roman"/>
          <w:sz w:val="20"/>
          <w:szCs w:val="20"/>
        </w:rPr>
      </w:pPr>
      <w:proofErr w:type="gramStart"/>
      <w:r w:rsidRPr="000C103B">
        <w:rPr>
          <w:rFonts w:ascii="Times New Roman" w:hAnsi="Times New Roman" w:cs="Times New Roman"/>
          <w:sz w:val="20"/>
          <w:szCs w:val="20"/>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C103B" w:rsidRPr="000C103B" w:rsidRDefault="000C103B" w:rsidP="000C103B">
      <w:pPr>
        <w:spacing w:after="0" w:line="240" w:lineRule="auto"/>
        <w:ind w:firstLine="567"/>
        <w:jc w:val="both"/>
        <w:rPr>
          <w:rFonts w:ascii="Times New Roman" w:hAnsi="Times New Roman" w:cs="Times New Roman"/>
          <w:sz w:val="20"/>
          <w:szCs w:val="20"/>
        </w:rPr>
      </w:pPr>
      <w:r w:rsidRPr="000C103B">
        <w:rPr>
          <w:rFonts w:ascii="Times New Roman" w:hAnsi="Times New Roman" w:cs="Times New Roman"/>
          <w:sz w:val="20"/>
          <w:szCs w:val="20"/>
        </w:rPr>
        <w:t>2.3. пункт 39 изложить в следующей редакции:</w:t>
      </w:r>
    </w:p>
    <w:p w:rsidR="000C103B" w:rsidRPr="000C103B" w:rsidRDefault="000C103B" w:rsidP="000C103B">
      <w:pPr>
        <w:spacing w:after="0" w:line="240" w:lineRule="auto"/>
        <w:ind w:firstLine="708"/>
        <w:jc w:val="both"/>
        <w:rPr>
          <w:rFonts w:ascii="Times New Roman" w:hAnsi="Times New Roman" w:cs="Times New Roman"/>
          <w:b/>
          <w:sz w:val="20"/>
          <w:szCs w:val="20"/>
        </w:rPr>
      </w:pPr>
      <w:r w:rsidRPr="000C103B">
        <w:rPr>
          <w:rFonts w:ascii="Times New Roman" w:hAnsi="Times New Roman" w:cs="Times New Roman"/>
          <w:sz w:val="20"/>
          <w:szCs w:val="20"/>
        </w:rPr>
        <w:t>«39)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0C103B">
        <w:rPr>
          <w:rFonts w:ascii="Times New Roman" w:hAnsi="Times New Roman" w:cs="Times New Roman"/>
          <w:sz w:val="20"/>
          <w:szCs w:val="20"/>
        </w:rPr>
        <w:t>;»</w:t>
      </w:r>
      <w:proofErr w:type="gramEnd"/>
      <w:r w:rsidRPr="000C103B">
        <w:rPr>
          <w:rFonts w:ascii="Times New Roman" w:hAnsi="Times New Roman" w:cs="Times New Roman"/>
          <w:sz w:val="20"/>
          <w:szCs w:val="20"/>
        </w:rPr>
        <w:t>.</w:t>
      </w:r>
    </w:p>
    <w:p w:rsidR="000C103B" w:rsidRPr="000C103B" w:rsidRDefault="000C103B" w:rsidP="000C103B">
      <w:pPr>
        <w:spacing w:after="0" w:line="240" w:lineRule="auto"/>
        <w:ind w:firstLine="708"/>
        <w:jc w:val="both"/>
        <w:rPr>
          <w:rFonts w:ascii="Times New Roman" w:eastAsia="Times New Roman" w:hAnsi="Times New Roman" w:cs="Times New Roman"/>
          <w:sz w:val="20"/>
          <w:szCs w:val="20"/>
        </w:rPr>
      </w:pPr>
      <w:r w:rsidRPr="000C103B">
        <w:rPr>
          <w:rFonts w:ascii="Times New Roman" w:eastAsia="Times New Roman" w:hAnsi="Times New Roman" w:cs="Times New Roman"/>
          <w:sz w:val="20"/>
          <w:szCs w:val="20"/>
        </w:rPr>
        <w:t>2.4. Пункт 52 части 1 изложить в следующей редакции:</w:t>
      </w:r>
    </w:p>
    <w:p w:rsidR="000C103B" w:rsidRPr="000C103B" w:rsidRDefault="000C103B" w:rsidP="000C103B">
      <w:pPr>
        <w:autoSpaceDE w:val="0"/>
        <w:autoSpaceDN w:val="0"/>
        <w:adjustRightInd w:val="0"/>
        <w:spacing w:after="0" w:line="240" w:lineRule="auto"/>
        <w:ind w:firstLine="708"/>
        <w:jc w:val="both"/>
        <w:rPr>
          <w:rFonts w:ascii="Times New Roman" w:hAnsi="Times New Roman" w:cs="Times New Roman"/>
          <w:sz w:val="20"/>
          <w:szCs w:val="20"/>
        </w:rPr>
      </w:pPr>
      <w:r w:rsidRPr="000C103B">
        <w:rPr>
          <w:rFonts w:ascii="Times New Roman" w:hAnsi="Times New Roman" w:cs="Times New Roman"/>
          <w:sz w:val="20"/>
          <w:szCs w:val="20"/>
        </w:rPr>
        <w:t xml:space="preserve">«52) </w:t>
      </w:r>
      <w:r w:rsidRPr="000C103B">
        <w:rPr>
          <w:rFonts w:ascii="Times New Roman" w:eastAsia="Times New Roman" w:hAnsi="Times New Roman" w:cs="Times New Roman"/>
          <w:sz w:val="20"/>
          <w:szCs w:val="20"/>
        </w:rPr>
        <w:t xml:space="preserve"> </w:t>
      </w:r>
      <w:r w:rsidRPr="000C103B">
        <w:rPr>
          <w:rFonts w:ascii="Times New Roman" w:hAnsi="Times New Roman" w:cs="Times New Roman"/>
          <w:sz w:val="20"/>
          <w:szCs w:val="20"/>
        </w:rPr>
        <w:t>участие в соответствии с федеральным законом в выполнении комплексных кадастровых работ».</w:t>
      </w:r>
    </w:p>
    <w:p w:rsidR="000C103B" w:rsidRPr="000C103B" w:rsidRDefault="000C103B" w:rsidP="000C103B">
      <w:pPr>
        <w:tabs>
          <w:tab w:val="left" w:pos="720"/>
        </w:tabs>
        <w:spacing w:after="0" w:line="240" w:lineRule="auto"/>
        <w:ind w:firstLine="708"/>
        <w:jc w:val="both"/>
        <w:rPr>
          <w:rFonts w:ascii="Times New Roman" w:eastAsia="Times New Roman" w:hAnsi="Times New Roman" w:cs="Times New Roman"/>
          <w:b/>
          <w:color w:val="000000"/>
          <w:sz w:val="20"/>
          <w:szCs w:val="20"/>
        </w:rPr>
      </w:pPr>
      <w:r w:rsidRPr="000C103B">
        <w:rPr>
          <w:rFonts w:ascii="Times New Roman" w:hAnsi="Times New Roman" w:cs="Times New Roman"/>
          <w:b/>
          <w:sz w:val="20"/>
          <w:szCs w:val="20"/>
        </w:rPr>
        <w:t>3.</w:t>
      </w:r>
      <w:r w:rsidRPr="000C103B">
        <w:rPr>
          <w:rFonts w:ascii="Times New Roman" w:eastAsia="Times New Roman" w:hAnsi="Times New Roman" w:cs="Times New Roman"/>
          <w:b/>
          <w:color w:val="000000"/>
          <w:sz w:val="20"/>
          <w:szCs w:val="20"/>
        </w:rPr>
        <w:t xml:space="preserve"> Статья 34. Муниципальный контроль:</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3.1. часть 1 изложить в следующей редакции:</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 xml:space="preserve">«1. </w:t>
      </w:r>
      <w:proofErr w:type="gramStart"/>
      <w:r w:rsidRPr="000C103B">
        <w:rPr>
          <w:rFonts w:ascii="Times New Roman" w:hAnsi="Times New Roman" w:cs="Times New Roman"/>
          <w:sz w:val="20"/>
          <w:szCs w:val="20"/>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0C103B">
        <w:rPr>
          <w:rFonts w:ascii="Times New Roman" w:hAnsi="Times New Roman" w:cs="Times New Roman"/>
          <w:sz w:val="20"/>
          <w:szCs w:val="20"/>
        </w:rPr>
        <w:t xml:space="preserve"> возникновения таких нарушений</w:t>
      </w:r>
      <w:proofErr w:type="gramStart"/>
      <w:r w:rsidRPr="000C103B">
        <w:rPr>
          <w:rFonts w:ascii="Times New Roman" w:hAnsi="Times New Roman" w:cs="Times New Roman"/>
          <w:sz w:val="20"/>
          <w:szCs w:val="20"/>
        </w:rPr>
        <w:t>.».</w:t>
      </w:r>
      <w:proofErr w:type="gramEnd"/>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3.2. часть 5 изложить в следующей редакции:</w:t>
      </w:r>
    </w:p>
    <w:p w:rsidR="000C103B" w:rsidRPr="000C103B" w:rsidRDefault="000C103B" w:rsidP="000C103B">
      <w:pPr>
        <w:spacing w:after="0" w:line="240" w:lineRule="auto"/>
        <w:ind w:firstLine="710"/>
        <w:jc w:val="both"/>
        <w:rPr>
          <w:rFonts w:ascii="Times New Roman" w:hAnsi="Times New Roman" w:cs="Times New Roman"/>
          <w:sz w:val="20"/>
          <w:szCs w:val="20"/>
        </w:rPr>
      </w:pPr>
      <w:r w:rsidRPr="000C103B">
        <w:rPr>
          <w:rFonts w:ascii="Times New Roman" w:hAnsi="Times New Roman" w:cs="Times New Roman"/>
          <w:sz w:val="20"/>
          <w:szCs w:val="20"/>
        </w:rPr>
        <w:t>«5.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roofErr w:type="gramStart"/>
      <w:r w:rsidRPr="000C103B">
        <w:rPr>
          <w:rFonts w:ascii="Times New Roman" w:hAnsi="Times New Roman" w:cs="Times New Roman"/>
          <w:sz w:val="20"/>
          <w:szCs w:val="20"/>
        </w:rPr>
        <w:t>.».</w:t>
      </w:r>
      <w:proofErr w:type="gramEnd"/>
    </w:p>
    <w:p w:rsidR="000C103B" w:rsidRPr="000C103B" w:rsidRDefault="000C103B" w:rsidP="000C103B">
      <w:pPr>
        <w:spacing w:after="0" w:line="240" w:lineRule="auto"/>
        <w:ind w:firstLine="720"/>
        <w:jc w:val="both"/>
        <w:rPr>
          <w:rFonts w:ascii="Times New Roman" w:hAnsi="Times New Roman" w:cs="Times New Roman"/>
          <w:b/>
          <w:sz w:val="20"/>
          <w:szCs w:val="20"/>
        </w:rPr>
      </w:pPr>
      <w:r w:rsidRPr="000C103B">
        <w:rPr>
          <w:rFonts w:ascii="Times New Roman" w:hAnsi="Times New Roman" w:cs="Times New Roman"/>
          <w:b/>
          <w:sz w:val="20"/>
          <w:szCs w:val="20"/>
        </w:rPr>
        <w:t>4.</w:t>
      </w:r>
      <w:r w:rsidRPr="000C103B">
        <w:rPr>
          <w:rFonts w:ascii="Times New Roman" w:hAnsi="Times New Roman" w:cs="Times New Roman"/>
          <w:sz w:val="20"/>
          <w:szCs w:val="20"/>
        </w:rPr>
        <w:t xml:space="preserve"> </w:t>
      </w:r>
      <w:r w:rsidRPr="000C103B">
        <w:rPr>
          <w:rFonts w:ascii="Times New Roman" w:hAnsi="Times New Roman" w:cs="Times New Roman"/>
          <w:b/>
          <w:sz w:val="20"/>
          <w:szCs w:val="20"/>
        </w:rPr>
        <w:t xml:space="preserve">Статья 44.1. Содержание правил благоустройства территории </w:t>
      </w:r>
      <w:proofErr w:type="spellStart"/>
      <w:r w:rsidRPr="000C103B">
        <w:rPr>
          <w:rFonts w:ascii="Times New Roman" w:hAnsi="Times New Roman" w:cs="Times New Roman"/>
          <w:b/>
          <w:sz w:val="20"/>
          <w:szCs w:val="20"/>
        </w:rPr>
        <w:t>Ермолаевского</w:t>
      </w:r>
      <w:proofErr w:type="spellEnd"/>
      <w:r w:rsidRPr="000C103B">
        <w:rPr>
          <w:rFonts w:ascii="Times New Roman" w:hAnsi="Times New Roman" w:cs="Times New Roman"/>
          <w:b/>
          <w:sz w:val="20"/>
          <w:szCs w:val="20"/>
        </w:rPr>
        <w:t xml:space="preserve"> сельсовета</w:t>
      </w:r>
    </w:p>
    <w:p w:rsidR="000C103B" w:rsidRPr="000C103B" w:rsidRDefault="000C103B" w:rsidP="000C103B">
      <w:pPr>
        <w:autoSpaceDE w:val="0"/>
        <w:autoSpaceDN w:val="0"/>
        <w:adjustRightInd w:val="0"/>
        <w:spacing w:after="0" w:line="240" w:lineRule="auto"/>
        <w:ind w:firstLine="708"/>
        <w:jc w:val="both"/>
        <w:rPr>
          <w:rFonts w:ascii="Times New Roman" w:hAnsi="Times New Roman" w:cs="Times New Roman"/>
          <w:b/>
          <w:sz w:val="20"/>
          <w:szCs w:val="20"/>
        </w:rPr>
      </w:pPr>
      <w:r w:rsidRPr="000C103B">
        <w:rPr>
          <w:rFonts w:ascii="Times New Roman" w:hAnsi="Times New Roman" w:cs="Times New Roman"/>
          <w:sz w:val="20"/>
          <w:szCs w:val="20"/>
        </w:rPr>
        <w:t>4.1. пункт 15 части 2  признать утратившим силу.</w:t>
      </w:r>
    </w:p>
    <w:p w:rsidR="000C103B" w:rsidRPr="000C103B" w:rsidRDefault="000C103B" w:rsidP="000C103B">
      <w:pPr>
        <w:spacing w:after="0" w:line="240" w:lineRule="auto"/>
        <w:ind w:firstLine="709"/>
        <w:jc w:val="both"/>
        <w:rPr>
          <w:rFonts w:ascii="Times New Roman" w:eastAsia="Times New Roman" w:hAnsi="Times New Roman" w:cs="Times New Roman"/>
          <w:sz w:val="20"/>
          <w:szCs w:val="20"/>
        </w:rPr>
      </w:pPr>
    </w:p>
    <w:p w:rsidR="007C4D2B" w:rsidRPr="007C4D2B" w:rsidRDefault="007C4D2B" w:rsidP="008B1971">
      <w:pPr>
        <w:pStyle w:val="Pa12"/>
        <w:spacing w:line="240" w:lineRule="auto"/>
        <w:jc w:val="center"/>
        <w:rPr>
          <w:rFonts w:ascii="Times New Roman" w:hAnsi="Times New Roman"/>
          <w:sz w:val="16"/>
          <w:szCs w:val="16"/>
        </w:rPr>
        <w:sectPr w:rsidR="007C4D2B" w:rsidRPr="007C4D2B" w:rsidSect="00D91628">
          <w:footerReference w:type="default" r:id="rId9"/>
          <w:pgSz w:w="11906" w:h="16838"/>
          <w:pgMar w:top="1134" w:right="851" w:bottom="1134"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9A3025" w:rsidRPr="007C4D2B" w:rsidRDefault="009A3025" w:rsidP="0008641B">
      <w:pPr>
        <w:spacing w:after="0" w:line="240" w:lineRule="auto"/>
        <w:rPr>
          <w:rFonts w:ascii="Times New Roman" w:eastAsia="Times New Roman" w:hAnsi="Times New Roman" w:cs="Times New Roman"/>
          <w:sz w:val="20"/>
          <w:szCs w:val="20"/>
          <w:lang w:eastAsia="ru-RU"/>
        </w:rPr>
      </w:pPr>
    </w:p>
    <w:sectPr w:rsidR="009A3025" w:rsidRPr="007C4D2B" w:rsidSect="007C4D2B">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32" w:rsidRDefault="00B16332" w:rsidP="009A5C76">
      <w:pPr>
        <w:spacing w:after="0" w:line="240" w:lineRule="auto"/>
      </w:pPr>
      <w:r>
        <w:separator/>
      </w:r>
    </w:p>
  </w:endnote>
  <w:endnote w:type="continuationSeparator" w:id="0">
    <w:p w:rsidR="00B16332" w:rsidRDefault="00B16332"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594575"/>
      <w:docPartObj>
        <w:docPartGallery w:val="Page Numbers (Bottom of Page)"/>
        <w:docPartUnique/>
      </w:docPartObj>
    </w:sdtPr>
    <w:sdtEndPr/>
    <w:sdtContent>
      <w:p w:rsidR="007C4D2B" w:rsidRDefault="007C4D2B">
        <w:pPr>
          <w:pStyle w:val="af2"/>
          <w:jc w:val="center"/>
        </w:pPr>
        <w:r>
          <w:fldChar w:fldCharType="begin"/>
        </w:r>
        <w:r>
          <w:instrText xml:space="preserve"> PAGE   \* MERGEFORMAT </w:instrText>
        </w:r>
        <w:r>
          <w:fldChar w:fldCharType="separate"/>
        </w:r>
        <w:r w:rsidR="000C103B">
          <w:rPr>
            <w:noProof/>
          </w:rPr>
          <w:t>15</w:t>
        </w:r>
        <w:r>
          <w:rPr>
            <w:noProof/>
          </w:rPr>
          <w:fldChar w:fldCharType="end"/>
        </w:r>
      </w:p>
    </w:sdtContent>
  </w:sdt>
  <w:p w:rsidR="007C4D2B" w:rsidRDefault="007C4D2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32" w:rsidRDefault="00B16332" w:rsidP="009A5C76">
      <w:pPr>
        <w:spacing w:after="0" w:line="240" w:lineRule="auto"/>
      </w:pPr>
      <w:r>
        <w:separator/>
      </w:r>
    </w:p>
  </w:footnote>
  <w:footnote w:type="continuationSeparator" w:id="0">
    <w:p w:rsidR="00B16332" w:rsidRDefault="00B16332"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B4"/>
    <w:multiLevelType w:val="hybridMultilevel"/>
    <w:tmpl w:val="7C1E2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E6890"/>
    <w:multiLevelType w:val="hybridMultilevel"/>
    <w:tmpl w:val="27B801C4"/>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B9660C"/>
    <w:multiLevelType w:val="hybridMultilevel"/>
    <w:tmpl w:val="E30A8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57FC4"/>
    <w:multiLevelType w:val="hybridMultilevel"/>
    <w:tmpl w:val="8ECEF65C"/>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B44D00"/>
    <w:multiLevelType w:val="hybridMultilevel"/>
    <w:tmpl w:val="836EA6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560B0B"/>
    <w:multiLevelType w:val="hybridMultilevel"/>
    <w:tmpl w:val="C0540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C6ABA"/>
    <w:multiLevelType w:val="hybridMultilevel"/>
    <w:tmpl w:val="8B76BED8"/>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377ED2"/>
    <w:multiLevelType w:val="hybridMultilevel"/>
    <w:tmpl w:val="D0E80C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8258B"/>
    <w:multiLevelType w:val="hybridMultilevel"/>
    <w:tmpl w:val="E1FE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626C89"/>
    <w:multiLevelType w:val="hybridMultilevel"/>
    <w:tmpl w:val="2D2C6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CE2A72"/>
    <w:multiLevelType w:val="hybridMultilevel"/>
    <w:tmpl w:val="7F3EE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2A4D9D"/>
    <w:multiLevelType w:val="hybridMultilevel"/>
    <w:tmpl w:val="78A0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8C1244"/>
    <w:multiLevelType w:val="hybridMultilevel"/>
    <w:tmpl w:val="5272516A"/>
    <w:lvl w:ilvl="0" w:tplc="2B58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F5B17D6"/>
    <w:multiLevelType w:val="hybridMultilevel"/>
    <w:tmpl w:val="3146B7C8"/>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125C1A"/>
    <w:multiLevelType w:val="hybridMultilevel"/>
    <w:tmpl w:val="2B501E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3742D1"/>
    <w:multiLevelType w:val="hybridMultilevel"/>
    <w:tmpl w:val="9408795C"/>
    <w:lvl w:ilvl="0" w:tplc="BA1EABA0">
      <w:start w:val="8"/>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4E059B"/>
    <w:multiLevelType w:val="hybridMultilevel"/>
    <w:tmpl w:val="9F6EB1D4"/>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2F7749F"/>
    <w:multiLevelType w:val="hybridMultilevel"/>
    <w:tmpl w:val="0F0A5F88"/>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4CF3016"/>
    <w:multiLevelType w:val="hybridMultilevel"/>
    <w:tmpl w:val="CF5EF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7B75D2"/>
    <w:multiLevelType w:val="hybridMultilevel"/>
    <w:tmpl w:val="89DC3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C86865"/>
    <w:multiLevelType w:val="hybridMultilevel"/>
    <w:tmpl w:val="1F3EDEE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62E0C3F"/>
    <w:multiLevelType w:val="hybridMultilevel"/>
    <w:tmpl w:val="2026B972"/>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E2D5FE3"/>
    <w:multiLevelType w:val="hybridMultilevel"/>
    <w:tmpl w:val="97ECD5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5F477D"/>
    <w:multiLevelType w:val="hybridMultilevel"/>
    <w:tmpl w:val="9F2624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F6617AC"/>
    <w:multiLevelType w:val="hybridMultilevel"/>
    <w:tmpl w:val="98325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3ED3FE6"/>
    <w:multiLevelType w:val="hybridMultilevel"/>
    <w:tmpl w:val="20E8B49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44F667A"/>
    <w:multiLevelType w:val="hybridMultilevel"/>
    <w:tmpl w:val="560C8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6C0BC0"/>
    <w:multiLevelType w:val="hybridMultilevel"/>
    <w:tmpl w:val="A394FFE0"/>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8F7480"/>
    <w:multiLevelType w:val="hybridMultilevel"/>
    <w:tmpl w:val="65FAB510"/>
    <w:lvl w:ilvl="0" w:tplc="04190009">
      <w:start w:val="1"/>
      <w:numFmt w:val="bullet"/>
      <w:lvlText w:val=""/>
      <w:lvlJc w:val="left"/>
      <w:pPr>
        <w:ind w:left="5322" w:hanging="360"/>
      </w:pPr>
      <w:rPr>
        <w:rFonts w:ascii="Wingdings" w:hAnsi="Wingdings"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30">
    <w:nsid w:val="6E613F09"/>
    <w:multiLevelType w:val="hybridMultilevel"/>
    <w:tmpl w:val="DD5E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4A7EAD"/>
    <w:multiLevelType w:val="hybridMultilevel"/>
    <w:tmpl w:val="FDA8C86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1CA2FB0"/>
    <w:multiLevelType w:val="hybridMultilevel"/>
    <w:tmpl w:val="DF4E6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606D6F"/>
    <w:multiLevelType w:val="hybridMultilevel"/>
    <w:tmpl w:val="79C61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E11B53"/>
    <w:multiLevelType w:val="hybridMultilevel"/>
    <w:tmpl w:val="F85EE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327AEB"/>
    <w:multiLevelType w:val="hybridMultilevel"/>
    <w:tmpl w:val="74BAA3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7F35C1"/>
    <w:multiLevelType w:val="hybridMultilevel"/>
    <w:tmpl w:val="B33A3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4"/>
  </w:num>
  <w:num w:numId="4">
    <w:abstractNumId w:val="34"/>
  </w:num>
  <w:num w:numId="5">
    <w:abstractNumId w:val="10"/>
  </w:num>
  <w:num w:numId="6">
    <w:abstractNumId w:val="0"/>
  </w:num>
  <w:num w:numId="7">
    <w:abstractNumId w:val="36"/>
  </w:num>
  <w:num w:numId="8">
    <w:abstractNumId w:val="27"/>
  </w:num>
  <w:num w:numId="9">
    <w:abstractNumId w:val="18"/>
  </w:num>
  <w:num w:numId="10">
    <w:abstractNumId w:val="17"/>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0"/>
  </w:num>
  <w:num w:numId="30">
    <w:abstractNumId w:val="32"/>
  </w:num>
  <w:num w:numId="31">
    <w:abstractNumId w:val="31"/>
  </w:num>
  <w:num w:numId="32">
    <w:abstractNumId w:val="9"/>
  </w:num>
  <w:num w:numId="33">
    <w:abstractNumId w:val="7"/>
  </w:num>
  <w:num w:numId="34">
    <w:abstractNumId w:val="5"/>
  </w:num>
  <w:num w:numId="35">
    <w:abstractNumId w:val="22"/>
  </w:num>
  <w:num w:numId="36">
    <w:abstractNumId w:val="4"/>
  </w:num>
  <w:num w:numId="37">
    <w:abstractNumId w:val="15"/>
  </w:num>
  <w:num w:numId="38">
    <w:abstractNumId w:val="8"/>
  </w:num>
  <w:num w:numId="39">
    <w:abstractNumId w:val="2"/>
  </w:num>
  <w:num w:numId="40">
    <w:abstractNumId w:val="23"/>
  </w:num>
  <w:num w:numId="41">
    <w:abstractNumId w:val="30"/>
  </w:num>
  <w:num w:numId="42">
    <w:abstractNumId w:val="19"/>
  </w:num>
  <w:num w:numId="43">
    <w:abstractNumId w:val="29"/>
  </w:num>
  <w:num w:numId="44">
    <w:abstractNumId w:val="24"/>
  </w:num>
  <w:num w:numId="45">
    <w:abstractNumId w:val="2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7AB3"/>
    <w:rsid w:val="00031F4A"/>
    <w:rsid w:val="000331C7"/>
    <w:rsid w:val="00041E65"/>
    <w:rsid w:val="00042344"/>
    <w:rsid w:val="0004389B"/>
    <w:rsid w:val="00054CD6"/>
    <w:rsid w:val="00055662"/>
    <w:rsid w:val="00056C1B"/>
    <w:rsid w:val="00073AA2"/>
    <w:rsid w:val="00073CF0"/>
    <w:rsid w:val="000805F0"/>
    <w:rsid w:val="0008641B"/>
    <w:rsid w:val="0009087D"/>
    <w:rsid w:val="00097700"/>
    <w:rsid w:val="000A0F2A"/>
    <w:rsid w:val="000B26F4"/>
    <w:rsid w:val="000B448F"/>
    <w:rsid w:val="000C103B"/>
    <w:rsid w:val="000F2EC1"/>
    <w:rsid w:val="000F4336"/>
    <w:rsid w:val="00101DF9"/>
    <w:rsid w:val="00107D2F"/>
    <w:rsid w:val="00110984"/>
    <w:rsid w:val="00110E1B"/>
    <w:rsid w:val="00111C29"/>
    <w:rsid w:val="0011407F"/>
    <w:rsid w:val="001177EC"/>
    <w:rsid w:val="00141F05"/>
    <w:rsid w:val="00165888"/>
    <w:rsid w:val="00165A0D"/>
    <w:rsid w:val="00172C09"/>
    <w:rsid w:val="0018024A"/>
    <w:rsid w:val="00180F1C"/>
    <w:rsid w:val="001824B9"/>
    <w:rsid w:val="00186A3B"/>
    <w:rsid w:val="0019575E"/>
    <w:rsid w:val="00196FD7"/>
    <w:rsid w:val="001A0EEE"/>
    <w:rsid w:val="001B5690"/>
    <w:rsid w:val="001C1B29"/>
    <w:rsid w:val="001D534F"/>
    <w:rsid w:val="001D580D"/>
    <w:rsid w:val="001E1E86"/>
    <w:rsid w:val="001F019A"/>
    <w:rsid w:val="002259F7"/>
    <w:rsid w:val="00226CCD"/>
    <w:rsid w:val="0023751C"/>
    <w:rsid w:val="00256335"/>
    <w:rsid w:val="002569E1"/>
    <w:rsid w:val="0026406E"/>
    <w:rsid w:val="00273296"/>
    <w:rsid w:val="00277F79"/>
    <w:rsid w:val="00284062"/>
    <w:rsid w:val="002902FE"/>
    <w:rsid w:val="002947D2"/>
    <w:rsid w:val="002A0E10"/>
    <w:rsid w:val="002A3978"/>
    <w:rsid w:val="002A5FF5"/>
    <w:rsid w:val="002B62BB"/>
    <w:rsid w:val="002C1B0C"/>
    <w:rsid w:val="002C42BE"/>
    <w:rsid w:val="002D170E"/>
    <w:rsid w:val="002E059B"/>
    <w:rsid w:val="002E1321"/>
    <w:rsid w:val="002E2571"/>
    <w:rsid w:val="002E59D4"/>
    <w:rsid w:val="0030268F"/>
    <w:rsid w:val="00305046"/>
    <w:rsid w:val="00330A54"/>
    <w:rsid w:val="00343DB6"/>
    <w:rsid w:val="0034719B"/>
    <w:rsid w:val="00372956"/>
    <w:rsid w:val="003844C0"/>
    <w:rsid w:val="00385C25"/>
    <w:rsid w:val="003A220F"/>
    <w:rsid w:val="003A2443"/>
    <w:rsid w:val="003B203A"/>
    <w:rsid w:val="003C2689"/>
    <w:rsid w:val="003D46B3"/>
    <w:rsid w:val="003E1A3D"/>
    <w:rsid w:val="003F150F"/>
    <w:rsid w:val="003F1BAD"/>
    <w:rsid w:val="004039B3"/>
    <w:rsid w:val="00415915"/>
    <w:rsid w:val="00433B0A"/>
    <w:rsid w:val="00440E27"/>
    <w:rsid w:val="004557FD"/>
    <w:rsid w:val="00456419"/>
    <w:rsid w:val="00466801"/>
    <w:rsid w:val="00483355"/>
    <w:rsid w:val="0048342C"/>
    <w:rsid w:val="00486E0B"/>
    <w:rsid w:val="00490BD2"/>
    <w:rsid w:val="004931E8"/>
    <w:rsid w:val="004A3B47"/>
    <w:rsid w:val="004A4602"/>
    <w:rsid w:val="004B3BDB"/>
    <w:rsid w:val="004B4081"/>
    <w:rsid w:val="004B4882"/>
    <w:rsid w:val="004C1DD3"/>
    <w:rsid w:val="004F0592"/>
    <w:rsid w:val="004F235E"/>
    <w:rsid w:val="004F5DF4"/>
    <w:rsid w:val="004F6114"/>
    <w:rsid w:val="0050285A"/>
    <w:rsid w:val="00507507"/>
    <w:rsid w:val="005262FA"/>
    <w:rsid w:val="005313FA"/>
    <w:rsid w:val="00534A4E"/>
    <w:rsid w:val="00543F7E"/>
    <w:rsid w:val="00545E4C"/>
    <w:rsid w:val="005460ED"/>
    <w:rsid w:val="005472FB"/>
    <w:rsid w:val="00574D08"/>
    <w:rsid w:val="00582FCB"/>
    <w:rsid w:val="005A1D0F"/>
    <w:rsid w:val="005C5817"/>
    <w:rsid w:val="005D6302"/>
    <w:rsid w:val="005E0DEF"/>
    <w:rsid w:val="005F65FC"/>
    <w:rsid w:val="00602BAC"/>
    <w:rsid w:val="00603E8B"/>
    <w:rsid w:val="00610283"/>
    <w:rsid w:val="0061454E"/>
    <w:rsid w:val="00617B7C"/>
    <w:rsid w:val="00625D59"/>
    <w:rsid w:val="0063378B"/>
    <w:rsid w:val="00633CFE"/>
    <w:rsid w:val="00634DE4"/>
    <w:rsid w:val="006472BC"/>
    <w:rsid w:val="00682D85"/>
    <w:rsid w:val="00687E5A"/>
    <w:rsid w:val="00693801"/>
    <w:rsid w:val="006A058B"/>
    <w:rsid w:val="006A4E5C"/>
    <w:rsid w:val="006A5D14"/>
    <w:rsid w:val="006A66DD"/>
    <w:rsid w:val="006B00C5"/>
    <w:rsid w:val="006E6DD2"/>
    <w:rsid w:val="006F1C70"/>
    <w:rsid w:val="006F41A9"/>
    <w:rsid w:val="006F5488"/>
    <w:rsid w:val="006F742B"/>
    <w:rsid w:val="00700EF3"/>
    <w:rsid w:val="00701D54"/>
    <w:rsid w:val="00705735"/>
    <w:rsid w:val="00725474"/>
    <w:rsid w:val="00732E84"/>
    <w:rsid w:val="0073435C"/>
    <w:rsid w:val="007508B4"/>
    <w:rsid w:val="00750B4D"/>
    <w:rsid w:val="00754D97"/>
    <w:rsid w:val="0075612C"/>
    <w:rsid w:val="00760421"/>
    <w:rsid w:val="0076205A"/>
    <w:rsid w:val="00764805"/>
    <w:rsid w:val="00765EC4"/>
    <w:rsid w:val="0076667F"/>
    <w:rsid w:val="0076764A"/>
    <w:rsid w:val="00773553"/>
    <w:rsid w:val="00774E23"/>
    <w:rsid w:val="007801BF"/>
    <w:rsid w:val="007C0069"/>
    <w:rsid w:val="007C4D2B"/>
    <w:rsid w:val="007C5171"/>
    <w:rsid w:val="007C614A"/>
    <w:rsid w:val="007E1508"/>
    <w:rsid w:val="008140FE"/>
    <w:rsid w:val="00820412"/>
    <w:rsid w:val="00821B8B"/>
    <w:rsid w:val="00824B38"/>
    <w:rsid w:val="00833AF4"/>
    <w:rsid w:val="00850904"/>
    <w:rsid w:val="0085100A"/>
    <w:rsid w:val="00853D43"/>
    <w:rsid w:val="00855B9A"/>
    <w:rsid w:val="00860871"/>
    <w:rsid w:val="0086418C"/>
    <w:rsid w:val="00865869"/>
    <w:rsid w:val="0088489A"/>
    <w:rsid w:val="0089581A"/>
    <w:rsid w:val="008975E4"/>
    <w:rsid w:val="008A4A18"/>
    <w:rsid w:val="008A5A16"/>
    <w:rsid w:val="008B1971"/>
    <w:rsid w:val="008B4991"/>
    <w:rsid w:val="008B5402"/>
    <w:rsid w:val="008C1B07"/>
    <w:rsid w:val="008C278C"/>
    <w:rsid w:val="008C4367"/>
    <w:rsid w:val="008D1196"/>
    <w:rsid w:val="008D7C0D"/>
    <w:rsid w:val="008E0519"/>
    <w:rsid w:val="008E7DAD"/>
    <w:rsid w:val="00921082"/>
    <w:rsid w:val="00926178"/>
    <w:rsid w:val="009360D7"/>
    <w:rsid w:val="0094101D"/>
    <w:rsid w:val="00941D67"/>
    <w:rsid w:val="00942B1E"/>
    <w:rsid w:val="009551CE"/>
    <w:rsid w:val="00956432"/>
    <w:rsid w:val="00971FC6"/>
    <w:rsid w:val="009774BA"/>
    <w:rsid w:val="009805CA"/>
    <w:rsid w:val="00982DC3"/>
    <w:rsid w:val="009A3025"/>
    <w:rsid w:val="009A5C76"/>
    <w:rsid w:val="009B7DBF"/>
    <w:rsid w:val="009D2707"/>
    <w:rsid w:val="009D2FDB"/>
    <w:rsid w:val="009D4DAD"/>
    <w:rsid w:val="009E0C7E"/>
    <w:rsid w:val="009E378C"/>
    <w:rsid w:val="009E5C0D"/>
    <w:rsid w:val="00A03180"/>
    <w:rsid w:val="00A05EC8"/>
    <w:rsid w:val="00A068F3"/>
    <w:rsid w:val="00A111A9"/>
    <w:rsid w:val="00A11DFE"/>
    <w:rsid w:val="00A13280"/>
    <w:rsid w:val="00A13ACD"/>
    <w:rsid w:val="00A345B8"/>
    <w:rsid w:val="00A45B3A"/>
    <w:rsid w:val="00A5069B"/>
    <w:rsid w:val="00A54156"/>
    <w:rsid w:val="00A66B41"/>
    <w:rsid w:val="00A7509D"/>
    <w:rsid w:val="00A81462"/>
    <w:rsid w:val="00A860C4"/>
    <w:rsid w:val="00A875DE"/>
    <w:rsid w:val="00A95012"/>
    <w:rsid w:val="00A951EC"/>
    <w:rsid w:val="00A95746"/>
    <w:rsid w:val="00AB3E01"/>
    <w:rsid w:val="00AB7A56"/>
    <w:rsid w:val="00AD0D8B"/>
    <w:rsid w:val="00AD440C"/>
    <w:rsid w:val="00AE3E06"/>
    <w:rsid w:val="00AE3F00"/>
    <w:rsid w:val="00AF0D11"/>
    <w:rsid w:val="00AF430C"/>
    <w:rsid w:val="00AF6449"/>
    <w:rsid w:val="00B00F7D"/>
    <w:rsid w:val="00B06364"/>
    <w:rsid w:val="00B13FEE"/>
    <w:rsid w:val="00B16332"/>
    <w:rsid w:val="00B21358"/>
    <w:rsid w:val="00B2574A"/>
    <w:rsid w:val="00B34379"/>
    <w:rsid w:val="00B53620"/>
    <w:rsid w:val="00B53E20"/>
    <w:rsid w:val="00B67E88"/>
    <w:rsid w:val="00B75AEC"/>
    <w:rsid w:val="00B773D5"/>
    <w:rsid w:val="00B835AA"/>
    <w:rsid w:val="00B8749D"/>
    <w:rsid w:val="00BB5E57"/>
    <w:rsid w:val="00BC0202"/>
    <w:rsid w:val="00BC462D"/>
    <w:rsid w:val="00BC7039"/>
    <w:rsid w:val="00BD6204"/>
    <w:rsid w:val="00BD6662"/>
    <w:rsid w:val="00BF66BF"/>
    <w:rsid w:val="00C00F8A"/>
    <w:rsid w:val="00C02DDA"/>
    <w:rsid w:val="00C05DA3"/>
    <w:rsid w:val="00C11377"/>
    <w:rsid w:val="00C1677F"/>
    <w:rsid w:val="00C22B87"/>
    <w:rsid w:val="00C252B2"/>
    <w:rsid w:val="00C33FB2"/>
    <w:rsid w:val="00C44F8D"/>
    <w:rsid w:val="00C54E19"/>
    <w:rsid w:val="00C57B6C"/>
    <w:rsid w:val="00C679C1"/>
    <w:rsid w:val="00C764A9"/>
    <w:rsid w:val="00C76763"/>
    <w:rsid w:val="00C76A78"/>
    <w:rsid w:val="00C839B4"/>
    <w:rsid w:val="00C92064"/>
    <w:rsid w:val="00CA54E9"/>
    <w:rsid w:val="00CB37DD"/>
    <w:rsid w:val="00CD2BBD"/>
    <w:rsid w:val="00CD49C1"/>
    <w:rsid w:val="00CE1E5F"/>
    <w:rsid w:val="00CE61E1"/>
    <w:rsid w:val="00CF5201"/>
    <w:rsid w:val="00D00F97"/>
    <w:rsid w:val="00D02D59"/>
    <w:rsid w:val="00D11104"/>
    <w:rsid w:val="00D22EDE"/>
    <w:rsid w:val="00D313EF"/>
    <w:rsid w:val="00D31C04"/>
    <w:rsid w:val="00D510B4"/>
    <w:rsid w:val="00D5400B"/>
    <w:rsid w:val="00D540EE"/>
    <w:rsid w:val="00D5427A"/>
    <w:rsid w:val="00D62D88"/>
    <w:rsid w:val="00D63391"/>
    <w:rsid w:val="00D651C0"/>
    <w:rsid w:val="00D66757"/>
    <w:rsid w:val="00D709A8"/>
    <w:rsid w:val="00D70A56"/>
    <w:rsid w:val="00D75423"/>
    <w:rsid w:val="00D75B12"/>
    <w:rsid w:val="00D8176E"/>
    <w:rsid w:val="00D84FC6"/>
    <w:rsid w:val="00D85AF4"/>
    <w:rsid w:val="00D871B6"/>
    <w:rsid w:val="00D8776F"/>
    <w:rsid w:val="00D91628"/>
    <w:rsid w:val="00D92E28"/>
    <w:rsid w:val="00DA65EA"/>
    <w:rsid w:val="00DB2949"/>
    <w:rsid w:val="00DC1C85"/>
    <w:rsid w:val="00DC708D"/>
    <w:rsid w:val="00DD2387"/>
    <w:rsid w:val="00DD67B5"/>
    <w:rsid w:val="00DD6A67"/>
    <w:rsid w:val="00DD6FA6"/>
    <w:rsid w:val="00DE535D"/>
    <w:rsid w:val="00DF5959"/>
    <w:rsid w:val="00E00061"/>
    <w:rsid w:val="00E03426"/>
    <w:rsid w:val="00E034E5"/>
    <w:rsid w:val="00E04A4C"/>
    <w:rsid w:val="00E11A7C"/>
    <w:rsid w:val="00E21134"/>
    <w:rsid w:val="00E27973"/>
    <w:rsid w:val="00E27FE1"/>
    <w:rsid w:val="00E31035"/>
    <w:rsid w:val="00E3621B"/>
    <w:rsid w:val="00E36AEA"/>
    <w:rsid w:val="00E5352E"/>
    <w:rsid w:val="00E5515B"/>
    <w:rsid w:val="00E5651A"/>
    <w:rsid w:val="00E62FFE"/>
    <w:rsid w:val="00E64C7A"/>
    <w:rsid w:val="00E75D1D"/>
    <w:rsid w:val="00E978B3"/>
    <w:rsid w:val="00EB01C3"/>
    <w:rsid w:val="00EB15FA"/>
    <w:rsid w:val="00EB2032"/>
    <w:rsid w:val="00EB7BB2"/>
    <w:rsid w:val="00EC16E8"/>
    <w:rsid w:val="00EC6618"/>
    <w:rsid w:val="00ED2AD7"/>
    <w:rsid w:val="00EE08F1"/>
    <w:rsid w:val="00EF166A"/>
    <w:rsid w:val="00F01C42"/>
    <w:rsid w:val="00F04D29"/>
    <w:rsid w:val="00F04E65"/>
    <w:rsid w:val="00F059B0"/>
    <w:rsid w:val="00F06B55"/>
    <w:rsid w:val="00F14C10"/>
    <w:rsid w:val="00F164EA"/>
    <w:rsid w:val="00F23570"/>
    <w:rsid w:val="00F25B09"/>
    <w:rsid w:val="00F31E34"/>
    <w:rsid w:val="00F32773"/>
    <w:rsid w:val="00F33ADA"/>
    <w:rsid w:val="00F34A72"/>
    <w:rsid w:val="00F34F9C"/>
    <w:rsid w:val="00F37128"/>
    <w:rsid w:val="00F41507"/>
    <w:rsid w:val="00F50F3E"/>
    <w:rsid w:val="00F5394F"/>
    <w:rsid w:val="00F53FB0"/>
    <w:rsid w:val="00F61DE9"/>
    <w:rsid w:val="00F65248"/>
    <w:rsid w:val="00F74C82"/>
    <w:rsid w:val="00F930DC"/>
    <w:rsid w:val="00FA0BE0"/>
    <w:rsid w:val="00FB6E7C"/>
    <w:rsid w:val="00FC682C"/>
    <w:rsid w:val="00FD48B8"/>
    <w:rsid w:val="00FF1220"/>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semiHidden/>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semiHidden/>
    <w:rsid w:val="00B2574A"/>
    <w:rPr>
      <w:rFonts w:ascii="Tahoma" w:eastAsia="Calibri" w:hAnsi="Tahoma" w:cs="Tahoma"/>
      <w:sz w:val="16"/>
      <w:szCs w:val="16"/>
    </w:rPr>
  </w:style>
  <w:style w:type="paragraph" w:customStyle="1" w:styleId="Default">
    <w:name w:val="Default"/>
    <w:semiHidden/>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5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uiPriority w:val="1"/>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semiHidden/>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0">
    <w:name w:val="Гипертекстовая ссылка"/>
    <w:basedOn w:val="a0"/>
    <w:rsid w:val="008B1971"/>
    <w:rPr>
      <w:rFonts w:cs="Times New Roman"/>
      <w:b w:val="0"/>
      <w:color w:val="106BBE"/>
    </w:rPr>
  </w:style>
  <w:style w:type="paragraph" w:customStyle="1" w:styleId="aff1">
    <w:name w:val="Нормальный (таблица)"/>
    <w:basedOn w:val="a"/>
    <w:next w:val="a"/>
    <w:rsid w:val="008B197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8B197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3">
    <w:name w:val="Strong"/>
    <w:basedOn w:val="a0"/>
    <w:qFormat/>
    <w:rsid w:val="006A4E5C"/>
    <w:rPr>
      <w:b/>
      <w:bCs/>
    </w:rPr>
  </w:style>
  <w:style w:type="paragraph" w:customStyle="1" w:styleId="18">
    <w:name w:val="Абзац списка1"/>
    <w:basedOn w:val="a"/>
    <w:rsid w:val="006A4E5C"/>
    <w:pPr>
      <w:spacing w:after="0" w:line="240" w:lineRule="auto"/>
      <w:ind w:left="720"/>
    </w:pPr>
    <w:rPr>
      <w:rFonts w:ascii="Times New Roman" w:eastAsia="Calibri" w:hAnsi="Times New Roman" w:cs="Times New Roman"/>
      <w:sz w:val="24"/>
      <w:szCs w:val="24"/>
      <w:lang w:eastAsia="ru-RU"/>
    </w:rPr>
  </w:style>
  <w:style w:type="character" w:customStyle="1" w:styleId="FontStyle14">
    <w:name w:val="Font Style14"/>
    <w:rsid w:val="006A4E5C"/>
    <w:rPr>
      <w:rFonts w:ascii="Times New Roman" w:hAnsi="Times New Roman" w:cs="Times New Roman"/>
      <w:b/>
      <w:bCs/>
      <w:i/>
      <w:iCs/>
      <w:sz w:val="18"/>
      <w:szCs w:val="18"/>
    </w:rPr>
  </w:style>
  <w:style w:type="paragraph" w:customStyle="1" w:styleId="aff4">
    <w:name w:val="Прижатый влево"/>
    <w:basedOn w:val="a"/>
    <w:next w:val="a"/>
    <w:rsid w:val="00D916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Цветовое выделение"/>
    <w:rsid w:val="009D2FDB"/>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1EE5F-DCC9-4CD9-BDFF-B3CD5E40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8349</Words>
  <Characters>47595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51</cp:revision>
  <cp:lastPrinted>2020-08-10T04:29:00Z</cp:lastPrinted>
  <dcterms:created xsi:type="dcterms:W3CDTF">2021-02-26T05:08:00Z</dcterms:created>
  <dcterms:modified xsi:type="dcterms:W3CDTF">2022-02-15T02:40:00Z</dcterms:modified>
</cp:coreProperties>
</file>