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432E8E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58.8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432E8E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D031A0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EC0D3E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021FE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EC0" w:rsidRPr="00F21D98" w:rsidRDefault="00E36D75" w:rsidP="00F21D98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21D98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BF7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BF7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3BF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A3BF7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DA3BF7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от 30.05.2022 № 19-па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О мероприятиях по подготовке объектов энергетики, коммунального комплекса, жилищного фонда и социально-культурной сферы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работе в отопительный период 2022/23 года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ab/>
        <w:t xml:space="preserve">В целях обеспечения своевременной подготовки объектов энергетики, коммунального комплекса, жилищного фонда и социально-культурной сферы в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 к работе в отопительный период 2022/23 года администрация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DA3BF7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DA3BF7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  <w:r w:rsidRPr="00DA3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1. Создать комиссию по организации работы и </w:t>
      </w:r>
      <w:proofErr w:type="gramStart"/>
      <w:r w:rsidRPr="00DA3BF7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к отопительному периоду 2022/23 года (далее – Комиссия) и утвердить прилагаемый состав Комиссии.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2. Комиссии обеспечить контроль выполнения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3. Обеспечить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4. Разработать и утвердить планы организационно-технических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 с обязательным включением в них мероприятий, направленных на устранение недостатков отопительного периода 2021/22 года и предписаний СУ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в срок до 01.06.2022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4.1. Обеспечить: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4.1.1. Выполнение в полном объеме планов мероприятий по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4.1.2. Своевременное финансирование ремонтно-строительных работ при подготовке объектов энергетики, коммунального комплекса, жилищного фонда и социально-культурной сферы к отопительному периоду 2022/23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4.1.3. Нормативный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несжигаемый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запас топлива для коммунально-бытовых нужд (не менее 45-суточного потребления) к началу отопительного сезона 2022/23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4.1.4. Получение паспортов готовности к отопительному периоду объектов социально- культурной сферы, жилищного фонда до 01.09.2022 года, объектов коммунального комплекса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4.1.5. Получение паспортов готовности к отопительному периоду теплоснабжающих организаций до 01.11.2022 года.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5. Опубликовать настоящее постановление в газете «Вестник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lastRenderedPageBreak/>
        <w:t xml:space="preserve">6. </w:t>
      </w:r>
      <w:proofErr w:type="gramStart"/>
      <w:r w:rsidRPr="00DA3BF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pStyle w:val="a8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DA3BF7" w:rsidRPr="00DA3BF7" w:rsidRDefault="00DA3BF7" w:rsidP="00DA3BF7">
      <w:pPr>
        <w:pStyle w:val="a8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А.Н.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BF7" w:rsidRPr="00DA3BF7" w:rsidRDefault="00DA3BF7" w:rsidP="00DA3BF7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56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DA3BF7" w:rsidRPr="00DA3BF7" w:rsidTr="00D235C5">
        <w:tc>
          <w:tcPr>
            <w:tcW w:w="4500" w:type="dxa"/>
          </w:tcPr>
          <w:p w:rsidR="00DA3BF7" w:rsidRPr="00DA3BF7" w:rsidRDefault="00DA3BF7" w:rsidP="00DA3BF7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</w:t>
            </w:r>
          </w:p>
          <w:p w:rsidR="00DA3BF7" w:rsidRPr="00DA3BF7" w:rsidRDefault="00DA3BF7" w:rsidP="00DA3BF7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постановлением администрации</w:t>
            </w:r>
          </w:p>
          <w:p w:rsidR="00DA3BF7" w:rsidRPr="00DA3BF7" w:rsidRDefault="00DA3BF7" w:rsidP="00DA3BF7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</w:t>
            </w:r>
          </w:p>
          <w:p w:rsidR="00DA3BF7" w:rsidRPr="00DA3BF7" w:rsidRDefault="00DA3BF7" w:rsidP="00DA3BF7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DA3BF7" w:rsidRPr="00DA3BF7" w:rsidRDefault="00DA3BF7" w:rsidP="00DA3BF7">
            <w:pPr>
              <w:tabs>
                <w:tab w:val="left" w:pos="43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от 30.05.2022 № 19-па</w:t>
            </w:r>
          </w:p>
        </w:tc>
      </w:tr>
    </w:tbl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DA3BF7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DA3BF7" w:rsidRPr="00DA3BF7" w:rsidRDefault="00DA3BF7" w:rsidP="00DA3BF7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b/>
          <w:sz w:val="20"/>
          <w:szCs w:val="20"/>
        </w:rPr>
        <w:t xml:space="preserve">комиссии по организации работы и </w:t>
      </w:r>
      <w:proofErr w:type="gramStart"/>
      <w:r w:rsidRPr="00DA3BF7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DA3BF7">
        <w:rPr>
          <w:rFonts w:ascii="Times New Roman" w:hAnsi="Times New Roman" w:cs="Times New Roman"/>
          <w:b/>
          <w:sz w:val="20"/>
          <w:szCs w:val="20"/>
        </w:rPr>
        <w:t xml:space="preserve"> подготовкой объектов энергетики, коммунального комплекса, жилищного фонда и социально-культурной сферы </w:t>
      </w:r>
      <w:proofErr w:type="spellStart"/>
      <w:r w:rsidRPr="00DA3BF7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к отопительному периоду 2022/23 года</w:t>
      </w:r>
      <w:r w:rsidRPr="00DA3BF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3BF7" w:rsidRPr="00DA3BF7" w:rsidRDefault="00DA3BF7" w:rsidP="00DA3BF7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ind w:right="7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5670"/>
      </w:tblGrid>
      <w:tr w:rsidR="00DA3BF7" w:rsidRPr="00DA3BF7" w:rsidTr="00DA3BF7">
        <w:tc>
          <w:tcPr>
            <w:tcW w:w="3369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Николаевич </w:t>
            </w:r>
          </w:p>
        </w:tc>
        <w:tc>
          <w:tcPr>
            <w:tcW w:w="283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председатель комиссии;</w:t>
            </w:r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F7" w:rsidRPr="00DA3BF7" w:rsidTr="00DA3BF7">
        <w:tc>
          <w:tcPr>
            <w:tcW w:w="3369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Евгений Викторович </w:t>
            </w:r>
          </w:p>
        </w:tc>
        <w:tc>
          <w:tcPr>
            <w:tcW w:w="283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заместитель председателя комиссии;</w:t>
            </w:r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F7" w:rsidRPr="00DA3BF7" w:rsidTr="00DA3BF7">
        <w:tc>
          <w:tcPr>
            <w:tcW w:w="3369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Макрицын</w:t>
            </w:r>
            <w:proofErr w:type="spellEnd"/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Юрьевич </w:t>
            </w:r>
          </w:p>
        </w:tc>
        <w:tc>
          <w:tcPr>
            <w:tcW w:w="283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F7" w:rsidRPr="00DA3BF7" w:rsidTr="00DA3BF7">
        <w:tc>
          <w:tcPr>
            <w:tcW w:w="3369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Шитиков</w:t>
            </w:r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Николай Сергеевич </w:t>
            </w:r>
          </w:p>
        </w:tc>
        <w:tc>
          <w:tcPr>
            <w:tcW w:w="283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(кочегар) котельной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комиссии;</w:t>
            </w:r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BF7" w:rsidRPr="00DA3BF7" w:rsidTr="00DA3BF7">
        <w:tc>
          <w:tcPr>
            <w:tcW w:w="3369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Хизбуллин</w:t>
            </w:r>
            <w:proofErr w:type="spellEnd"/>
          </w:p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Виктор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Марксович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</w:tcPr>
          <w:p w:rsidR="00DA3BF7" w:rsidRPr="00DA3BF7" w:rsidRDefault="00DA3BF7" w:rsidP="00DA3BF7">
            <w:pPr>
              <w:spacing w:after="0" w:line="240" w:lineRule="auto"/>
              <w:ind w:right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электромонтер муниципального казенного учреждения «Управление благоустройства и хозяйственного обеспечения»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области, член комиссии. </w:t>
            </w:r>
          </w:p>
        </w:tc>
      </w:tr>
    </w:tbl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3BF7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ЕРМОЛАЕВСКОГО СЕЛЬСОВЕТА</w:t>
      </w:r>
    </w:p>
    <w:p w:rsidR="00DA3BF7" w:rsidRPr="00DA3BF7" w:rsidRDefault="00DA3BF7" w:rsidP="00DA3B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3BF7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DA3BF7" w:rsidRPr="00DA3BF7" w:rsidRDefault="00DA3BF7" w:rsidP="00DA3BF7">
      <w:pPr>
        <w:tabs>
          <w:tab w:val="left" w:pos="13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3BF7" w:rsidRPr="00DA3BF7" w:rsidRDefault="00DA3BF7" w:rsidP="00DA3BF7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3BF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A3BF7" w:rsidRPr="00DA3BF7" w:rsidRDefault="00DA3BF7" w:rsidP="00DA3BF7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36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от 30.05.2022 № 20-па</w:t>
      </w:r>
    </w:p>
    <w:p w:rsidR="00DA3BF7" w:rsidRPr="00DA3BF7" w:rsidRDefault="00DA3BF7" w:rsidP="00DA3B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Об утверждении перечня объектов, право </w:t>
      </w:r>
      <w:proofErr w:type="gramStart"/>
      <w:r w:rsidRPr="00DA3BF7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на которые принадлежит или будет принадлежать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DA3BF7" w:rsidRPr="00DA3BF7" w:rsidRDefault="00DA3BF7" w:rsidP="00DA3BF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A3BF7" w:rsidRPr="00DA3BF7" w:rsidRDefault="00DA3BF7" w:rsidP="00DA3BF7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A3BF7">
        <w:rPr>
          <w:rFonts w:ascii="Times New Roman" w:hAnsi="Times New Roman" w:cs="Times New Roman"/>
          <w:spacing w:val="-6"/>
          <w:sz w:val="20"/>
          <w:szCs w:val="20"/>
        </w:rPr>
        <w:t>В соответствии с частью 3 статьи 4 Федерального закона от 21.07.2005 № 115-ФЗ</w:t>
      </w:r>
      <w:r w:rsidRPr="00DA3B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3BF7">
        <w:rPr>
          <w:rFonts w:ascii="Times New Roman" w:hAnsi="Times New Roman" w:cs="Times New Roman"/>
          <w:sz w:val="20"/>
          <w:szCs w:val="20"/>
        </w:rPr>
        <w:t xml:space="preserve">«О концессионных соглашениях», Порядком формирования и утверждения перечня объектов, в отношении которых планируется заключение концессионных соглашений, утвержденным постановлением Правительства Новосибирской области от 07.04.2016 № 97-п «О мерах по реализации отдельных полномочий Федерального закона от 21.07.2005 № 115-ФЗ «О концессионных соглашениях» на территории Новосибирской области» администрация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Pr="00DA3BF7">
        <w:rPr>
          <w:rFonts w:ascii="Times New Roman" w:hAnsi="Times New Roman" w:cs="Times New Roman"/>
          <w:b/>
          <w:sz w:val="20"/>
          <w:szCs w:val="20"/>
        </w:rPr>
        <w:t>постановляет</w:t>
      </w:r>
      <w:r w:rsidRPr="00DA3BF7">
        <w:rPr>
          <w:rFonts w:ascii="Times New Roman" w:hAnsi="Times New Roman" w:cs="Times New Roman"/>
          <w:sz w:val="20"/>
          <w:szCs w:val="20"/>
        </w:rPr>
        <w:t>:</w:t>
      </w:r>
    </w:p>
    <w:p w:rsidR="00DA3BF7" w:rsidRPr="00DA3BF7" w:rsidRDefault="00DA3BF7" w:rsidP="00DA3B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1. Утвердить прилагаемый перечень объектов, право </w:t>
      </w:r>
      <w:proofErr w:type="gramStart"/>
      <w:r w:rsidRPr="00DA3BF7">
        <w:rPr>
          <w:rFonts w:ascii="Times New Roman" w:hAnsi="Times New Roman" w:cs="Times New Roman"/>
          <w:sz w:val="20"/>
          <w:szCs w:val="20"/>
        </w:rPr>
        <w:t>собственности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на которые принадлежит или будет принадлежать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Ермолаевскому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сельсовету Убинского района Новосибирской области, в отношении которых планируется заключение концессионных соглашений (далее – перечень).</w:t>
      </w:r>
    </w:p>
    <w:p w:rsidR="00DA3BF7" w:rsidRPr="00DA3BF7" w:rsidRDefault="00DA3BF7" w:rsidP="00DA3B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 xml:space="preserve">2. В течение 30 дней со дня издания настоящего распоряжения обеспечить размещение перечня на официальном сайте Российской Федерации в 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на официальном сайте администрации </w:t>
      </w:r>
      <w:proofErr w:type="spellStart"/>
      <w:r w:rsidRPr="00DA3BF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 информационно-телекоммуникационной сети «Интернет».</w:t>
      </w:r>
    </w:p>
    <w:p w:rsidR="00DA3BF7" w:rsidRPr="00DA3BF7" w:rsidRDefault="00DA3BF7" w:rsidP="00DA3BF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3BF7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DA3BF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A3BF7">
        <w:rPr>
          <w:rFonts w:ascii="Times New Roman" w:hAnsi="Times New Roman" w:cs="Times New Roman"/>
          <w:sz w:val="20"/>
          <w:szCs w:val="20"/>
        </w:rPr>
        <w:t xml:space="preserve"> исполнением настоящего распоряжения оставляю за собой. 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A3B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Глава </w:t>
      </w:r>
      <w:proofErr w:type="spellStart"/>
      <w:r w:rsidRPr="00DA3B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Ермолаевского</w:t>
      </w:r>
      <w:proofErr w:type="spellEnd"/>
      <w:r w:rsidRPr="00DA3B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сельсовета </w:t>
      </w:r>
    </w:p>
    <w:p w:rsidR="00DA3BF7" w:rsidRPr="00DA3BF7" w:rsidRDefault="00DA3BF7" w:rsidP="00DA3B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A3B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Убинского района Новосибирской области                                      А.Н. </w:t>
      </w:r>
      <w:proofErr w:type="spellStart"/>
      <w:r w:rsidRPr="00DA3BF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Пасевич</w:t>
      </w:r>
      <w:proofErr w:type="spellEnd"/>
    </w:p>
    <w:p w:rsidR="00DA3BF7" w:rsidRDefault="00DA3BF7" w:rsidP="00DA3BF7">
      <w:pPr>
        <w:jc w:val="both"/>
        <w:rPr>
          <w:sz w:val="28"/>
          <w:szCs w:val="28"/>
        </w:rPr>
      </w:pPr>
    </w:p>
    <w:p w:rsidR="00DA3BF7" w:rsidRDefault="00DA3BF7" w:rsidP="00DA3BF7">
      <w:pPr>
        <w:jc w:val="both"/>
        <w:rPr>
          <w:sz w:val="28"/>
          <w:szCs w:val="28"/>
        </w:rPr>
      </w:pPr>
    </w:p>
    <w:p w:rsidR="00DA3BF7" w:rsidRDefault="00DA3BF7" w:rsidP="00DA3B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DA3BF7" w:rsidRDefault="00DA3BF7" w:rsidP="00DA3BF7">
      <w:pPr>
        <w:tabs>
          <w:tab w:val="left" w:pos="4374"/>
        </w:tabs>
        <w:rPr>
          <w:sz w:val="28"/>
        </w:rPr>
      </w:pPr>
    </w:p>
    <w:p w:rsidR="004C392C" w:rsidRPr="004C392C" w:rsidRDefault="004C392C" w:rsidP="004C39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C392C" w:rsidRDefault="004C392C" w:rsidP="004C392C">
      <w:pPr>
        <w:ind w:firstLine="708"/>
        <w:rPr>
          <w:i/>
          <w:iCs/>
        </w:rPr>
      </w:pPr>
    </w:p>
    <w:p w:rsidR="004C392C" w:rsidRDefault="004C392C" w:rsidP="004C392C"/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A3BF7" w:rsidSect="00C14ADF">
          <w:footerReference w:type="default" r:id="rId9"/>
          <w:pgSz w:w="11906" w:h="16838"/>
          <w:pgMar w:top="1134" w:right="851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A3BF7" w:rsidRPr="00DA3BF7" w:rsidRDefault="00DA3BF7" w:rsidP="00DA3BF7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DA3BF7">
        <w:rPr>
          <w:rFonts w:ascii="Times New Roman" w:hAnsi="Times New Roman" w:cs="Times New Roman"/>
          <w:kern w:val="2"/>
          <w:sz w:val="20"/>
          <w:szCs w:val="20"/>
        </w:rPr>
        <w:lastRenderedPageBreak/>
        <w:t>УТВЕРЖДЕН</w:t>
      </w:r>
    </w:p>
    <w:p w:rsidR="00DA3BF7" w:rsidRPr="00DA3BF7" w:rsidRDefault="00DA3BF7" w:rsidP="00DA3BF7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DA3BF7">
        <w:rPr>
          <w:rFonts w:ascii="Times New Roman" w:hAnsi="Times New Roman" w:cs="Times New Roman"/>
          <w:kern w:val="2"/>
          <w:sz w:val="20"/>
          <w:szCs w:val="20"/>
        </w:rPr>
        <w:t xml:space="preserve">постановлением администрации </w:t>
      </w:r>
      <w:proofErr w:type="spellStart"/>
      <w:r w:rsidRPr="00DA3BF7">
        <w:rPr>
          <w:rFonts w:ascii="Times New Roman" w:hAnsi="Times New Roman" w:cs="Times New Roman"/>
          <w:kern w:val="2"/>
          <w:sz w:val="20"/>
          <w:szCs w:val="20"/>
        </w:rPr>
        <w:t>Ермолаевского</w:t>
      </w:r>
      <w:proofErr w:type="spellEnd"/>
      <w:r w:rsidRPr="00DA3BF7">
        <w:rPr>
          <w:rFonts w:ascii="Times New Roman" w:hAnsi="Times New Roman" w:cs="Times New Roman"/>
          <w:kern w:val="2"/>
          <w:sz w:val="20"/>
          <w:szCs w:val="20"/>
        </w:rPr>
        <w:t xml:space="preserve"> сельсовета Убинского района Новосибирской области</w:t>
      </w:r>
    </w:p>
    <w:p w:rsidR="00DA3BF7" w:rsidRPr="00DA3BF7" w:rsidRDefault="00DA3BF7" w:rsidP="00DA3BF7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  <w:r w:rsidRPr="00DA3BF7">
        <w:rPr>
          <w:rFonts w:ascii="Times New Roman" w:hAnsi="Times New Roman" w:cs="Times New Roman"/>
          <w:kern w:val="2"/>
          <w:sz w:val="20"/>
          <w:szCs w:val="20"/>
        </w:rPr>
        <w:t>от 30.05.2022 № 20-па</w:t>
      </w:r>
    </w:p>
    <w:p w:rsidR="00DA3BF7" w:rsidRPr="00DA3BF7" w:rsidRDefault="00DA3BF7" w:rsidP="00DA3BF7">
      <w:pPr>
        <w:spacing w:after="0" w:line="240" w:lineRule="auto"/>
        <w:ind w:left="10490"/>
        <w:contextualSpacing/>
        <w:jc w:val="center"/>
        <w:rPr>
          <w:rFonts w:ascii="Times New Roman" w:hAnsi="Times New Roman" w:cs="Times New Roman"/>
          <w:kern w:val="2"/>
          <w:sz w:val="20"/>
          <w:szCs w:val="20"/>
        </w:rPr>
      </w:pPr>
    </w:p>
    <w:p w:rsidR="00DA3BF7" w:rsidRPr="00DA3BF7" w:rsidRDefault="00DA3BF7" w:rsidP="00DA3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>ПЕРЕЧЕНЬ</w:t>
      </w:r>
    </w:p>
    <w:p w:rsidR="00DA3BF7" w:rsidRPr="00DA3BF7" w:rsidRDefault="00DA3BF7" w:rsidP="00DA3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 xml:space="preserve">объектов, право </w:t>
      </w:r>
      <w:proofErr w:type="gramStart"/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>собственности</w:t>
      </w:r>
      <w:proofErr w:type="gramEnd"/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 xml:space="preserve"> на которые принадлежит или будет принадлежать </w:t>
      </w:r>
    </w:p>
    <w:p w:rsidR="00DA3BF7" w:rsidRPr="00DA3BF7" w:rsidRDefault="00DA3BF7" w:rsidP="00DA3B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  <w:proofErr w:type="spellStart"/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>Ермолаевскому</w:t>
      </w:r>
      <w:proofErr w:type="spellEnd"/>
      <w:r w:rsidRPr="00DA3BF7">
        <w:rPr>
          <w:rFonts w:ascii="Times New Roman" w:hAnsi="Times New Roman" w:cs="Times New Roman"/>
          <w:b/>
          <w:kern w:val="2"/>
          <w:sz w:val="20"/>
          <w:szCs w:val="20"/>
        </w:rPr>
        <w:t xml:space="preserve"> сельсовету Убинского района Новосибирской области, в отношении которых планируется заключение концессионных соглашений</w:t>
      </w:r>
    </w:p>
    <w:p w:rsidR="00DA3BF7" w:rsidRPr="00DA3BF7" w:rsidRDefault="00DA3BF7" w:rsidP="00DA3BF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151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020"/>
        <w:gridCol w:w="1020"/>
        <w:gridCol w:w="1225"/>
        <w:gridCol w:w="1699"/>
        <w:gridCol w:w="5103"/>
        <w:gridCol w:w="4110"/>
      </w:tblGrid>
      <w:tr w:rsidR="00DA3BF7" w:rsidRPr="00DA3BF7" w:rsidTr="00D235C5">
        <w:trPr>
          <w:trHeight w:val="4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Вид собствен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br/>
              <w:t>(муници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пальная собствен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субъекта РФ)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Собственник объекта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br/>
              <w:t>(единого имуществен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комплекса объектов ЖКХ)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Наименование владельца объекта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br/>
              <w:t>(ГУП, МУП, ГБУ, ГКУ и т.д.)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Вещное право, на котором объект находится у владельца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br/>
              <w:t>(хозяйствен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ведение, оператив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управ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Отрасль ЖКХ</w:t>
            </w:r>
            <w:r w:rsidRPr="00DA3BF7">
              <w:rPr>
                <w:rFonts w:ascii="Times New Roman" w:hAnsi="Times New Roman" w:cs="Times New Roman"/>
                <w:sz w:val="20"/>
                <w:szCs w:val="20"/>
              </w:rPr>
              <w:br/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Наименование объекта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br/>
              <w:t>(с указанием адреса нахождения)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объекта, кадастровый номер 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МКУ «Услуги благоустройства и хозяйственного обеспечения»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Котельная,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ул. Школьная, 2а. Площадь 90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кв.м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., Этажность 1, 54:25:023802:106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397406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п. Орловка, ул. Орловская, дом 24, глубина 60 м. 54:25:023901:91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760773 от 14.04.2015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скважина.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Глубина, 500 м. 54:25:000000:440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АД 760777 от 14.04.2015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Буровая скважина,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поселок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Московка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глубина 500 м. 54:25:024001:104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760774 от 14.04.2015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Водозаборная скважина,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п. Орловка, ул. Орловская, сооружение 30а, глубина 65 м. 54:25:023901:105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Выписка из ЕГРН от 16.03.2020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Зеленая, протяженность 300 м. 54:25:000000:433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760776 от 14.04.2015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Центральная, протяженность 1700 м. 54:25:000000:435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760775 от 14.04.2015</w:t>
            </w:r>
          </w:p>
        </w:tc>
      </w:tr>
      <w:tr w:rsidR="00DA3BF7" w:rsidRPr="00DA3BF7" w:rsidTr="00D235C5">
        <w:trPr>
          <w:trHeight w:val="1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Школьная, протяженность 800 м. 54:25:000000:286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397397 от 19.06.2014</w:t>
            </w:r>
          </w:p>
        </w:tc>
      </w:tr>
      <w:tr w:rsidR="00DA3BF7" w:rsidRPr="00DA3BF7" w:rsidTr="00D235C5">
        <w:trPr>
          <w:trHeight w:val="13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ул. Луговая, протяженность 800 м. 54:25:000000:434  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760772 от 14.04.2015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 с.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протяженность 400 м.54:25:000000:284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-во № </w:t>
            </w: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54 АЕ 397398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Московка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 ул. Финские домики, протяженность 200 м. 54:25:000000:288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-во № 54 АЕ 397336 от 16.06.2014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 54 АЕ 397378 от 16.06.2014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область,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протяженность 200 м. 54:25:000000:290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 54 АЕ 397337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Московка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протяженность 1000 м. 54:25:000000:327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 54 АЕ 397393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 п. Орловка, ул. Орловская, протяженность 500 м. 45:25:023901:89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 54 АЕ  397379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Орловка, ул. Орловская, от дома 44 до дома № 48, протяженность 150 м. 54:25:023901:97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 п. Орловка, ул. Орловская, от дома 2 до дома № 6, протяженность 150 м. 54:25:023901:98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  <w:tr w:rsidR="00DA3BF7" w:rsidRPr="00DA3BF7" w:rsidTr="00D235C5">
        <w:trPr>
          <w:trHeight w:val="47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район  с.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Ермолаевка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, протяженность 200 м. 54:25:000000:285.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-во № 54 АЕ 397402 от 19.06.2014</w:t>
            </w:r>
          </w:p>
        </w:tc>
      </w:tr>
      <w:tr w:rsidR="00DA3BF7" w:rsidRPr="00DA3BF7" w:rsidTr="00D235C5">
        <w:trPr>
          <w:trHeight w:val="40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BF7" w:rsidRPr="00DA3BF7" w:rsidRDefault="00DA3BF7" w:rsidP="00DA3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Водопровод, Новосибирская область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Убинский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 xml:space="preserve"> район  </w:t>
            </w:r>
            <w:proofErr w:type="spell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рмолаевка</w:t>
            </w:r>
            <w:proofErr w:type="spellEnd"/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, протяженность 500 м. 54:25:000000:462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BF7" w:rsidRPr="00DA3BF7" w:rsidRDefault="00DA3BF7" w:rsidP="00DA3B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F7">
              <w:rPr>
                <w:rFonts w:ascii="Times New Roman" w:hAnsi="Times New Roman" w:cs="Times New Roman"/>
                <w:sz w:val="20"/>
                <w:szCs w:val="20"/>
              </w:rPr>
              <w:t>Выписка из ЕГРН от 01.11.2016</w:t>
            </w:r>
          </w:p>
        </w:tc>
      </w:tr>
    </w:tbl>
    <w:p w:rsidR="00DA3BF7" w:rsidRDefault="00DA3BF7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DA3BF7">
          <w:pgSz w:w="16838" w:h="11906" w:orient="landscape"/>
          <w:pgMar w:top="851" w:right="1134" w:bottom="1701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DA3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23A4A" w:rsidRPr="007C4D2B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8E" w:rsidRDefault="00432E8E" w:rsidP="009A5C76">
      <w:pPr>
        <w:spacing w:after="0" w:line="240" w:lineRule="auto"/>
      </w:pPr>
      <w:r>
        <w:separator/>
      </w:r>
    </w:p>
  </w:endnote>
  <w:endnote w:type="continuationSeparator" w:id="0">
    <w:p w:rsidR="00432E8E" w:rsidRDefault="00432E8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A4A" w:rsidRDefault="00C14ADF" w:rsidP="00C14ADF">
    <w:pPr>
      <w:pStyle w:val="af2"/>
      <w:tabs>
        <w:tab w:val="center" w:pos="7285"/>
        <w:tab w:val="left" w:pos="12930"/>
      </w:tabs>
    </w:pPr>
    <w:r>
      <w:tab/>
    </w:r>
    <w:r>
      <w:tab/>
    </w:r>
    <w:sdt>
      <w:sdtPr>
        <w:id w:val="8799003"/>
        <w:docPartObj>
          <w:docPartGallery w:val="Page Numbers (Bottom of Page)"/>
          <w:docPartUnique/>
        </w:docPartObj>
      </w:sdtPr>
      <w:sdtEndPr/>
      <w:sdtContent>
        <w:r w:rsidR="00D23A4A">
          <w:fldChar w:fldCharType="begin"/>
        </w:r>
        <w:r w:rsidR="00D23A4A">
          <w:instrText xml:space="preserve"> PAGE   \* MERGEFORMAT </w:instrText>
        </w:r>
        <w:r w:rsidR="00D23A4A">
          <w:fldChar w:fldCharType="separate"/>
        </w:r>
        <w:r w:rsidR="00DA3BF7">
          <w:rPr>
            <w:noProof/>
          </w:rPr>
          <w:t>4</w:t>
        </w:r>
        <w:r w:rsidR="00D23A4A">
          <w:rPr>
            <w:noProof/>
          </w:rPr>
          <w:fldChar w:fldCharType="end"/>
        </w:r>
      </w:sdtContent>
    </w:sdt>
    <w:r>
      <w:tab/>
    </w:r>
    <w:r>
      <w:tab/>
    </w:r>
  </w:p>
  <w:p w:rsidR="00D23A4A" w:rsidRDefault="00D23A4A">
    <w:pPr>
      <w:pStyle w:val="af2"/>
    </w:pPr>
  </w:p>
  <w:p w:rsidR="00230E01" w:rsidRDefault="00230E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8E" w:rsidRDefault="00432E8E" w:rsidP="009A5C76">
      <w:pPr>
        <w:spacing w:after="0" w:line="240" w:lineRule="auto"/>
      </w:pPr>
      <w:r>
        <w:separator/>
      </w:r>
    </w:p>
  </w:footnote>
  <w:footnote w:type="continuationSeparator" w:id="0">
    <w:p w:rsidR="00432E8E" w:rsidRDefault="00432E8E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8"/>
  </w:num>
  <w:num w:numId="5">
    <w:abstractNumId w:val="14"/>
  </w:num>
  <w:num w:numId="6">
    <w:abstractNumId w:val="4"/>
  </w:num>
  <w:num w:numId="7">
    <w:abstractNumId w:val="40"/>
  </w:num>
  <w:num w:numId="8">
    <w:abstractNumId w:val="31"/>
  </w:num>
  <w:num w:numId="9">
    <w:abstractNumId w:val="22"/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3"/>
  </w:num>
  <w:num w:numId="33">
    <w:abstractNumId w:val="11"/>
  </w:num>
  <w:num w:numId="34">
    <w:abstractNumId w:val="9"/>
  </w:num>
  <w:num w:numId="35">
    <w:abstractNumId w:val="26"/>
  </w:num>
  <w:num w:numId="36">
    <w:abstractNumId w:val="8"/>
  </w:num>
  <w:num w:numId="37">
    <w:abstractNumId w:val="19"/>
  </w:num>
  <w:num w:numId="38">
    <w:abstractNumId w:val="12"/>
  </w:num>
  <w:num w:numId="39">
    <w:abstractNumId w:val="6"/>
  </w:num>
  <w:num w:numId="40">
    <w:abstractNumId w:val="27"/>
  </w:num>
  <w:num w:numId="41">
    <w:abstractNumId w:val="34"/>
  </w:num>
  <w:num w:numId="42">
    <w:abstractNumId w:val="23"/>
  </w:num>
  <w:num w:numId="43">
    <w:abstractNumId w:val="33"/>
  </w:num>
  <w:num w:numId="44">
    <w:abstractNumId w:val="28"/>
  </w:num>
  <w:num w:numId="45">
    <w:abstractNumId w:val="29"/>
  </w:num>
  <w:num w:numId="46">
    <w:abstractNumId w:val="16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E4E8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3BF7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D3E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939F5-1853-472D-94BE-22955FF3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96</cp:revision>
  <cp:lastPrinted>2020-08-10T04:29:00Z</cp:lastPrinted>
  <dcterms:created xsi:type="dcterms:W3CDTF">2021-02-26T05:08:00Z</dcterms:created>
  <dcterms:modified xsi:type="dcterms:W3CDTF">2022-05-31T02:56:00Z</dcterms:modified>
</cp:coreProperties>
</file>