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2F3" w:rsidRPr="008822F3" w:rsidRDefault="008822F3" w:rsidP="008822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22F3">
        <w:rPr>
          <w:rFonts w:ascii="Times New Roman" w:hAnsi="Times New Roman" w:cs="Times New Roman"/>
          <w:b/>
          <w:bCs/>
          <w:sz w:val="28"/>
          <w:szCs w:val="28"/>
        </w:rPr>
        <w:t>АДМИНИСТРАЦИЯ ЕРМОЛАЕВСКОГО СЕЛЬСОВЕТА</w:t>
      </w:r>
    </w:p>
    <w:p w:rsidR="008822F3" w:rsidRPr="008822F3" w:rsidRDefault="008822F3" w:rsidP="008822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22F3">
        <w:rPr>
          <w:rFonts w:ascii="Times New Roman" w:hAnsi="Times New Roman" w:cs="Times New Roman"/>
          <w:b/>
          <w:bCs/>
          <w:sz w:val="28"/>
          <w:szCs w:val="28"/>
        </w:rPr>
        <w:t>УБИНСКОГО РАЙОНА НОВОСИБИРСКОЙ ОБЛАСТИ</w:t>
      </w:r>
    </w:p>
    <w:p w:rsidR="008822F3" w:rsidRPr="008822F3" w:rsidRDefault="008822F3" w:rsidP="008822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22F3" w:rsidRPr="008822F3" w:rsidRDefault="008822F3" w:rsidP="008822F3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822F3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8822F3" w:rsidRPr="008822F3" w:rsidRDefault="008822F3" w:rsidP="008822F3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822F3" w:rsidRPr="008822F3" w:rsidRDefault="008822F3" w:rsidP="008822F3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8822F3">
        <w:rPr>
          <w:rFonts w:ascii="Times New Roman" w:hAnsi="Times New Roman" w:cs="Times New Roman"/>
          <w:bCs/>
          <w:sz w:val="28"/>
          <w:szCs w:val="28"/>
        </w:rPr>
        <w:t>с. Ермолаевка</w:t>
      </w:r>
    </w:p>
    <w:p w:rsidR="008822F3" w:rsidRPr="008822F3" w:rsidRDefault="008822F3" w:rsidP="008822F3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8822F3" w:rsidRPr="008822F3" w:rsidRDefault="008822F3" w:rsidP="008822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22F3">
        <w:rPr>
          <w:rFonts w:ascii="Times New Roman" w:hAnsi="Times New Roman" w:cs="Times New Roman"/>
          <w:sz w:val="28"/>
          <w:szCs w:val="28"/>
        </w:rPr>
        <w:t>от 0</w:t>
      </w:r>
      <w:r w:rsidR="004C1F20">
        <w:rPr>
          <w:rFonts w:ascii="Times New Roman" w:hAnsi="Times New Roman" w:cs="Times New Roman"/>
          <w:sz w:val="28"/>
          <w:szCs w:val="28"/>
        </w:rPr>
        <w:t>2</w:t>
      </w:r>
      <w:r w:rsidRPr="008822F3">
        <w:rPr>
          <w:rFonts w:ascii="Times New Roman" w:hAnsi="Times New Roman" w:cs="Times New Roman"/>
          <w:sz w:val="28"/>
          <w:szCs w:val="28"/>
        </w:rPr>
        <w:t xml:space="preserve">.12.2021 № </w:t>
      </w:r>
      <w:r>
        <w:rPr>
          <w:rFonts w:ascii="Times New Roman" w:hAnsi="Times New Roman" w:cs="Times New Roman"/>
          <w:sz w:val="28"/>
          <w:szCs w:val="28"/>
        </w:rPr>
        <w:t>41</w:t>
      </w:r>
      <w:r w:rsidRPr="008822F3">
        <w:rPr>
          <w:rFonts w:ascii="Times New Roman" w:hAnsi="Times New Roman" w:cs="Times New Roman"/>
          <w:sz w:val="28"/>
          <w:szCs w:val="28"/>
        </w:rPr>
        <w:t xml:space="preserve">-па </w:t>
      </w:r>
    </w:p>
    <w:p w:rsidR="00615D94" w:rsidRPr="008822F3" w:rsidRDefault="00615D94" w:rsidP="008822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5D94" w:rsidRPr="008822F3" w:rsidRDefault="00615D94" w:rsidP="008822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22F3">
        <w:rPr>
          <w:rFonts w:ascii="Times New Roman" w:hAnsi="Times New Roman" w:cs="Times New Roman"/>
          <w:sz w:val="28"/>
          <w:szCs w:val="28"/>
        </w:rPr>
        <w:t>Перечень главных администраторов доходов бюджета</w:t>
      </w:r>
      <w:r w:rsidR="008822F3" w:rsidRPr="008822F3">
        <w:rPr>
          <w:rFonts w:ascii="Times New Roman" w:hAnsi="Times New Roman" w:cs="Times New Roman"/>
          <w:sz w:val="28"/>
          <w:szCs w:val="28"/>
        </w:rPr>
        <w:t xml:space="preserve"> Ермолаевского сельсовета</w:t>
      </w:r>
      <w:r w:rsidRPr="008822F3">
        <w:rPr>
          <w:rFonts w:ascii="Times New Roman" w:hAnsi="Times New Roman" w:cs="Times New Roman"/>
          <w:sz w:val="28"/>
          <w:szCs w:val="28"/>
        </w:rPr>
        <w:t xml:space="preserve"> Убинского района </w:t>
      </w:r>
      <w:r w:rsidR="003C3BBF" w:rsidRPr="008822F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15D94" w:rsidRPr="008822F3" w:rsidRDefault="00615D94" w:rsidP="008822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5D94" w:rsidRPr="008822F3" w:rsidRDefault="00FD0739" w:rsidP="008822F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22F3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8822F3">
        <w:rPr>
          <w:rFonts w:ascii="Times New Roman" w:hAnsi="Times New Roman" w:cs="Times New Roman"/>
          <w:sz w:val="28"/>
          <w:szCs w:val="28"/>
        </w:rPr>
        <w:t>В соответствии с абзацем четвертым пункта 3.2 статьи 160.1 Бюджетного кодекса Российской Федерации</w:t>
      </w:r>
      <w:r w:rsidR="000311D2" w:rsidRPr="008822F3">
        <w:rPr>
          <w:rFonts w:ascii="Times New Roman" w:hAnsi="Times New Roman" w:cs="Times New Roman"/>
          <w:sz w:val="28"/>
          <w:szCs w:val="28"/>
        </w:rPr>
        <w:t>, Постановления Правительства Российской Федерации от 16.09.2021 №1569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</w:t>
      </w:r>
      <w:proofErr w:type="gramEnd"/>
      <w:r w:rsidR="000311D2" w:rsidRPr="008822F3">
        <w:rPr>
          <w:rFonts w:ascii="Times New Roman" w:hAnsi="Times New Roman" w:cs="Times New Roman"/>
          <w:sz w:val="28"/>
          <w:szCs w:val="28"/>
        </w:rPr>
        <w:t xml:space="preserve"> бюджета субъекта Российской Федерации, бюджета территориального фонда обязательного медицинского страхования, местного бюджета»</w:t>
      </w:r>
      <w:r w:rsidRPr="008822F3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="003C6A01" w:rsidRPr="008822F3">
        <w:rPr>
          <w:rFonts w:ascii="Times New Roman" w:hAnsi="Times New Roman" w:cs="Times New Roman"/>
          <w:sz w:val="28"/>
          <w:szCs w:val="28"/>
        </w:rPr>
        <w:t xml:space="preserve"> </w:t>
      </w:r>
      <w:r w:rsidR="008822F3" w:rsidRPr="008822F3"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Pr="008822F3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 </w:t>
      </w:r>
      <w:r w:rsidRPr="008822F3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FD0739" w:rsidRPr="008822F3" w:rsidRDefault="00FD0739" w:rsidP="008822F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22F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1D387C" w:rsidRPr="008822F3">
        <w:rPr>
          <w:rFonts w:ascii="Times New Roman" w:hAnsi="Times New Roman" w:cs="Times New Roman"/>
          <w:sz w:val="28"/>
          <w:szCs w:val="28"/>
        </w:rPr>
        <w:t>прилагаемый</w:t>
      </w:r>
      <w:r w:rsidRPr="008822F3">
        <w:rPr>
          <w:rFonts w:ascii="Times New Roman" w:hAnsi="Times New Roman" w:cs="Times New Roman"/>
          <w:sz w:val="28"/>
          <w:szCs w:val="28"/>
        </w:rPr>
        <w:t xml:space="preserve"> перечень главных администраторов доходов </w:t>
      </w:r>
      <w:r w:rsidR="001D387C" w:rsidRPr="008822F3">
        <w:rPr>
          <w:rFonts w:ascii="Times New Roman" w:hAnsi="Times New Roman" w:cs="Times New Roman"/>
          <w:sz w:val="28"/>
          <w:szCs w:val="28"/>
        </w:rPr>
        <w:t>бюджета</w:t>
      </w:r>
      <w:r w:rsidR="008822F3" w:rsidRPr="008822F3">
        <w:rPr>
          <w:rFonts w:ascii="Times New Roman" w:hAnsi="Times New Roman" w:cs="Times New Roman"/>
          <w:sz w:val="28"/>
          <w:szCs w:val="28"/>
        </w:rPr>
        <w:t xml:space="preserve"> Ермолаевского сельсовета</w:t>
      </w:r>
      <w:r w:rsidR="001D387C" w:rsidRPr="008822F3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области.</w:t>
      </w:r>
    </w:p>
    <w:p w:rsidR="001D387C" w:rsidRPr="008822F3" w:rsidRDefault="001D387C" w:rsidP="008822F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22F3">
        <w:rPr>
          <w:rFonts w:ascii="Times New Roman" w:hAnsi="Times New Roman" w:cs="Times New Roman"/>
          <w:sz w:val="28"/>
          <w:szCs w:val="28"/>
        </w:rPr>
        <w:t xml:space="preserve">Настоящее постановление применяется к правоотношениям, возникшим при составлении и исполнении бюджета </w:t>
      </w:r>
      <w:r w:rsidR="008822F3" w:rsidRPr="008822F3">
        <w:rPr>
          <w:rFonts w:ascii="Times New Roman" w:hAnsi="Times New Roman" w:cs="Times New Roman"/>
          <w:sz w:val="28"/>
          <w:szCs w:val="28"/>
        </w:rPr>
        <w:t xml:space="preserve">Ермолаевского сельсовета </w:t>
      </w:r>
      <w:r w:rsidRPr="008822F3">
        <w:rPr>
          <w:rFonts w:ascii="Times New Roman" w:hAnsi="Times New Roman" w:cs="Times New Roman"/>
          <w:sz w:val="28"/>
          <w:szCs w:val="28"/>
        </w:rPr>
        <w:t xml:space="preserve">Убинского района </w:t>
      </w:r>
      <w:r w:rsidR="006F3DEE" w:rsidRPr="008822F3">
        <w:rPr>
          <w:rFonts w:ascii="Times New Roman" w:hAnsi="Times New Roman" w:cs="Times New Roman"/>
          <w:sz w:val="28"/>
          <w:szCs w:val="28"/>
        </w:rPr>
        <w:t>Н</w:t>
      </w:r>
      <w:r w:rsidRPr="008822F3">
        <w:rPr>
          <w:rFonts w:ascii="Times New Roman" w:hAnsi="Times New Roman" w:cs="Times New Roman"/>
          <w:sz w:val="28"/>
          <w:szCs w:val="28"/>
        </w:rPr>
        <w:t>овосибирской области, начиная с бюджета на 2022 год и плановый период 2023 и 2024 годов.</w:t>
      </w:r>
    </w:p>
    <w:p w:rsidR="001D387C" w:rsidRPr="008822F3" w:rsidRDefault="001D387C" w:rsidP="008822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22F3" w:rsidRPr="008822F3" w:rsidRDefault="008822F3" w:rsidP="008822F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822F3">
        <w:rPr>
          <w:rFonts w:ascii="Times New Roman" w:hAnsi="Times New Roman" w:cs="Times New Roman"/>
          <w:sz w:val="28"/>
        </w:rPr>
        <w:t xml:space="preserve">Глава Ермолаевского сельсовета </w:t>
      </w:r>
    </w:p>
    <w:p w:rsidR="008822F3" w:rsidRPr="008822F3" w:rsidRDefault="008822F3" w:rsidP="008822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22F3">
        <w:rPr>
          <w:rFonts w:ascii="Times New Roman" w:hAnsi="Times New Roman" w:cs="Times New Roman"/>
          <w:sz w:val="28"/>
        </w:rPr>
        <w:t xml:space="preserve">Убинского района Новосибирской области                                    А.Н. </w:t>
      </w:r>
      <w:proofErr w:type="spellStart"/>
      <w:r w:rsidRPr="008822F3">
        <w:rPr>
          <w:rFonts w:ascii="Times New Roman" w:hAnsi="Times New Roman" w:cs="Times New Roman"/>
          <w:sz w:val="28"/>
        </w:rPr>
        <w:t>Пасевич</w:t>
      </w:r>
      <w:proofErr w:type="spellEnd"/>
    </w:p>
    <w:p w:rsidR="00974EA7" w:rsidRPr="008822F3" w:rsidRDefault="00974EA7" w:rsidP="008822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8822F3" w:rsidRDefault="003C6A01" w:rsidP="008822F3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8822F3" w:rsidRDefault="003C6A01" w:rsidP="008822F3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A224FF" w:rsidRDefault="003C6A01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A224FF" w:rsidRDefault="003C6A01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Default="003C6A01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8822F3" w:rsidRDefault="008822F3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8822F3" w:rsidRDefault="008822F3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8822F3" w:rsidRDefault="008822F3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8822F3" w:rsidRPr="00A224FF" w:rsidRDefault="008822F3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A224FF" w:rsidRDefault="003C6A01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3C6A01" w:rsidRPr="00A224FF" w:rsidRDefault="003C6A01" w:rsidP="00F23CAC">
      <w:pPr>
        <w:pStyle w:val="ConsPlusNormal"/>
        <w:ind w:left="5954"/>
        <w:jc w:val="both"/>
        <w:rPr>
          <w:rFonts w:ascii="Times New Roman" w:hAnsi="Times New Roman" w:cs="Times New Roman"/>
          <w:sz w:val="28"/>
          <w:szCs w:val="28"/>
        </w:rPr>
      </w:pPr>
    </w:p>
    <w:p w:rsidR="008822F3" w:rsidRPr="000C6B0E" w:rsidRDefault="008822F3" w:rsidP="008822F3">
      <w:pPr>
        <w:pStyle w:val="ConsPlusNormal"/>
        <w:ind w:left="5954"/>
        <w:jc w:val="right"/>
        <w:rPr>
          <w:rFonts w:ascii="Times New Roman" w:hAnsi="Times New Roman" w:cs="Times New Roman"/>
          <w:sz w:val="24"/>
          <w:szCs w:val="24"/>
        </w:rPr>
      </w:pPr>
      <w:r w:rsidRPr="000C6B0E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8822F3" w:rsidRPr="000C6B0E" w:rsidRDefault="008822F3" w:rsidP="008822F3">
      <w:pPr>
        <w:pStyle w:val="ConsPlusNormal"/>
        <w:ind w:left="5954"/>
        <w:jc w:val="right"/>
        <w:rPr>
          <w:rFonts w:ascii="Times New Roman" w:hAnsi="Times New Roman" w:cs="Times New Roman"/>
          <w:sz w:val="24"/>
          <w:szCs w:val="24"/>
        </w:rPr>
      </w:pPr>
      <w:r w:rsidRPr="000C6B0E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Ермолаевского сельсовета Убинского района Новосибирской </w:t>
      </w:r>
    </w:p>
    <w:p w:rsidR="008822F3" w:rsidRPr="000C6B0E" w:rsidRDefault="008822F3" w:rsidP="008822F3">
      <w:pPr>
        <w:pStyle w:val="ConsPlusNormal"/>
        <w:ind w:left="5954"/>
        <w:jc w:val="right"/>
        <w:rPr>
          <w:rFonts w:ascii="Times New Roman" w:hAnsi="Times New Roman" w:cs="Times New Roman"/>
          <w:sz w:val="24"/>
          <w:szCs w:val="24"/>
        </w:rPr>
      </w:pPr>
      <w:r w:rsidRPr="000C6B0E">
        <w:rPr>
          <w:rFonts w:ascii="Times New Roman" w:hAnsi="Times New Roman" w:cs="Times New Roman"/>
          <w:sz w:val="24"/>
          <w:szCs w:val="24"/>
        </w:rPr>
        <w:t>области от 0</w:t>
      </w:r>
      <w:r w:rsidR="004C1F20">
        <w:rPr>
          <w:rFonts w:ascii="Times New Roman" w:hAnsi="Times New Roman" w:cs="Times New Roman"/>
          <w:sz w:val="24"/>
          <w:szCs w:val="24"/>
        </w:rPr>
        <w:t>2</w:t>
      </w:r>
      <w:r w:rsidRPr="000C6B0E">
        <w:rPr>
          <w:rFonts w:ascii="Times New Roman" w:hAnsi="Times New Roman" w:cs="Times New Roman"/>
          <w:sz w:val="24"/>
          <w:szCs w:val="24"/>
        </w:rPr>
        <w:t xml:space="preserve">.12.2021 № </w:t>
      </w:r>
      <w:r>
        <w:rPr>
          <w:rFonts w:ascii="Times New Roman" w:hAnsi="Times New Roman" w:cs="Times New Roman"/>
          <w:sz w:val="24"/>
          <w:szCs w:val="24"/>
        </w:rPr>
        <w:t>41</w:t>
      </w:r>
      <w:r w:rsidRPr="000C6B0E">
        <w:rPr>
          <w:rFonts w:ascii="Times New Roman" w:hAnsi="Times New Roman" w:cs="Times New Roman"/>
          <w:sz w:val="24"/>
          <w:szCs w:val="24"/>
        </w:rPr>
        <w:t>-па</w:t>
      </w:r>
    </w:p>
    <w:p w:rsidR="00A224FF" w:rsidRPr="00A224FF" w:rsidRDefault="00A224FF" w:rsidP="00A224FF">
      <w:pPr>
        <w:tabs>
          <w:tab w:val="left" w:pos="5325"/>
          <w:tab w:val="left" w:pos="6360"/>
          <w:tab w:val="right" w:pos="10465"/>
        </w:tabs>
        <w:rPr>
          <w:rFonts w:ascii="Times New Roman" w:hAnsi="Times New Roman" w:cs="Times New Roman"/>
          <w:sz w:val="28"/>
          <w:szCs w:val="28"/>
        </w:rPr>
      </w:pPr>
    </w:p>
    <w:p w:rsidR="00A224FF" w:rsidRPr="00A224FF" w:rsidRDefault="00A224FF" w:rsidP="00A224FF">
      <w:pPr>
        <w:jc w:val="center"/>
        <w:rPr>
          <w:rFonts w:ascii="Times New Roman" w:hAnsi="Times New Roman" w:cs="Times New Roman"/>
          <w:sz w:val="28"/>
          <w:szCs w:val="28"/>
        </w:rPr>
      </w:pPr>
      <w:r w:rsidRPr="00A224FF">
        <w:rPr>
          <w:rFonts w:ascii="Times New Roman" w:hAnsi="Times New Roman" w:cs="Times New Roman"/>
          <w:b/>
          <w:sz w:val="28"/>
          <w:szCs w:val="28"/>
        </w:rPr>
        <w:t>Перечень главных администраторов доходов бюджета Ермолаевского сельсовета Убинского района Новосибирской области на 2022 год и плановый период 2023 и 2024 годов</w:t>
      </w:r>
    </w:p>
    <w:tbl>
      <w:tblPr>
        <w:tblW w:w="10144" w:type="dxa"/>
        <w:jc w:val="center"/>
        <w:tblInd w:w="-20" w:type="dxa"/>
        <w:tblLayout w:type="fixed"/>
        <w:tblLook w:val="0000"/>
      </w:tblPr>
      <w:tblGrid>
        <w:gridCol w:w="1629"/>
        <w:gridCol w:w="2977"/>
        <w:gridCol w:w="5538"/>
      </w:tblGrid>
      <w:tr w:rsidR="00A224FF" w:rsidRPr="00A224FF" w:rsidTr="008822F3">
        <w:trPr>
          <w:trHeight w:val="709"/>
          <w:jc w:val="center"/>
        </w:trPr>
        <w:tc>
          <w:tcPr>
            <w:tcW w:w="4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Коды бюджетной классификации Российской Федерации</w:t>
            </w:r>
          </w:p>
        </w:tc>
        <w:tc>
          <w:tcPr>
            <w:tcW w:w="55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Наименование кода поступления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</w:tr>
      <w:tr w:rsidR="00A224FF" w:rsidRPr="00A224FF" w:rsidTr="008822F3">
        <w:trPr>
          <w:trHeight w:val="709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Главный администратор</w:t>
            </w:r>
          </w:p>
          <w:p w:rsidR="00A224FF" w:rsidRPr="00A224FF" w:rsidRDefault="00A224FF" w:rsidP="005D5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Виды доходов  бюджета</w:t>
            </w:r>
          </w:p>
        </w:tc>
        <w:tc>
          <w:tcPr>
            <w:tcW w:w="55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24FF" w:rsidRPr="00A224FF" w:rsidTr="00402866">
        <w:trPr>
          <w:trHeight w:val="42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224FF" w:rsidRPr="00A224FF" w:rsidTr="008822F3">
        <w:trPr>
          <w:trHeight w:val="281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>Федеральное казначейство</w:t>
            </w:r>
          </w:p>
        </w:tc>
      </w:tr>
      <w:tr w:rsidR="00A224FF" w:rsidRPr="00A224FF" w:rsidTr="008822F3">
        <w:trPr>
          <w:trHeight w:val="1173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1 03 02231 01 0000 110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224FF" w:rsidRPr="00A224FF" w:rsidTr="008822F3">
        <w:trPr>
          <w:trHeight w:val="29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1 03 02241 01 0000 110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инжекторных</w:t>
            </w:r>
            <w:proofErr w:type="spellEnd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</w:t>
            </w:r>
            <w:r w:rsidRPr="00A22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формирования дорожных фондов субъектов Российской Федерации)</w:t>
            </w:r>
          </w:p>
        </w:tc>
      </w:tr>
      <w:tr w:rsidR="00A224FF" w:rsidRPr="00A224FF" w:rsidTr="008822F3">
        <w:trPr>
          <w:trHeight w:val="281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1 03 02251 01 0000 110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224FF" w:rsidRPr="00A224FF" w:rsidTr="008822F3">
        <w:trPr>
          <w:trHeight w:val="33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1 03 02261 01 0000 110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224FF" w:rsidRPr="00A224FF" w:rsidTr="008822F3">
        <w:trPr>
          <w:trHeight w:val="281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>182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>УФНС по Новосибирской области</w:t>
            </w:r>
          </w:p>
        </w:tc>
      </w:tr>
      <w:tr w:rsidR="00A224FF" w:rsidRPr="00A224FF" w:rsidTr="008822F3">
        <w:trPr>
          <w:trHeight w:val="281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1 01 02010 01 0000 110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5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статьями 227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hyperlink r:id="rId6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227.1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hyperlink r:id="rId7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228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</w:t>
            </w:r>
          </w:p>
        </w:tc>
      </w:tr>
      <w:tr w:rsidR="00A224FF" w:rsidRPr="00A224FF" w:rsidTr="008822F3">
        <w:trPr>
          <w:trHeight w:val="29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1 01 02020 01 0000110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</w:t>
            </w:r>
            <w:r w:rsidRPr="00A22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занимающихся частной практикой в соответствии со </w:t>
            </w:r>
            <w:hyperlink r:id="rId8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статьей 227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</w:t>
            </w:r>
          </w:p>
        </w:tc>
      </w:tr>
      <w:tr w:rsidR="00A224FF" w:rsidRPr="00A224FF" w:rsidTr="008822F3">
        <w:trPr>
          <w:trHeight w:val="29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1 01 02030 01 0000 110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9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статьей 228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</w:t>
            </w:r>
          </w:p>
        </w:tc>
      </w:tr>
      <w:tr w:rsidR="00A224FF" w:rsidRPr="00A224FF" w:rsidTr="008822F3">
        <w:trPr>
          <w:trHeight w:val="29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1 01 02040 01 0000 110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</w:t>
            </w:r>
            <w:hyperlink r:id="rId10" w:history="1">
              <w:r w:rsidRPr="00A224FF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статьей 227.1</w:t>
              </w:r>
            </w:hyperlink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</w:t>
            </w:r>
          </w:p>
        </w:tc>
      </w:tr>
      <w:tr w:rsidR="00A224FF" w:rsidRPr="00A224FF" w:rsidTr="008822F3">
        <w:trPr>
          <w:trHeight w:val="29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1 06 01030 10 0000 110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A224FF" w:rsidRPr="00A224FF" w:rsidTr="008822F3">
        <w:trPr>
          <w:trHeight w:val="462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1 05 03000 01 0000 110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</w:t>
            </w:r>
            <w:proofErr w:type="gramStart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(*)</w:t>
            </w:r>
            <w:proofErr w:type="gramEnd"/>
          </w:p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24FF" w:rsidRPr="00A224FF" w:rsidTr="008822F3">
        <w:trPr>
          <w:trHeight w:val="33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1 05 03010 01 0000 110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</w:t>
            </w:r>
            <w:proofErr w:type="gramStart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(*)</w:t>
            </w:r>
            <w:proofErr w:type="gramEnd"/>
          </w:p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24FF" w:rsidRPr="00A224FF" w:rsidTr="008822F3">
        <w:trPr>
          <w:trHeight w:val="33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1 05 03020 01 0000 110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A224FF" w:rsidRPr="00A224FF" w:rsidTr="008822F3">
        <w:trPr>
          <w:trHeight w:val="33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1 06 06033 10 0000110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  <w:proofErr w:type="gramStart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(*)</w:t>
            </w:r>
            <w:proofErr w:type="gramEnd"/>
          </w:p>
        </w:tc>
      </w:tr>
      <w:tr w:rsidR="00A224FF" w:rsidRPr="00A224FF" w:rsidTr="008822F3">
        <w:trPr>
          <w:trHeight w:val="33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1 06 06043 10 0000 110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  <w:proofErr w:type="gramStart"/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 (*)</w:t>
            </w:r>
            <w:proofErr w:type="gramEnd"/>
          </w:p>
        </w:tc>
      </w:tr>
      <w:tr w:rsidR="00A224FF" w:rsidRPr="00A224FF" w:rsidTr="008822F3">
        <w:trPr>
          <w:trHeight w:val="180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>234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Ермолаевского </w:t>
            </w:r>
            <w:r w:rsidRPr="00A224F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сельсовета</w:t>
            </w:r>
          </w:p>
        </w:tc>
      </w:tr>
      <w:tr w:rsidR="00A224FF" w:rsidRPr="00A224FF" w:rsidTr="008822F3">
        <w:trPr>
          <w:trHeight w:val="108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1 11 05035 10 0000 120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A224FF" w:rsidRPr="00A224FF" w:rsidTr="008822F3">
        <w:trPr>
          <w:trHeight w:val="496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1 13 01995 10 0000 130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1 13 02995 10 0000 130 </w:t>
            </w:r>
          </w:p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доходы от компенсации затрат бюджетов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1 13 02065 10 0000 130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1 17 01050 10 0000 180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Невыясненные поступления, зачисляемые в бюджеты сельских поселений</w:t>
            </w:r>
          </w:p>
        </w:tc>
      </w:tr>
      <w:tr w:rsidR="00A224FF" w:rsidRPr="00A224FF" w:rsidTr="008822F3">
        <w:trPr>
          <w:trHeight w:val="198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1 17 05050 10 0000 180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неналоговые доходы бюджетов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1 17 15030 10 0000 150</w:t>
            </w: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платежи, зачисляемые в бюджеты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2 02 15001 10 0000 150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2 02 15002 10 0000 150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5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2 02 20041 10 0000 150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</w:t>
            </w:r>
            <w:r w:rsidRPr="00A22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значения)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2 02 20216 10 0000 150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A224FF" w:rsidRPr="00A224FF" w:rsidTr="008822F3">
        <w:trPr>
          <w:trHeight w:val="260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2 02 29999 10 0000 150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2 02 35118 10 0000 150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2 02 40014 10 0000 150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2 02 45160 10 0000 150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A224FF" w:rsidRPr="00A224FF" w:rsidTr="008822F3">
        <w:trPr>
          <w:trHeight w:val="442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2 02 49999 10 0000 150</w:t>
            </w:r>
          </w:p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A224FF" w:rsidRPr="00A224FF" w:rsidTr="008822F3">
        <w:trPr>
          <w:trHeight w:val="45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2 07 05030 10 0000 150 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</w:tr>
      <w:tr w:rsidR="00A224FF" w:rsidRPr="00A224FF" w:rsidTr="008822F3">
        <w:trPr>
          <w:trHeight w:val="653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2 08 05000 10 0000 150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 xml:space="preserve"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</w:t>
            </w:r>
            <w:r w:rsidRPr="00A22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осуществление такого возврата и процентов, начисленных на излишне взысканные суммы</w:t>
            </w:r>
          </w:p>
        </w:tc>
      </w:tr>
      <w:tr w:rsidR="00A224FF" w:rsidRPr="00A224FF" w:rsidTr="008822F3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2 19 60010 10 0000 150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24FF" w:rsidRPr="00A224FF" w:rsidRDefault="00A224FF" w:rsidP="005D566F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224FF">
              <w:rPr>
                <w:rFonts w:ascii="Times New Roman" w:hAnsi="Times New Roman" w:cs="Times New Roman"/>
                <w:sz w:val="28"/>
                <w:szCs w:val="2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A224FF" w:rsidRPr="008822F3" w:rsidRDefault="00A224FF" w:rsidP="008822F3">
      <w:pPr>
        <w:tabs>
          <w:tab w:val="left" w:pos="5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8822F3">
        <w:rPr>
          <w:rFonts w:ascii="Times New Roman" w:hAnsi="Times New Roman" w:cs="Times New Roman"/>
          <w:sz w:val="20"/>
          <w:szCs w:val="20"/>
          <w:lang w:eastAsia="ru-RU"/>
        </w:rPr>
        <w:t>Примечание:</w:t>
      </w:r>
    </w:p>
    <w:p w:rsidR="00A224FF" w:rsidRPr="008822F3" w:rsidRDefault="00A224FF" w:rsidP="008822F3">
      <w:pPr>
        <w:spacing w:after="0" w:line="240" w:lineRule="auto"/>
        <w:ind w:left="6237" w:hanging="6237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8822F3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* Администрирование поступлений по                                                        всем подстатьям и подвидам    соответствующей статьи осуществляется главным администратором, указанным в </w:t>
      </w:r>
      <w:proofErr w:type="spellStart"/>
      <w:r w:rsidRPr="008822F3">
        <w:rPr>
          <w:rFonts w:ascii="Times New Roman" w:hAnsi="Times New Roman" w:cs="Times New Roman"/>
          <w:sz w:val="20"/>
          <w:szCs w:val="20"/>
          <w:lang w:eastAsia="ru-RU"/>
        </w:rPr>
        <w:t>группировочном</w:t>
      </w:r>
      <w:proofErr w:type="spellEnd"/>
      <w:r w:rsidRPr="008822F3">
        <w:rPr>
          <w:rFonts w:ascii="Times New Roman" w:hAnsi="Times New Roman" w:cs="Times New Roman"/>
          <w:sz w:val="20"/>
          <w:szCs w:val="20"/>
          <w:lang w:eastAsia="ru-RU"/>
        </w:rPr>
        <w:t xml:space="preserve"> коде бюджетной классификации.</w:t>
      </w:r>
    </w:p>
    <w:p w:rsidR="00A224FF" w:rsidRPr="008822F3" w:rsidRDefault="00A224FF" w:rsidP="00A224FF">
      <w:pPr>
        <w:tabs>
          <w:tab w:val="left" w:pos="6690"/>
        </w:tabs>
        <w:rPr>
          <w:rFonts w:ascii="Times New Roman" w:hAnsi="Times New Roman" w:cs="Times New Roman"/>
          <w:sz w:val="20"/>
          <w:szCs w:val="20"/>
        </w:rPr>
      </w:pPr>
    </w:p>
    <w:p w:rsidR="001D387C" w:rsidRPr="008822F3" w:rsidRDefault="001D387C" w:rsidP="00A224FF">
      <w:pPr>
        <w:pStyle w:val="ConsPlusNormal"/>
        <w:ind w:left="5954"/>
        <w:jc w:val="both"/>
        <w:rPr>
          <w:rFonts w:ascii="Times New Roman" w:hAnsi="Times New Roman" w:cs="Times New Roman"/>
        </w:rPr>
      </w:pPr>
    </w:p>
    <w:sectPr w:rsidR="001D387C" w:rsidRPr="008822F3" w:rsidSect="00974EA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834BB9"/>
    <w:multiLevelType w:val="hybridMultilevel"/>
    <w:tmpl w:val="010203D4"/>
    <w:lvl w:ilvl="0" w:tplc="34B8ECE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15C3"/>
    <w:rsid w:val="000311D2"/>
    <w:rsid w:val="00053174"/>
    <w:rsid w:val="001007C4"/>
    <w:rsid w:val="00105C07"/>
    <w:rsid w:val="001A2594"/>
    <w:rsid w:val="001C2C64"/>
    <w:rsid w:val="001D387C"/>
    <w:rsid w:val="001F3CC4"/>
    <w:rsid w:val="00225C01"/>
    <w:rsid w:val="00225D62"/>
    <w:rsid w:val="002D6E86"/>
    <w:rsid w:val="002E314F"/>
    <w:rsid w:val="003C3BBF"/>
    <w:rsid w:val="003C6A01"/>
    <w:rsid w:val="00402866"/>
    <w:rsid w:val="004C1F20"/>
    <w:rsid w:val="00547B8F"/>
    <w:rsid w:val="00615D94"/>
    <w:rsid w:val="006B0556"/>
    <w:rsid w:val="006F3DEE"/>
    <w:rsid w:val="00755FF1"/>
    <w:rsid w:val="008715C3"/>
    <w:rsid w:val="008822F3"/>
    <w:rsid w:val="00974EA7"/>
    <w:rsid w:val="00A224FF"/>
    <w:rsid w:val="00B036AF"/>
    <w:rsid w:val="00BD6155"/>
    <w:rsid w:val="00C10C34"/>
    <w:rsid w:val="00C42886"/>
    <w:rsid w:val="00EF2E0D"/>
    <w:rsid w:val="00F23CAC"/>
    <w:rsid w:val="00F26293"/>
    <w:rsid w:val="00FD07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C34"/>
  </w:style>
  <w:style w:type="paragraph" w:styleId="1">
    <w:name w:val="heading 1"/>
    <w:basedOn w:val="a"/>
    <w:next w:val="a"/>
    <w:link w:val="10"/>
    <w:qFormat/>
    <w:rsid w:val="00615D9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15D9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D9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5D9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FD0739"/>
    <w:pPr>
      <w:ind w:left="720"/>
      <w:contextualSpacing/>
    </w:pPr>
  </w:style>
  <w:style w:type="paragraph" w:customStyle="1" w:styleId="ConsPlusNormal">
    <w:name w:val="ConsPlusNormal"/>
    <w:rsid w:val="001D38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E3C8F4CF61FE81FD01D3822A7CA1A49AB07584E4E12E4E3A5489CC080F94E6FE255F0E82DD3EE56163AD275E2D0F72E56C72BE00F6Dp7H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E3C8F4CF61FE81FD01D3822A7CA1A49AB07584E4E12E4E3A5489CC080F94E6FE255F0EA2DD3E3544360C271AB85F3305ED834E3116D7044pCHB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E3C8F4CF61FE81FD01D3822A7CA1A49AB07584E4E12E4E3A5489CC080F94E6FE255F0EA2DDAE05A493FC764BADDFE3949C734FC0D6F72p4H7F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CE3C8F4CF61FE81FD01D3822A7CA1A49AB07584E4E12E4E3A5489CC080F94E6FE255F0E82DD3EE56163AD275E2D0F72E56C72BE00F6Dp7H1F" TargetMode="External"/><Relationship Id="rId10" Type="http://schemas.openxmlformats.org/officeDocument/2006/relationships/hyperlink" Target="consultantplus://offline/ref=CE3C8F4CF61FE81FD01D3822A7CA1A49AB07584E4E12E4E3A5489CC080F94E6FE255F0EA2DDAE05A493FC764BADDFE3949C734FC0D6F72p4H7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E3C8F4CF61FE81FD01D3822A7CA1A49AB07584E4E12E4E3A5489CC080F94E6FE255F0EA2DD3E3544360C271AB85F3305ED834E3116D7044pCH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7</Pages>
  <Words>1499</Words>
  <Characters>8545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10024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Бабинова Татьяна</dc:creator>
  <cp:keywords/>
  <dc:description/>
  <cp:lastModifiedBy>admin</cp:lastModifiedBy>
  <cp:revision>27</cp:revision>
  <dcterms:created xsi:type="dcterms:W3CDTF">2021-11-11T08:49:00Z</dcterms:created>
  <dcterms:modified xsi:type="dcterms:W3CDTF">2021-12-14T04:14:00Z</dcterms:modified>
</cp:coreProperties>
</file>