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BF" w:rsidRPr="00044754" w:rsidRDefault="005F34BF" w:rsidP="005F34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34BF" w:rsidRPr="00714BE6" w:rsidRDefault="005F34BF" w:rsidP="005F34BF">
      <w:pPr>
        <w:pStyle w:val="a8"/>
        <w:jc w:val="center"/>
        <w:rPr>
          <w:b/>
          <w:sz w:val="28"/>
          <w:szCs w:val="28"/>
          <w:lang w:val="ru-RU"/>
        </w:rPr>
      </w:pPr>
      <w:r w:rsidRPr="00714BE6">
        <w:rPr>
          <w:b/>
          <w:sz w:val="28"/>
          <w:szCs w:val="28"/>
          <w:lang w:val="ru-RU"/>
        </w:rPr>
        <w:t>АДМИНИСТРАЦИЯ ЕРМОЛАЕВСКОГО СЕЛЬСОВЕТА</w:t>
      </w:r>
    </w:p>
    <w:p w:rsidR="005F34BF" w:rsidRPr="00714BE6" w:rsidRDefault="005F34BF" w:rsidP="005F34BF">
      <w:pPr>
        <w:pStyle w:val="a8"/>
        <w:jc w:val="center"/>
        <w:rPr>
          <w:b/>
          <w:sz w:val="28"/>
          <w:szCs w:val="28"/>
          <w:lang w:val="ru-RU"/>
        </w:rPr>
      </w:pPr>
      <w:r w:rsidRPr="00714BE6">
        <w:rPr>
          <w:b/>
          <w:sz w:val="28"/>
          <w:szCs w:val="28"/>
          <w:lang w:val="ru-RU"/>
        </w:rPr>
        <w:t>УБИНСКОГО РАЙОНА НОВОСИБИРСКОЙ ОБЛАСТИ</w:t>
      </w:r>
    </w:p>
    <w:p w:rsidR="005F34BF" w:rsidRPr="00714BE6" w:rsidRDefault="005F34BF" w:rsidP="005F34BF">
      <w:pPr>
        <w:pStyle w:val="a8"/>
        <w:jc w:val="center"/>
        <w:rPr>
          <w:b/>
          <w:sz w:val="28"/>
          <w:szCs w:val="28"/>
          <w:lang w:val="ru-RU"/>
        </w:rPr>
      </w:pPr>
    </w:p>
    <w:p w:rsidR="005F34BF" w:rsidRPr="00714BE6" w:rsidRDefault="005F34BF" w:rsidP="005F34BF">
      <w:pPr>
        <w:pStyle w:val="a8"/>
        <w:jc w:val="center"/>
        <w:rPr>
          <w:b/>
          <w:sz w:val="32"/>
          <w:lang w:val="ru-RU"/>
        </w:rPr>
      </w:pPr>
      <w:r w:rsidRPr="00714BE6">
        <w:rPr>
          <w:b/>
          <w:sz w:val="32"/>
          <w:lang w:val="ru-RU"/>
        </w:rPr>
        <w:t>ПОСТАНОВЛЕНИЕ</w:t>
      </w:r>
    </w:p>
    <w:p w:rsidR="005F34BF" w:rsidRPr="00044754" w:rsidRDefault="005F34BF" w:rsidP="005F34BF">
      <w:pPr>
        <w:pStyle w:val="a8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  <w:r w:rsidRPr="00044754">
        <w:rPr>
          <w:sz w:val="28"/>
          <w:szCs w:val="28"/>
          <w:lang w:val="ru-RU"/>
        </w:rPr>
        <w:t xml:space="preserve"> </w:t>
      </w:r>
    </w:p>
    <w:p w:rsidR="005F34BF" w:rsidRPr="00044754" w:rsidRDefault="005F34BF" w:rsidP="005F34BF">
      <w:pPr>
        <w:pStyle w:val="a8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  <w:proofErr w:type="spellStart"/>
      <w:r w:rsidRPr="00044754">
        <w:rPr>
          <w:sz w:val="28"/>
          <w:szCs w:val="28"/>
          <w:lang w:val="ru-RU"/>
        </w:rPr>
        <w:t>с</w:t>
      </w:r>
      <w:proofErr w:type="gramStart"/>
      <w:r w:rsidRPr="00044754">
        <w:rPr>
          <w:sz w:val="28"/>
          <w:szCs w:val="28"/>
          <w:lang w:val="ru-RU"/>
        </w:rPr>
        <w:t>.Е</w:t>
      </w:r>
      <w:proofErr w:type="gramEnd"/>
      <w:r w:rsidRPr="00044754">
        <w:rPr>
          <w:sz w:val="28"/>
          <w:szCs w:val="28"/>
          <w:lang w:val="ru-RU"/>
        </w:rPr>
        <w:t>рмолаевка</w:t>
      </w:r>
      <w:proofErr w:type="spellEnd"/>
    </w:p>
    <w:p w:rsidR="005F34BF" w:rsidRPr="00044754" w:rsidRDefault="005F34BF" w:rsidP="005F34BF">
      <w:pPr>
        <w:pStyle w:val="a8"/>
        <w:tabs>
          <w:tab w:val="left" w:pos="3240"/>
          <w:tab w:val="center" w:pos="4677"/>
        </w:tabs>
        <w:jc w:val="center"/>
        <w:rPr>
          <w:sz w:val="28"/>
          <w:szCs w:val="28"/>
          <w:lang w:val="ru-RU"/>
        </w:rPr>
      </w:pPr>
    </w:p>
    <w:p w:rsidR="005F34BF" w:rsidRPr="00044754" w:rsidRDefault="00E64334" w:rsidP="005F3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12</w:t>
      </w:r>
      <w:r w:rsidR="007164FA">
        <w:rPr>
          <w:color w:val="000000"/>
          <w:sz w:val="28"/>
          <w:szCs w:val="28"/>
        </w:rPr>
        <w:t>.08.2020 № 16</w:t>
      </w:r>
      <w:r w:rsidR="005F34BF" w:rsidRPr="00044754">
        <w:rPr>
          <w:color w:val="000000"/>
          <w:sz w:val="28"/>
          <w:szCs w:val="28"/>
        </w:rPr>
        <w:t>-па</w:t>
      </w:r>
    </w:p>
    <w:p w:rsidR="005F34BF" w:rsidRPr="005F34BF" w:rsidRDefault="005F34BF" w:rsidP="005F34BF">
      <w:pPr>
        <w:pStyle w:val="a3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О</w:t>
      </w:r>
      <w:r w:rsidR="00562202">
        <w:rPr>
          <w:bCs/>
          <w:kern w:val="2"/>
          <w:sz w:val="28"/>
          <w:szCs w:val="28"/>
        </w:rPr>
        <w:t>б утверждении П</w:t>
      </w:r>
      <w:r w:rsidRPr="005F34BF">
        <w:rPr>
          <w:bCs/>
          <w:kern w:val="2"/>
          <w:sz w:val="28"/>
          <w:szCs w:val="28"/>
        </w:rPr>
        <w:t xml:space="preserve">орядка ведения муниципальной долговой книги </w:t>
      </w:r>
      <w:r>
        <w:rPr>
          <w:bCs/>
          <w:kern w:val="2"/>
          <w:sz w:val="28"/>
          <w:szCs w:val="28"/>
        </w:rPr>
        <w:t xml:space="preserve">Ермолаевского сельсовета Убинского района Новосибирской области </w:t>
      </w:r>
    </w:p>
    <w:p w:rsidR="00CD37E9" w:rsidRDefault="005F34BF" w:rsidP="005F34BF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>В соответствии с</w:t>
      </w:r>
      <w:r w:rsidR="00562202">
        <w:rPr>
          <w:kern w:val="2"/>
          <w:sz w:val="28"/>
          <w:szCs w:val="28"/>
        </w:rPr>
        <w:t xml:space="preserve">о статьями 120 и </w:t>
      </w:r>
      <w:r>
        <w:rPr>
          <w:kern w:val="2"/>
          <w:sz w:val="28"/>
          <w:szCs w:val="28"/>
        </w:rPr>
        <w:t xml:space="preserve"> 121 </w:t>
      </w:r>
      <w:r>
        <w:rPr>
          <w:bCs/>
          <w:kern w:val="2"/>
          <w:sz w:val="28"/>
          <w:szCs w:val="28"/>
        </w:rPr>
        <w:t xml:space="preserve">Бюджетного кодекса Российской Федерации, </w:t>
      </w:r>
      <w:r>
        <w:rPr>
          <w:kern w:val="2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>
        <w:rPr>
          <w:bCs/>
          <w:kern w:val="2"/>
          <w:sz w:val="28"/>
          <w:szCs w:val="28"/>
        </w:rPr>
        <w:t xml:space="preserve">руководствуясь Уставом </w:t>
      </w:r>
      <w:r w:rsidR="005C0C33">
        <w:rPr>
          <w:bCs/>
          <w:kern w:val="2"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bCs/>
          <w:kern w:val="2"/>
          <w:sz w:val="28"/>
          <w:szCs w:val="28"/>
        </w:rPr>
        <w:t xml:space="preserve">администрация </w:t>
      </w:r>
      <w:r w:rsidR="005C0C33">
        <w:rPr>
          <w:bCs/>
          <w:kern w:val="2"/>
          <w:sz w:val="28"/>
          <w:szCs w:val="28"/>
        </w:rPr>
        <w:t>Ермолаевского сельсовета Убинского района Новосибирской области</w:t>
      </w:r>
      <w:r>
        <w:rPr>
          <w:i/>
          <w:kern w:val="2"/>
          <w:sz w:val="28"/>
          <w:szCs w:val="28"/>
        </w:rPr>
        <w:t xml:space="preserve"> </w:t>
      </w:r>
      <w:proofErr w:type="spellStart"/>
      <w:proofErr w:type="gramStart"/>
      <w:r w:rsidRPr="005C0C33">
        <w:rPr>
          <w:b/>
          <w:bCs/>
          <w:kern w:val="2"/>
          <w:sz w:val="28"/>
          <w:szCs w:val="28"/>
        </w:rPr>
        <w:t>п</w:t>
      </w:r>
      <w:proofErr w:type="spellEnd"/>
      <w:proofErr w:type="gramEnd"/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о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с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т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а</w:t>
      </w:r>
      <w:r w:rsidR="005C0C33">
        <w:rPr>
          <w:b/>
          <w:bCs/>
          <w:kern w:val="2"/>
          <w:sz w:val="28"/>
          <w:szCs w:val="28"/>
        </w:rPr>
        <w:t xml:space="preserve"> </w:t>
      </w:r>
      <w:proofErr w:type="spellStart"/>
      <w:r w:rsidRPr="005C0C33">
        <w:rPr>
          <w:b/>
          <w:bCs/>
          <w:kern w:val="2"/>
          <w:sz w:val="28"/>
          <w:szCs w:val="28"/>
        </w:rPr>
        <w:t>н</w:t>
      </w:r>
      <w:proofErr w:type="spellEnd"/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о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в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л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я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е</w:t>
      </w:r>
      <w:r w:rsidR="005C0C33">
        <w:rPr>
          <w:b/>
          <w:bCs/>
          <w:kern w:val="2"/>
          <w:sz w:val="28"/>
          <w:szCs w:val="28"/>
        </w:rPr>
        <w:t xml:space="preserve"> </w:t>
      </w:r>
      <w:r w:rsidRPr="005C0C33">
        <w:rPr>
          <w:b/>
          <w:bCs/>
          <w:kern w:val="2"/>
          <w:sz w:val="28"/>
          <w:szCs w:val="28"/>
        </w:rPr>
        <w:t>т</w:t>
      </w:r>
      <w:r>
        <w:rPr>
          <w:bCs/>
          <w:kern w:val="2"/>
          <w:sz w:val="28"/>
          <w:szCs w:val="28"/>
        </w:rPr>
        <w:t xml:space="preserve">: 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1. Утвердить Порядок ведения муниципальной долговой книги </w:t>
      </w:r>
      <w:r w:rsidR="00CD37E9">
        <w:rPr>
          <w:bCs/>
          <w:kern w:val="2"/>
          <w:sz w:val="28"/>
          <w:szCs w:val="28"/>
        </w:rPr>
        <w:t>Ермолаевского сельсовета Убинского района Новосибирской области.</w:t>
      </w: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постановление в периодическом печатном издании «Вестник Ермолаевского сельсовета».</w:t>
      </w: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CD37E9" w:rsidRDefault="00CD37E9" w:rsidP="00CD37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CD37E9" w:rsidRDefault="00CD37E9" w:rsidP="00CD37E9">
      <w:pPr>
        <w:jc w:val="both"/>
        <w:rPr>
          <w:sz w:val="28"/>
          <w:szCs w:val="28"/>
        </w:rPr>
      </w:pP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390"/>
        <w:gridCol w:w="4955"/>
      </w:tblGrid>
      <w:tr w:rsidR="005F34BF" w:rsidTr="005F34BF">
        <w:tc>
          <w:tcPr>
            <w:tcW w:w="4390" w:type="dxa"/>
          </w:tcPr>
          <w:p w:rsidR="005F34BF" w:rsidRDefault="005F34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4955" w:type="dxa"/>
            <w:hideMark/>
          </w:tcPr>
          <w:p w:rsidR="005F34BF" w:rsidRDefault="005F34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</w:tr>
    </w:tbl>
    <w:p w:rsidR="005F34BF" w:rsidRDefault="005F34BF" w:rsidP="005F34BF">
      <w:pPr>
        <w:rPr>
          <w:b/>
          <w:kern w:val="2"/>
          <w:sz w:val="28"/>
          <w:szCs w:val="28"/>
        </w:rPr>
        <w:sectPr w:rsidR="005F34BF" w:rsidSect="007164FA">
          <w:pgSz w:w="11906" w:h="16838"/>
          <w:pgMar w:top="993" w:right="850" w:bottom="1134" w:left="1418" w:header="708" w:footer="708" w:gutter="0"/>
          <w:cols w:space="720"/>
        </w:sectPr>
      </w:pPr>
    </w:p>
    <w:tbl>
      <w:tblPr>
        <w:tblW w:w="9919" w:type="dxa"/>
        <w:tblLook w:val="04A0"/>
      </w:tblPr>
      <w:tblGrid>
        <w:gridCol w:w="4959"/>
        <w:gridCol w:w="4960"/>
      </w:tblGrid>
      <w:tr w:rsidR="005F34BF" w:rsidTr="00D664A8">
        <w:trPr>
          <w:trHeight w:val="1697"/>
        </w:trPr>
        <w:tc>
          <w:tcPr>
            <w:tcW w:w="4959" w:type="dxa"/>
          </w:tcPr>
          <w:p w:rsidR="005F34BF" w:rsidRDefault="005F34BF">
            <w:pPr>
              <w:rPr>
                <w:caps/>
                <w:kern w:val="2"/>
                <w:sz w:val="28"/>
                <w:szCs w:val="28"/>
              </w:rPr>
            </w:pPr>
          </w:p>
        </w:tc>
        <w:tc>
          <w:tcPr>
            <w:tcW w:w="4960" w:type="dxa"/>
            <w:hideMark/>
          </w:tcPr>
          <w:p w:rsid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>УТВЕРЖДЕН</w:t>
            </w:r>
          </w:p>
          <w:p w:rsidR="00D664A8" w:rsidRP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>постановле</w:t>
            </w:r>
            <w:r>
              <w:rPr>
                <w:color w:val="000000"/>
                <w:sz w:val="28"/>
                <w:szCs w:val="28"/>
              </w:rPr>
              <w:t xml:space="preserve">нием </w:t>
            </w:r>
            <w:r w:rsidRPr="00D664A8">
              <w:rPr>
                <w:color w:val="000000"/>
                <w:sz w:val="28"/>
                <w:szCs w:val="28"/>
              </w:rPr>
              <w:t>администрации</w:t>
            </w:r>
          </w:p>
          <w:p w:rsidR="00D664A8" w:rsidRP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>Ермолаевского  сельсовета</w:t>
            </w:r>
          </w:p>
          <w:p w:rsidR="00D664A8" w:rsidRP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>Убинского района</w:t>
            </w:r>
          </w:p>
          <w:p w:rsidR="00D664A8" w:rsidRP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D664A8" w:rsidRPr="00D664A8" w:rsidRDefault="00D664A8" w:rsidP="00D664A8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64A8">
              <w:rPr>
                <w:color w:val="000000"/>
                <w:sz w:val="28"/>
                <w:szCs w:val="28"/>
              </w:rPr>
              <w:t xml:space="preserve">от </w:t>
            </w:r>
            <w:r w:rsidR="00E64334">
              <w:rPr>
                <w:color w:val="000000"/>
                <w:sz w:val="28"/>
                <w:szCs w:val="28"/>
              </w:rPr>
              <w:t>12</w:t>
            </w:r>
            <w:r w:rsidRPr="00D664A8">
              <w:rPr>
                <w:color w:val="000000"/>
                <w:sz w:val="28"/>
                <w:szCs w:val="28"/>
              </w:rPr>
              <w:t>.</w:t>
            </w:r>
            <w:r w:rsidR="00E64334">
              <w:rPr>
                <w:color w:val="000000"/>
                <w:sz w:val="28"/>
                <w:szCs w:val="28"/>
              </w:rPr>
              <w:t>08.</w:t>
            </w:r>
            <w:r w:rsidRPr="00D664A8">
              <w:rPr>
                <w:color w:val="000000"/>
                <w:sz w:val="28"/>
                <w:szCs w:val="28"/>
              </w:rPr>
              <w:t xml:space="preserve">2020  № </w:t>
            </w:r>
            <w:r w:rsidR="00E64334">
              <w:rPr>
                <w:color w:val="000000"/>
                <w:sz w:val="28"/>
                <w:szCs w:val="28"/>
              </w:rPr>
              <w:t>16-па</w:t>
            </w:r>
          </w:p>
          <w:p w:rsidR="005F34BF" w:rsidRDefault="005F34BF" w:rsidP="00D664A8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5A4259" w:rsidRDefault="005A4259" w:rsidP="005A4259">
      <w:pPr>
        <w:pStyle w:val="a3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  <w:r w:rsidRPr="005A4259">
        <w:rPr>
          <w:b/>
          <w:bCs/>
          <w:kern w:val="2"/>
          <w:sz w:val="27"/>
          <w:szCs w:val="27"/>
        </w:rPr>
        <w:t xml:space="preserve">ПОРЯДОК </w:t>
      </w:r>
    </w:p>
    <w:p w:rsidR="005A4259" w:rsidRPr="005A4259" w:rsidRDefault="005A4259" w:rsidP="005A4259">
      <w:pPr>
        <w:pStyle w:val="a3"/>
        <w:spacing w:before="0" w:beforeAutospacing="0" w:after="0" w:afterAutospacing="0"/>
        <w:jc w:val="center"/>
        <w:rPr>
          <w:b/>
          <w:bCs/>
          <w:kern w:val="2"/>
          <w:sz w:val="27"/>
          <w:szCs w:val="27"/>
        </w:rPr>
      </w:pPr>
      <w:r w:rsidRPr="005A4259">
        <w:rPr>
          <w:b/>
          <w:bCs/>
          <w:kern w:val="2"/>
          <w:sz w:val="27"/>
          <w:szCs w:val="27"/>
        </w:rPr>
        <w:t xml:space="preserve">ведения муниципальной долговой книги </w:t>
      </w:r>
      <w:r w:rsidRPr="005A4259">
        <w:rPr>
          <w:b/>
          <w:bCs/>
          <w:kern w:val="2"/>
          <w:sz w:val="28"/>
          <w:szCs w:val="28"/>
        </w:rPr>
        <w:t xml:space="preserve">Ермолаевского сельсовета Убинского района Новосибирской области </w:t>
      </w:r>
    </w:p>
    <w:p w:rsidR="005A4259" w:rsidRDefault="005A4259" w:rsidP="005A4259">
      <w:pPr>
        <w:pStyle w:val="a3"/>
        <w:spacing w:before="0" w:beforeAutospacing="0" w:after="0" w:afterAutospacing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5F34BF" w:rsidRPr="005A4259" w:rsidRDefault="005A4259" w:rsidP="005A4259">
      <w:pPr>
        <w:pStyle w:val="a3"/>
        <w:spacing w:before="0" w:beforeAutospacing="0" w:after="0" w:afterAutospacing="0"/>
        <w:jc w:val="both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  <w:r w:rsidR="005F34BF">
        <w:rPr>
          <w:kern w:val="2"/>
          <w:sz w:val="28"/>
          <w:szCs w:val="28"/>
        </w:rPr>
        <w:t xml:space="preserve">1. Настоящим Порядком определяется процедура ведения муниципальной долговой книги </w:t>
      </w:r>
      <w:r>
        <w:rPr>
          <w:bCs/>
          <w:kern w:val="2"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kern w:val="2"/>
          <w:sz w:val="28"/>
          <w:szCs w:val="28"/>
        </w:rPr>
        <w:t xml:space="preserve"> </w:t>
      </w:r>
      <w:r w:rsidR="005F34BF">
        <w:rPr>
          <w:kern w:val="2"/>
          <w:sz w:val="28"/>
          <w:szCs w:val="28"/>
        </w:rPr>
        <w:t>(далее – муниципальная долговая книга), в том числе состав информации, вносимой в муниципальную долговую книгу, порядок и срок ее внесения</w:t>
      </w:r>
      <w:r w:rsidR="005F34BF">
        <w:rPr>
          <w:bCs/>
          <w:kern w:val="2"/>
          <w:sz w:val="28"/>
          <w:szCs w:val="28"/>
        </w:rPr>
        <w:t>.</w:t>
      </w:r>
    </w:p>
    <w:p w:rsidR="005A4259" w:rsidRPr="005A4259" w:rsidRDefault="005F34BF" w:rsidP="005A4259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 Ведение муниципальной долговой книги осуществляет </w:t>
      </w:r>
      <w:r w:rsidR="00562202">
        <w:rPr>
          <w:bCs/>
          <w:kern w:val="2"/>
          <w:sz w:val="28"/>
          <w:szCs w:val="28"/>
        </w:rPr>
        <w:t>финансовый орган</w:t>
      </w:r>
      <w:r w:rsidR="00AE06C8">
        <w:rPr>
          <w:bCs/>
          <w:kern w:val="2"/>
          <w:sz w:val="28"/>
          <w:szCs w:val="28"/>
        </w:rPr>
        <w:t xml:space="preserve"> </w:t>
      </w:r>
      <w:r w:rsidR="005A4259" w:rsidRPr="005A4259">
        <w:rPr>
          <w:bCs/>
          <w:kern w:val="2"/>
          <w:sz w:val="28"/>
          <w:szCs w:val="28"/>
        </w:rPr>
        <w:t>Ермолаевского сельсовета Убинского района Новосибирской области</w:t>
      </w:r>
      <w:r w:rsidR="00562202">
        <w:rPr>
          <w:bCs/>
          <w:kern w:val="2"/>
          <w:sz w:val="28"/>
          <w:szCs w:val="28"/>
        </w:rPr>
        <w:t xml:space="preserve"> (далее – финансовый орган)</w:t>
      </w:r>
      <w:r w:rsidR="005A4259">
        <w:rPr>
          <w:bCs/>
          <w:kern w:val="2"/>
          <w:sz w:val="28"/>
          <w:szCs w:val="28"/>
        </w:rPr>
        <w:t>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 xml:space="preserve">3. Муниципальная долговая книга ведется в электронном виде </w:t>
      </w:r>
      <w:r>
        <w:rPr>
          <w:kern w:val="2"/>
          <w:sz w:val="28"/>
          <w:szCs w:val="28"/>
          <w:shd w:val="clear" w:color="auto" w:fill="FFFFFF"/>
        </w:rPr>
        <w:br/>
        <w:t>по форме, установленной приложением к настоящему Порядку.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>
        <w:rPr>
          <w:kern w:val="2"/>
          <w:sz w:val="28"/>
          <w:szCs w:val="28"/>
          <w:shd w:val="clear" w:color="auto" w:fill="FFFFFF"/>
        </w:rPr>
        <w:t xml:space="preserve">4. Муниципальная долговая книга состоит из четырех разделов, соответствующих видам долговых обязательств: 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  <w:shd w:val="clear" w:color="auto" w:fill="FFFFFF"/>
        </w:rPr>
        <w:t xml:space="preserve">1) долговые обязательства по </w:t>
      </w:r>
      <w:r>
        <w:rPr>
          <w:kern w:val="2"/>
          <w:sz w:val="28"/>
          <w:szCs w:val="28"/>
        </w:rPr>
        <w:t xml:space="preserve">муниципальным ценным бумагам; 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2) долговые обязательства по бюджетным кредитам, привлеченным в местный бюджет от других бюджетов бюджетной системы Российской Федерации; 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3) долговые обязательства по </w:t>
      </w:r>
      <w:r>
        <w:rPr>
          <w:kern w:val="2"/>
          <w:sz w:val="28"/>
          <w:szCs w:val="28"/>
          <w:shd w:val="clear" w:color="auto" w:fill="FFFFFF"/>
        </w:rPr>
        <w:t xml:space="preserve">кредитам, полученным муниципальным образованием </w:t>
      </w:r>
      <w:r>
        <w:rPr>
          <w:kern w:val="2"/>
          <w:sz w:val="28"/>
          <w:szCs w:val="28"/>
        </w:rPr>
        <w:t>от кредитных организаций;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4) долговые обязательства по муниципальным гарантиям.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 Долговое обязательство регистрируется в муниципальной долговой книге в валюте долга.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6. Каждое долговое обязательство регистрируется отдельно и имеет собственный регистрационный номер. Присваиваемый долговому обязательству регистрационный номер состоит из семи знаков в формате «X</w:t>
      </w:r>
      <w:r>
        <w:rPr>
          <w:kern w:val="2"/>
          <w:sz w:val="28"/>
          <w:szCs w:val="28"/>
        </w:rPr>
        <w:noBreakHyphen/>
        <w:t>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 – порядковый номер долгового обязательства в разделе муниципальной долговой книги.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Внутри разделов регистрационные записи осуществляются в хронологическом порядке нарастающим итогом.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 Информация о долговых обязательствах вносится в муниципальную долговую книгу в срок, не превышающий пяти рабочих дней с момента возникновения, изменения или прекращения соответствующего долгового обязательства.</w:t>
      </w:r>
    </w:p>
    <w:p w:rsidR="005A4259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8. </w:t>
      </w:r>
      <w:proofErr w:type="gramStart"/>
      <w:r>
        <w:rPr>
          <w:kern w:val="2"/>
          <w:sz w:val="28"/>
          <w:szCs w:val="28"/>
        </w:rPr>
        <w:t xml:space="preserve">Учет долговых обязательств ведется на основании кредитных договоров, договоров о предоставлении бюджетных кредитов, договоров </w:t>
      </w:r>
      <w:r>
        <w:rPr>
          <w:kern w:val="2"/>
          <w:sz w:val="28"/>
          <w:szCs w:val="28"/>
        </w:rPr>
        <w:br/>
        <w:t xml:space="preserve">о предоставлении муниципальных гарантий, дополнительных соглашений </w:t>
      </w:r>
      <w:r>
        <w:rPr>
          <w:kern w:val="2"/>
          <w:sz w:val="28"/>
          <w:szCs w:val="28"/>
        </w:rPr>
        <w:br/>
        <w:t xml:space="preserve">к соответствующим договорам, правовых актов администрации </w:t>
      </w:r>
      <w:r w:rsidR="005A4259" w:rsidRPr="005A4259">
        <w:rPr>
          <w:bCs/>
          <w:kern w:val="2"/>
          <w:sz w:val="28"/>
          <w:szCs w:val="28"/>
        </w:rPr>
        <w:t>Ермолаевского сельсовета Убинского района Новосибирской облас</w:t>
      </w:r>
      <w:r w:rsidR="005A4259">
        <w:rPr>
          <w:bCs/>
          <w:kern w:val="2"/>
          <w:sz w:val="28"/>
          <w:szCs w:val="28"/>
        </w:rPr>
        <w:t xml:space="preserve">ти </w:t>
      </w:r>
      <w:r w:rsidR="005A4259" w:rsidRPr="005A4259">
        <w:rPr>
          <w:bCs/>
          <w:i/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об эмиссии отдельного выпуска муниципальных ценных бума</w:t>
      </w:r>
      <w:r w:rsidR="005A4259">
        <w:rPr>
          <w:kern w:val="2"/>
          <w:sz w:val="28"/>
          <w:szCs w:val="28"/>
        </w:rPr>
        <w:t>г</w:t>
      </w:r>
      <w:r w:rsidR="00D02B90">
        <w:rPr>
          <w:kern w:val="2"/>
          <w:sz w:val="28"/>
          <w:szCs w:val="28"/>
        </w:rPr>
        <w:t>, а также иных документов, подтверждающих возникновение, изменение, исполнение полностью или частично долгового обязательства, в зависимости от вида долгового обязательства.</w:t>
      </w:r>
      <w:proofErr w:type="gramEnd"/>
    </w:p>
    <w:p w:rsidR="005F34BF" w:rsidRPr="006D61C2" w:rsidRDefault="005F34BF" w:rsidP="005F34BF">
      <w:pPr>
        <w:autoSpaceDE w:val="0"/>
        <w:autoSpaceDN w:val="0"/>
        <w:adjustRightInd w:val="0"/>
        <w:ind w:firstLine="709"/>
        <w:jc w:val="both"/>
        <w:rPr>
          <w:bCs/>
          <w:i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9. Документы, указанные в пункте 8 настоящего Порядка, представляются лицами, их подписавшими, </w:t>
      </w:r>
      <w:r w:rsidR="00D02B90">
        <w:rPr>
          <w:kern w:val="2"/>
          <w:sz w:val="28"/>
          <w:szCs w:val="28"/>
        </w:rPr>
        <w:t>в финансовый орган</w:t>
      </w:r>
      <w:r w:rsidR="006D61C2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в течение двух рабочих дней со дня их подписания.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10. </w:t>
      </w:r>
      <w:proofErr w:type="gramStart"/>
      <w:r w:rsidR="009976B1">
        <w:rPr>
          <w:kern w:val="2"/>
          <w:sz w:val="28"/>
          <w:szCs w:val="28"/>
        </w:rPr>
        <w:t>Финансовый орган</w:t>
      </w:r>
      <w:r w:rsidR="006D61C2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не позднее 1 февраля года, следующего за отчетным, в муниципальной долговой книге, содержащей сведения о долговых обязательствах </w:t>
      </w:r>
      <w:r w:rsidR="00A105D5" w:rsidRPr="006D61C2">
        <w:rPr>
          <w:bCs/>
          <w:kern w:val="2"/>
          <w:sz w:val="28"/>
          <w:szCs w:val="28"/>
        </w:rPr>
        <w:t>Ермолаевского сельсовета Убинского района Новосибирской области</w:t>
      </w:r>
      <w:r>
        <w:rPr>
          <w:kern w:val="2"/>
          <w:sz w:val="28"/>
          <w:szCs w:val="28"/>
        </w:rPr>
        <w:t xml:space="preserve"> по состоянию на 1 января года, следующего за отчетным, заполняет строки, предназначенные для итоговых показателей по каждому разделу муниципальной долговой книги и по муниципальной долговой книге в целом.</w:t>
      </w:r>
      <w:proofErr w:type="gramEnd"/>
      <w:r>
        <w:rPr>
          <w:kern w:val="2"/>
          <w:sz w:val="28"/>
          <w:szCs w:val="28"/>
        </w:rPr>
        <w:t xml:space="preserve"> При этом указанные итоговые показатели, выраженные в различной валюте, указываются отдельно по каждой валюте, в которой выражены соответствующие долговые обязательства.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11. </w:t>
      </w:r>
      <w:proofErr w:type="gramStart"/>
      <w:r>
        <w:rPr>
          <w:kern w:val="2"/>
          <w:sz w:val="28"/>
          <w:szCs w:val="28"/>
        </w:rPr>
        <w:t xml:space="preserve">После подсчета итоговых показателей в соответствии с пунктом 10 настоящего Порядка, но не позднее 1 февраля года, следующего </w:t>
      </w:r>
      <w:r>
        <w:rPr>
          <w:kern w:val="2"/>
          <w:sz w:val="28"/>
          <w:szCs w:val="28"/>
        </w:rPr>
        <w:br/>
        <w:t xml:space="preserve">за отчетным, муниципальная долговая книга печатается на бумажном носителе, подписывается </w:t>
      </w:r>
      <w:r w:rsidR="009976B1" w:rsidRPr="009976B1">
        <w:rPr>
          <w:kern w:val="2"/>
          <w:sz w:val="28"/>
          <w:szCs w:val="28"/>
        </w:rPr>
        <w:t>Главой Ермолаевского сельсовета Убинского района Новосибирской области</w:t>
      </w:r>
      <w:r w:rsidRPr="009976B1">
        <w:rPr>
          <w:kern w:val="2"/>
          <w:sz w:val="28"/>
          <w:szCs w:val="28"/>
        </w:rPr>
        <w:t xml:space="preserve"> и</w:t>
      </w:r>
      <w:r>
        <w:rPr>
          <w:kern w:val="2"/>
          <w:sz w:val="28"/>
          <w:szCs w:val="28"/>
        </w:rPr>
        <w:t xml:space="preserve"> передается на постоянное хранение в составе годовой отчетности об исполнении бюджета муниципального образования.</w:t>
      </w:r>
      <w:proofErr w:type="gramEnd"/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12.  После выполнения действий, предусмотренных пунктом 11 настоящего Порядка, сведения о погашенных долговых обязательствах из муниципальной долговой книги исключаются. </w:t>
      </w:r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13. </w:t>
      </w:r>
      <w:proofErr w:type="gramStart"/>
      <w:r>
        <w:rPr>
          <w:kern w:val="2"/>
          <w:sz w:val="28"/>
          <w:szCs w:val="28"/>
        </w:rPr>
        <w:t>Информация о долговых обязательствах, отраженных в муниципальной долговой книге, подлежит передаче в министерство финансов и налоговой политики Новосибирской области 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 информации о долговых обязательствах, отраженной в муниципальных долговых книгах муниципальных образований Новосибирской области».</w:t>
      </w:r>
      <w:proofErr w:type="gramEnd"/>
    </w:p>
    <w:p w:rsidR="005F34BF" w:rsidRDefault="005F34BF" w:rsidP="005F34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14. </w:t>
      </w:r>
      <w:proofErr w:type="gramStart"/>
      <w:r>
        <w:rPr>
          <w:kern w:val="2"/>
          <w:sz w:val="28"/>
          <w:szCs w:val="28"/>
        </w:rPr>
        <w:t xml:space="preserve">Информация о долговых обязательствах, отраженных в муниципальной долговой книге, юридическим и физическим лицам, являющимся кредиторами </w:t>
      </w:r>
      <w:r w:rsidR="001652B8" w:rsidRPr="006D61C2">
        <w:rPr>
          <w:bCs/>
          <w:kern w:val="2"/>
          <w:sz w:val="28"/>
          <w:szCs w:val="28"/>
        </w:rPr>
        <w:t>Ермолаевского сельсовета Убинского района Новосибирской области</w:t>
      </w:r>
      <w:r>
        <w:rPr>
          <w:kern w:val="2"/>
          <w:sz w:val="28"/>
          <w:szCs w:val="28"/>
        </w:rPr>
        <w:t xml:space="preserve"> представляется</w:t>
      </w:r>
      <w:r>
        <w:rPr>
          <w:kern w:val="2"/>
        </w:rPr>
        <w:t xml:space="preserve"> </w:t>
      </w:r>
      <w:r w:rsidR="00AB15C1">
        <w:rPr>
          <w:bCs/>
          <w:kern w:val="2"/>
          <w:sz w:val="28"/>
          <w:szCs w:val="28"/>
        </w:rPr>
        <w:t>финансовым органом</w:t>
      </w:r>
      <w:r>
        <w:rPr>
          <w:bCs/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на основании письменного запроса заинтересованного лица в форме выписки из муниципальной долговой книги в срок, не превышающий пяти рабочих дней со дня получения запроса.</w:t>
      </w:r>
      <w:proofErr w:type="gramEnd"/>
    </w:p>
    <w:p w:rsidR="00FA53F3" w:rsidRDefault="00FA53F3" w:rsidP="005F34BF">
      <w:pPr>
        <w:rPr>
          <w:kern w:val="2"/>
          <w:sz w:val="28"/>
          <w:szCs w:val="28"/>
        </w:rPr>
        <w:sectPr w:rsidR="00FA53F3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FA53F3" w:rsidRPr="00494189" w:rsidRDefault="00FA53F3" w:rsidP="00FA53F3">
      <w:pPr>
        <w:pStyle w:val="ConsPlusNormal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</w:t>
      </w:r>
    </w:p>
    <w:p w:rsidR="00FA53F3" w:rsidRPr="00494189" w:rsidRDefault="00FA53F3" w:rsidP="00FA53F3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Порядку</w:t>
      </w:r>
      <w:r w:rsidRPr="00494189">
        <w:rPr>
          <w:rFonts w:ascii="Times New Roman" w:hAnsi="Times New Roman" w:cs="Times New Roman"/>
          <w:bCs/>
          <w:kern w:val="2"/>
          <w:sz w:val="28"/>
          <w:szCs w:val="28"/>
        </w:rPr>
        <w:t xml:space="preserve"> ведения </w:t>
      </w:r>
    </w:p>
    <w:p w:rsidR="00FA53F3" w:rsidRPr="00494189" w:rsidRDefault="00FA53F3" w:rsidP="00FA53F3">
      <w:pPr>
        <w:pStyle w:val="ConsPlusNormal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94189">
        <w:rPr>
          <w:rFonts w:ascii="Times New Roman" w:hAnsi="Times New Roman" w:cs="Times New Roman"/>
          <w:bCs/>
          <w:kern w:val="2"/>
          <w:sz w:val="28"/>
          <w:szCs w:val="28"/>
        </w:rPr>
        <w:t xml:space="preserve">муниципальной долговой книги </w:t>
      </w:r>
    </w:p>
    <w:p w:rsidR="00FA53F3" w:rsidRPr="00FA53F3" w:rsidRDefault="00FA53F3" w:rsidP="00FA53F3">
      <w:pPr>
        <w:pStyle w:val="ConsPlusNonformat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FA53F3">
        <w:rPr>
          <w:rFonts w:ascii="Times New Roman" w:hAnsi="Times New Roman" w:cs="Times New Roman"/>
          <w:bCs/>
          <w:kern w:val="2"/>
          <w:sz w:val="28"/>
          <w:szCs w:val="28"/>
        </w:rPr>
        <w:t xml:space="preserve">Ермолаевского сельсовета </w:t>
      </w:r>
    </w:p>
    <w:p w:rsidR="00FA53F3" w:rsidRPr="00FA53F3" w:rsidRDefault="00FA53F3" w:rsidP="00FA53F3">
      <w:pPr>
        <w:pStyle w:val="ConsPlusNonformat"/>
        <w:jc w:val="right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FA53F3">
        <w:rPr>
          <w:rFonts w:ascii="Times New Roman" w:hAnsi="Times New Roman" w:cs="Times New Roman"/>
          <w:bCs/>
          <w:kern w:val="2"/>
          <w:sz w:val="28"/>
          <w:szCs w:val="28"/>
        </w:rPr>
        <w:t xml:space="preserve">Убинского района </w:t>
      </w:r>
    </w:p>
    <w:p w:rsidR="00FA53F3" w:rsidRPr="00FA53F3" w:rsidRDefault="00FA53F3" w:rsidP="00FA53F3">
      <w:pPr>
        <w:pStyle w:val="ConsPlusNonformat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FA53F3">
        <w:rPr>
          <w:rFonts w:ascii="Times New Roman" w:hAnsi="Times New Roman" w:cs="Times New Roman"/>
          <w:bCs/>
          <w:kern w:val="2"/>
          <w:sz w:val="28"/>
          <w:szCs w:val="28"/>
        </w:rPr>
        <w:t>Новосибирской области</w:t>
      </w:r>
    </w:p>
    <w:p w:rsidR="00FA53F3" w:rsidRPr="00FA53F3" w:rsidRDefault="00FA53F3" w:rsidP="00FA53F3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bookmarkStart w:id="0" w:name="P164"/>
      <w:bookmarkEnd w:id="0"/>
    </w:p>
    <w:p w:rsidR="00FA53F3" w:rsidRPr="00A95B61" w:rsidRDefault="00FA53F3" w:rsidP="00FA53F3">
      <w:pPr>
        <w:pStyle w:val="ConsPlusNormal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A95B61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МУНИЦИПАЛЬНАЯ ДОЛГОВАЯ КНИГА </w:t>
      </w:r>
    </w:p>
    <w:p w:rsidR="00FA53F3" w:rsidRPr="00FA53F3" w:rsidRDefault="00FA53F3" w:rsidP="00FA53F3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FA53F3">
        <w:rPr>
          <w:rFonts w:ascii="Times New Roman" w:hAnsi="Times New Roman" w:cs="Times New Roman"/>
          <w:bCs/>
          <w:kern w:val="2"/>
          <w:sz w:val="28"/>
          <w:szCs w:val="28"/>
        </w:rPr>
        <w:t>Ермолаевского сельсовета Убинского района Новосибирской области</w:t>
      </w:r>
      <w:r w:rsidRPr="00FA53F3">
        <w:rPr>
          <w:rFonts w:ascii="Times New Roman" w:hAnsi="Times New Roman" w:cs="Times New Roman"/>
          <w:kern w:val="2"/>
          <w:sz w:val="28"/>
          <w:szCs w:val="28"/>
        </w:rPr>
        <w:t xml:space="preserve"> _____ год</w:t>
      </w:r>
    </w:p>
    <w:p w:rsidR="00FA53F3" w:rsidRPr="00494189" w:rsidRDefault="00FA53F3" w:rsidP="00FA53F3">
      <w:pPr>
        <w:pStyle w:val="ConsPlusNonformat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"/>
        <w:gridCol w:w="477"/>
        <w:gridCol w:w="626"/>
        <w:gridCol w:w="541"/>
        <w:gridCol w:w="544"/>
        <w:gridCol w:w="544"/>
        <w:gridCol w:w="558"/>
        <w:gridCol w:w="544"/>
        <w:gridCol w:w="403"/>
        <w:gridCol w:w="485"/>
        <w:gridCol w:w="541"/>
        <w:gridCol w:w="541"/>
        <w:gridCol w:w="541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  <w:gridCol w:w="411"/>
        <w:gridCol w:w="397"/>
        <w:gridCol w:w="317"/>
      </w:tblGrid>
      <w:tr w:rsidR="00FA53F3" w:rsidRPr="00494189" w:rsidTr="002619A0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Порядковый номер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регистрации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Регистрационный номер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Вид долгового обязательства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Наименование заемщика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Наименование кредитора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Основание возникновения долгового обязательства, вид, номер, дата документа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возникновения долгового обязательства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Дата погашения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Объем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Стоимость обслуживания долгового обязательства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Форма обеспечения долгового обязательства</w:t>
            </w:r>
          </w:p>
        </w:tc>
        <w:tc>
          <w:tcPr>
            <w:tcW w:w="268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Задолженность по долговому обязательству</w:t>
            </w:r>
          </w:p>
        </w:tc>
      </w:tr>
      <w:tr w:rsidR="00FA53F3" w:rsidRPr="00494189" w:rsidTr="002619A0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 начало текущего года</w:t>
            </w:r>
          </w:p>
        </w:tc>
        <w:tc>
          <w:tcPr>
            <w:tcW w:w="3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Начислено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Погашено</w:t>
            </w:r>
          </w:p>
        </w:tc>
        <w:tc>
          <w:tcPr>
            <w:tcW w:w="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Остаток задолженности</w:t>
            </w:r>
          </w:p>
        </w:tc>
      </w:tr>
      <w:tr w:rsidR="00FA53F3" w:rsidRPr="00494189" w:rsidTr="002619A0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Плановая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Фактическая</w:t>
            </w: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 т.ч. просроченная</w:t>
            </w:r>
          </w:p>
        </w:tc>
        <w:tc>
          <w:tcPr>
            <w:tcW w:w="38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FA53F3">
              <w:rPr>
                <w:rFonts w:ascii="Times New Roman" w:hAnsi="Times New Roman" w:cs="Times New Roman"/>
                <w:kern w:val="2"/>
                <w:sz w:val="20"/>
              </w:rPr>
              <w:t>В т.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ч. просроченная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общая сумма обязательств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FA53F3">
              <w:rPr>
                <w:rFonts w:ascii="Times New Roman" w:hAnsi="Times New Roman" w:cs="Times New Roman"/>
                <w:kern w:val="2"/>
                <w:sz w:val="20"/>
              </w:rPr>
              <w:t xml:space="preserve">В </w:t>
            </w: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т.ч. просроченная</w:t>
            </w:r>
          </w:p>
        </w:tc>
      </w:tr>
      <w:tr w:rsidR="00FA53F3" w:rsidRPr="00494189" w:rsidTr="002619A0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F3" w:rsidRPr="00494189" w:rsidRDefault="00FA53F3" w:rsidP="002619A0">
            <w:pPr>
              <w:pStyle w:val="ConsPlusNormal"/>
              <w:jc w:val="right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основной долг (номинал)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проценты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штраф</w:t>
            </w:r>
          </w:p>
        </w:tc>
      </w:tr>
      <w:tr w:rsidR="00FA53F3" w:rsidRPr="00494189" w:rsidTr="002619A0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9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13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15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16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18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19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A95B61">
              <w:rPr>
                <w:rFonts w:ascii="Times New Roman" w:hAnsi="Times New Roman" w:cs="Times New Roman"/>
                <w:kern w:val="2"/>
                <w:sz w:val="18"/>
                <w:szCs w:val="18"/>
              </w:rPr>
              <w:t>23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25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28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29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32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33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94189">
              <w:rPr>
                <w:rFonts w:ascii="Times New Roman" w:hAnsi="Times New Roman" w:cs="Times New Roman"/>
                <w:kern w:val="2"/>
                <w:sz w:val="18"/>
                <w:szCs w:val="18"/>
              </w:rPr>
              <w:t>34</w:t>
            </w:r>
          </w:p>
        </w:tc>
      </w:tr>
      <w:tr w:rsidR="00FA53F3" w:rsidRPr="00494189" w:rsidTr="002619A0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lastRenderedPageBreak/>
              <w:t xml:space="preserve">Раздел 1.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муниципальным ценным бумагам</w:t>
            </w:r>
          </w:p>
        </w:tc>
      </w:tr>
      <w:tr w:rsidR="00FA53F3" w:rsidRPr="00494189" w:rsidTr="002619A0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2.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</w:tr>
      <w:tr w:rsidR="00FA53F3" w:rsidRPr="00494189" w:rsidTr="002619A0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3.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кредитам, полученным муниципальным образованием от кредитных организаций</w:t>
            </w: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 </w:t>
            </w:r>
          </w:p>
        </w:tc>
      </w:tr>
      <w:tr w:rsidR="00FA53F3" w:rsidRPr="00494189" w:rsidTr="002619A0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5000" w:type="pct"/>
            <w:gridSpan w:val="3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kern w:val="2"/>
                <w:sz w:val="20"/>
              </w:rPr>
            </w:pPr>
            <w:r w:rsidRPr="00A95B61">
              <w:rPr>
                <w:rFonts w:ascii="Times New Roman" w:hAnsi="Times New Roman" w:cs="Times New Roman"/>
                <w:kern w:val="2"/>
                <w:sz w:val="20"/>
              </w:rPr>
              <w:t xml:space="preserve">Раздел 4. </w:t>
            </w:r>
            <w:r w:rsidRPr="00A95B61">
              <w:rPr>
                <w:rFonts w:ascii="Times New Roman" w:hAnsi="Times New Roman" w:cs="Times New Roman"/>
                <w:b/>
                <w:kern w:val="2"/>
                <w:sz w:val="20"/>
              </w:rPr>
              <w:t>Долговые обязательства по муниципальным гарантиям</w:t>
            </w:r>
          </w:p>
        </w:tc>
      </w:tr>
      <w:tr w:rsidR="00FA53F3" w:rsidRPr="00494189" w:rsidTr="002619A0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Итого по разделу 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  <w:tr w:rsidR="00FA53F3" w:rsidRPr="00494189" w:rsidTr="002619A0">
        <w:tc>
          <w:tcPr>
            <w:tcW w:w="17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ВСЕГО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jc w:val="center"/>
              <w:rPr>
                <w:rFonts w:ascii="Times New Roman" w:hAnsi="Times New Roman" w:cs="Times New Roman"/>
                <w:kern w:val="2"/>
                <w:sz w:val="20"/>
              </w:rPr>
            </w:pPr>
            <w:r w:rsidRPr="00494189">
              <w:rPr>
                <w:rFonts w:ascii="Times New Roman" w:hAnsi="Times New Roman" w:cs="Times New Roman"/>
                <w:kern w:val="2"/>
                <w:sz w:val="20"/>
              </w:rPr>
              <w:t>X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A95B61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F3" w:rsidRPr="00494189" w:rsidRDefault="00FA53F3" w:rsidP="002619A0">
            <w:pPr>
              <w:pStyle w:val="ConsPlusNormal"/>
              <w:rPr>
                <w:rFonts w:ascii="Times New Roman" w:hAnsi="Times New Roman" w:cs="Times New Roman"/>
                <w:kern w:val="2"/>
                <w:sz w:val="20"/>
              </w:rPr>
            </w:pPr>
          </w:p>
        </w:tc>
      </w:tr>
    </w:tbl>
    <w:p w:rsidR="005F34BF" w:rsidRDefault="005F34BF" w:rsidP="005F34BF">
      <w:pPr>
        <w:rPr>
          <w:kern w:val="2"/>
          <w:sz w:val="28"/>
          <w:szCs w:val="28"/>
        </w:rPr>
        <w:sectPr w:rsidR="005F34BF" w:rsidSect="00FA53F3">
          <w:pgSz w:w="16838" w:h="11906" w:orient="landscape"/>
          <w:pgMar w:top="850" w:right="1134" w:bottom="1701" w:left="1134" w:header="708" w:footer="708" w:gutter="0"/>
          <w:pgNumType w:start="1"/>
          <w:cols w:space="720"/>
          <w:docGrid w:linePitch="326"/>
        </w:sectPr>
      </w:pPr>
    </w:p>
    <w:p w:rsidR="007F2078" w:rsidRDefault="007F2078" w:rsidP="00FA53F3">
      <w:pPr>
        <w:autoSpaceDE w:val="0"/>
        <w:autoSpaceDN w:val="0"/>
        <w:adjustRightInd w:val="0"/>
        <w:ind w:firstLine="540"/>
        <w:jc w:val="both"/>
      </w:pPr>
    </w:p>
    <w:sectPr w:rsidR="007F2078" w:rsidSect="007F2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DE5" w:rsidRDefault="000E0DE5" w:rsidP="005F34BF">
      <w:r>
        <w:separator/>
      </w:r>
    </w:p>
  </w:endnote>
  <w:endnote w:type="continuationSeparator" w:id="0">
    <w:p w:rsidR="000E0DE5" w:rsidRDefault="000E0DE5" w:rsidP="005F3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DE5" w:rsidRDefault="000E0DE5" w:rsidP="005F34BF">
      <w:r>
        <w:separator/>
      </w:r>
    </w:p>
  </w:footnote>
  <w:footnote w:type="continuationSeparator" w:id="0">
    <w:p w:rsidR="000E0DE5" w:rsidRDefault="000E0DE5" w:rsidP="005F34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4BF"/>
    <w:rsid w:val="000E0DE5"/>
    <w:rsid w:val="001652B8"/>
    <w:rsid w:val="00562202"/>
    <w:rsid w:val="00594A75"/>
    <w:rsid w:val="005A4259"/>
    <w:rsid w:val="005C0C33"/>
    <w:rsid w:val="005F34BF"/>
    <w:rsid w:val="006A1B23"/>
    <w:rsid w:val="006C3DE2"/>
    <w:rsid w:val="006D61C2"/>
    <w:rsid w:val="00714BE6"/>
    <w:rsid w:val="007164FA"/>
    <w:rsid w:val="007F2078"/>
    <w:rsid w:val="009976B1"/>
    <w:rsid w:val="00A105D5"/>
    <w:rsid w:val="00AB15C1"/>
    <w:rsid w:val="00AE06C8"/>
    <w:rsid w:val="00BD1B34"/>
    <w:rsid w:val="00BD7B6B"/>
    <w:rsid w:val="00CD37E9"/>
    <w:rsid w:val="00D02B90"/>
    <w:rsid w:val="00D664A8"/>
    <w:rsid w:val="00E64334"/>
    <w:rsid w:val="00FA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34BF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unhideWhenUsed/>
    <w:rsid w:val="005F34BF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F34B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5F34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34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5F34BF"/>
    <w:rPr>
      <w:vertAlign w:val="superscript"/>
    </w:rPr>
  </w:style>
  <w:style w:type="character" w:customStyle="1" w:styleId="a7">
    <w:name w:val="Без интервала Знак"/>
    <w:link w:val="a8"/>
    <w:uiPriority w:val="1"/>
    <w:locked/>
    <w:rsid w:val="005F34BF"/>
    <w:rPr>
      <w:rFonts w:ascii="Times New Roman" w:eastAsiaTheme="minorEastAsia" w:hAnsi="Times New Roman" w:cs="Times New Roman"/>
      <w:sz w:val="24"/>
      <w:szCs w:val="32"/>
      <w:lang w:val="en-US" w:bidi="en-US"/>
    </w:rPr>
  </w:style>
  <w:style w:type="paragraph" w:styleId="a8">
    <w:name w:val="No Spacing"/>
    <w:basedOn w:val="a"/>
    <w:link w:val="a7"/>
    <w:uiPriority w:val="1"/>
    <w:qFormat/>
    <w:rsid w:val="005F34BF"/>
    <w:rPr>
      <w:rFonts w:eastAsiaTheme="minorEastAsia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2020-08-12T09:25:00Z</cp:lastPrinted>
  <dcterms:created xsi:type="dcterms:W3CDTF">2020-08-12T09:20:00Z</dcterms:created>
  <dcterms:modified xsi:type="dcterms:W3CDTF">2020-08-12T09:26:00Z</dcterms:modified>
</cp:coreProperties>
</file>