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C2C" w:rsidRPr="00331A95" w:rsidRDefault="00FF3907" w:rsidP="00473C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473C2C" w:rsidRPr="00331A95">
        <w:rPr>
          <w:b/>
          <w:sz w:val="28"/>
          <w:szCs w:val="28"/>
        </w:rPr>
        <w:t xml:space="preserve">АДМИНИСТРАЦИЯ </w:t>
      </w:r>
      <w:r>
        <w:rPr>
          <w:b/>
          <w:sz w:val="28"/>
          <w:szCs w:val="28"/>
        </w:rPr>
        <w:t xml:space="preserve">ЕРМОЛАЕВСКОГО </w:t>
      </w:r>
      <w:r w:rsidR="00473C2C" w:rsidRPr="00331A95">
        <w:rPr>
          <w:b/>
          <w:sz w:val="28"/>
          <w:szCs w:val="28"/>
        </w:rPr>
        <w:t xml:space="preserve"> СЕЛЬСОВЕТА</w:t>
      </w:r>
    </w:p>
    <w:p w:rsidR="00473C2C" w:rsidRPr="00331A95" w:rsidRDefault="00473C2C" w:rsidP="00473C2C">
      <w:pPr>
        <w:ind w:firstLine="708"/>
        <w:jc w:val="center"/>
        <w:rPr>
          <w:b/>
          <w:sz w:val="28"/>
          <w:szCs w:val="28"/>
        </w:rPr>
      </w:pPr>
      <w:r w:rsidRPr="00331A95">
        <w:rPr>
          <w:b/>
          <w:sz w:val="28"/>
          <w:szCs w:val="28"/>
        </w:rPr>
        <w:t>УБИНСКОГО РАЙОНА НОВОСИБИРСКОЙ ОБЛАСТИ</w:t>
      </w:r>
    </w:p>
    <w:p w:rsidR="00473C2C" w:rsidRDefault="00473C2C" w:rsidP="00473C2C">
      <w:pPr>
        <w:tabs>
          <w:tab w:val="left" w:pos="1376"/>
        </w:tabs>
        <w:jc w:val="center"/>
        <w:rPr>
          <w:b/>
          <w:szCs w:val="28"/>
        </w:rPr>
      </w:pPr>
    </w:p>
    <w:p w:rsidR="00473C2C" w:rsidRPr="00331A95" w:rsidRDefault="00473C2C" w:rsidP="00473C2C">
      <w:pPr>
        <w:jc w:val="center"/>
        <w:rPr>
          <w:b/>
          <w:sz w:val="32"/>
          <w:szCs w:val="32"/>
        </w:rPr>
      </w:pPr>
      <w:r w:rsidRPr="00331A95">
        <w:rPr>
          <w:b/>
          <w:sz w:val="32"/>
          <w:szCs w:val="32"/>
        </w:rPr>
        <w:t>ПОСТАНОВЛЕНИЕ</w:t>
      </w:r>
    </w:p>
    <w:p w:rsidR="00473C2C" w:rsidRPr="00331A95" w:rsidRDefault="00473C2C" w:rsidP="00473C2C">
      <w:pPr>
        <w:tabs>
          <w:tab w:val="left" w:pos="3677"/>
        </w:tabs>
        <w:jc w:val="center"/>
        <w:rPr>
          <w:sz w:val="32"/>
          <w:szCs w:val="32"/>
        </w:rPr>
      </w:pPr>
    </w:p>
    <w:p w:rsidR="00473C2C" w:rsidRPr="00FF3907" w:rsidRDefault="00FF3907" w:rsidP="00473C2C">
      <w:pPr>
        <w:tabs>
          <w:tab w:val="left" w:pos="3677"/>
        </w:tabs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.Е</w:t>
      </w:r>
      <w:proofErr w:type="gramEnd"/>
      <w:r>
        <w:rPr>
          <w:sz w:val="28"/>
          <w:szCs w:val="28"/>
        </w:rPr>
        <w:t>рмолаевка</w:t>
      </w:r>
      <w:proofErr w:type="spellEnd"/>
    </w:p>
    <w:p w:rsidR="00473C2C" w:rsidRDefault="00473C2C" w:rsidP="00473C2C">
      <w:pPr>
        <w:tabs>
          <w:tab w:val="left" w:pos="1155"/>
        </w:tabs>
        <w:rPr>
          <w:szCs w:val="28"/>
        </w:rPr>
      </w:pPr>
    </w:p>
    <w:p w:rsidR="00473C2C" w:rsidRPr="00331A95" w:rsidRDefault="00473C2C" w:rsidP="00473C2C">
      <w:pPr>
        <w:jc w:val="center"/>
        <w:rPr>
          <w:sz w:val="28"/>
          <w:szCs w:val="28"/>
        </w:rPr>
      </w:pPr>
      <w:r w:rsidRPr="00331A95">
        <w:rPr>
          <w:sz w:val="28"/>
          <w:szCs w:val="28"/>
        </w:rPr>
        <w:t xml:space="preserve">от </w:t>
      </w:r>
      <w:r w:rsidR="00FF3907">
        <w:rPr>
          <w:sz w:val="28"/>
          <w:szCs w:val="28"/>
        </w:rPr>
        <w:t>16</w:t>
      </w:r>
      <w:r w:rsidRPr="00331A95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="00A36A69">
        <w:rPr>
          <w:sz w:val="28"/>
          <w:szCs w:val="28"/>
        </w:rPr>
        <w:t>.2019 №37</w:t>
      </w:r>
      <w:r w:rsidRPr="00331A95">
        <w:rPr>
          <w:sz w:val="28"/>
          <w:szCs w:val="28"/>
        </w:rPr>
        <w:t>-па</w:t>
      </w:r>
    </w:p>
    <w:p w:rsidR="00473C2C" w:rsidRDefault="00473C2C"/>
    <w:p w:rsidR="00473C2C" w:rsidRDefault="00473C2C" w:rsidP="00473C2C"/>
    <w:p w:rsidR="00473C2C" w:rsidRPr="00B37BA7" w:rsidRDefault="00473C2C" w:rsidP="00473C2C">
      <w:pPr>
        <w:jc w:val="center"/>
        <w:rPr>
          <w:sz w:val="28"/>
          <w:szCs w:val="28"/>
        </w:rPr>
      </w:pPr>
      <w:proofErr w:type="gramStart"/>
      <w:r w:rsidRPr="00B37BA7">
        <w:rPr>
          <w:sz w:val="28"/>
          <w:szCs w:val="28"/>
        </w:rPr>
        <w:t xml:space="preserve">Об увеличении (индексации) фондов оплаты труда работников муниципальных учреждений </w:t>
      </w:r>
      <w:r w:rsidR="00FF3907">
        <w:rPr>
          <w:sz w:val="28"/>
          <w:szCs w:val="28"/>
        </w:rPr>
        <w:t>Ермолаевского</w:t>
      </w:r>
      <w:r>
        <w:rPr>
          <w:sz w:val="28"/>
          <w:szCs w:val="28"/>
        </w:rPr>
        <w:t xml:space="preserve"> сельсовета </w:t>
      </w:r>
      <w:r w:rsidRPr="00B37BA7">
        <w:rPr>
          <w:sz w:val="28"/>
          <w:szCs w:val="28"/>
        </w:rPr>
        <w:t>Убинского района Новосибирской области, за исключением отдельных категорий работников, определенных Указами Президента Российской Федерации от 07.05.2012 № 597 «О мероприятиях по реализации государственной социальной политики», от 01.06.2012 № 761 «О Национальной стратегии действий в интересах детей на 2012-2017 годы», от 28.12.2012 № 1688 «О некоторых мерах по реализации государственной политики в сфере</w:t>
      </w:r>
      <w:proofErr w:type="gramEnd"/>
      <w:r w:rsidRPr="00B37BA7">
        <w:rPr>
          <w:sz w:val="28"/>
          <w:szCs w:val="28"/>
        </w:rPr>
        <w:t xml:space="preserve"> защиты детей-сирот и детей, оставшихся без попечения родителей»</w:t>
      </w:r>
    </w:p>
    <w:p w:rsidR="00473C2C" w:rsidRDefault="00473C2C" w:rsidP="00473C2C"/>
    <w:p w:rsidR="00473C2C" w:rsidRPr="00B37BA7" w:rsidRDefault="00473C2C" w:rsidP="00473C2C">
      <w:pPr>
        <w:ind w:firstLine="708"/>
        <w:jc w:val="both"/>
        <w:rPr>
          <w:sz w:val="28"/>
          <w:szCs w:val="28"/>
        </w:rPr>
      </w:pPr>
      <w:r>
        <w:t xml:space="preserve">      </w:t>
      </w:r>
      <w:r w:rsidRPr="00B37BA7">
        <w:rPr>
          <w:sz w:val="28"/>
          <w:szCs w:val="28"/>
        </w:rPr>
        <w:t xml:space="preserve">В соответствии со статьей 134 Трудового кодекса Российской Федерации, </w:t>
      </w:r>
      <w:r>
        <w:rPr>
          <w:sz w:val="28"/>
          <w:szCs w:val="28"/>
        </w:rPr>
        <w:t>с п</w:t>
      </w:r>
      <w:r w:rsidRPr="00B37BA7">
        <w:rPr>
          <w:sz w:val="28"/>
          <w:szCs w:val="28"/>
        </w:rPr>
        <w:t>остановлением Правительства Новосибирской области от 11.09.2019 № 361-</w:t>
      </w:r>
      <w:r>
        <w:rPr>
          <w:sz w:val="28"/>
          <w:szCs w:val="28"/>
        </w:rPr>
        <w:t>п</w:t>
      </w:r>
      <w:r w:rsidRPr="00B37BA7">
        <w:rPr>
          <w:sz w:val="28"/>
          <w:szCs w:val="28"/>
        </w:rPr>
        <w:t xml:space="preserve"> «Об увеличении (индексации) фондов оплаты труда работников государственных учреждений Новосибирской области, за исключением отдельных категорий работников, определенных Указами Президента Российской Федерации от 07.05.2012 № 597 «О мероприятиях </w:t>
      </w:r>
      <w:proofErr w:type="gramStart"/>
      <w:r w:rsidRPr="00B37BA7">
        <w:rPr>
          <w:sz w:val="28"/>
          <w:szCs w:val="28"/>
        </w:rPr>
        <w:t>по</w:t>
      </w:r>
      <w:proofErr w:type="gramEnd"/>
      <w:r w:rsidRPr="00B37BA7">
        <w:rPr>
          <w:sz w:val="28"/>
          <w:szCs w:val="28"/>
        </w:rPr>
        <w:t xml:space="preserve"> </w:t>
      </w:r>
      <w:proofErr w:type="gramStart"/>
      <w:r w:rsidRPr="00B37BA7">
        <w:rPr>
          <w:sz w:val="28"/>
          <w:szCs w:val="28"/>
        </w:rPr>
        <w:t>реализации государственной социальной политики», от 01.06.2012 № 761 «О Национальной стратегии действий в интересах детей на 2012-2017 годы», от 28.12.2012 № 1688 «О некоторых мерах по реализации государственной политики в сфере защиты детей-сирот и детей, оста</w:t>
      </w:r>
      <w:r>
        <w:rPr>
          <w:sz w:val="28"/>
          <w:szCs w:val="28"/>
        </w:rPr>
        <w:t>вшихся без попечения родителей»,</w:t>
      </w:r>
      <w:r w:rsidRPr="00B37B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постановлением администрации </w:t>
      </w:r>
      <w:r w:rsidRPr="00B37BA7">
        <w:rPr>
          <w:color w:val="000000"/>
          <w:sz w:val="28"/>
          <w:szCs w:val="28"/>
        </w:rPr>
        <w:t xml:space="preserve">Убинского района Новосибирской области </w:t>
      </w:r>
      <w:r>
        <w:rPr>
          <w:sz w:val="28"/>
        </w:rPr>
        <w:t xml:space="preserve">от </w:t>
      </w:r>
      <w:r w:rsidR="00712060">
        <w:rPr>
          <w:sz w:val="28"/>
        </w:rPr>
        <w:t xml:space="preserve">27.09.2019  </w:t>
      </w:r>
      <w:r>
        <w:rPr>
          <w:sz w:val="28"/>
        </w:rPr>
        <w:t>№352-па</w:t>
      </w:r>
      <w:r w:rsidR="00712060">
        <w:rPr>
          <w:sz w:val="28"/>
        </w:rPr>
        <w:t xml:space="preserve"> </w:t>
      </w:r>
      <w:r w:rsidRPr="00B37BA7">
        <w:rPr>
          <w:color w:val="000000"/>
          <w:sz w:val="28"/>
          <w:szCs w:val="28"/>
        </w:rPr>
        <w:t>«</w:t>
      </w:r>
      <w:r w:rsidRPr="00B37BA7">
        <w:rPr>
          <w:sz w:val="28"/>
          <w:szCs w:val="28"/>
        </w:rPr>
        <w:t>Об увеличении (индексации) фондов оплаты труда работников муниципальных учреждений Убинского района Новосибирской области, за</w:t>
      </w:r>
      <w:proofErr w:type="gramEnd"/>
      <w:r w:rsidRPr="00B37BA7">
        <w:rPr>
          <w:sz w:val="28"/>
          <w:szCs w:val="28"/>
        </w:rPr>
        <w:t xml:space="preserve"> </w:t>
      </w:r>
      <w:proofErr w:type="gramStart"/>
      <w:r w:rsidRPr="00B37BA7">
        <w:rPr>
          <w:sz w:val="28"/>
          <w:szCs w:val="28"/>
        </w:rPr>
        <w:t>исключением отдельных категорий работников, определенных Указами Президента Российской Федерации от 07.05.2012 № 597 «О мероприятиях по реализации государственной социальной политики», от 01.06.2012 № 761 «О Национальной стратегии действий в интересах детей на 2012-2017 годы», от 28.12.2012 № 1688 «О некоторых мерах по реализации государственной политики в сфере защиты детей-сирот и детей, оставшихся без попечения родителей», в целях обеспечения повышения уровня реального содержания заработной</w:t>
      </w:r>
      <w:proofErr w:type="gramEnd"/>
      <w:r w:rsidRPr="00B37BA7">
        <w:rPr>
          <w:sz w:val="28"/>
          <w:szCs w:val="28"/>
        </w:rPr>
        <w:t xml:space="preserve"> платы работников муниципальных учреждений </w:t>
      </w:r>
      <w:r w:rsidR="00FF3907">
        <w:rPr>
          <w:sz w:val="28"/>
          <w:szCs w:val="28"/>
        </w:rPr>
        <w:t xml:space="preserve">Ермолаевского </w:t>
      </w:r>
      <w:r>
        <w:rPr>
          <w:sz w:val="28"/>
          <w:szCs w:val="28"/>
        </w:rPr>
        <w:t xml:space="preserve">сельсовета </w:t>
      </w:r>
      <w:r w:rsidRPr="00B37BA7">
        <w:rPr>
          <w:sz w:val="28"/>
          <w:szCs w:val="28"/>
        </w:rPr>
        <w:t xml:space="preserve">Убинского района Новосибирской области администрация </w:t>
      </w:r>
      <w:r w:rsidR="00FF3907">
        <w:rPr>
          <w:sz w:val="28"/>
          <w:szCs w:val="28"/>
        </w:rPr>
        <w:t xml:space="preserve">Ермолаевского сельсовета </w:t>
      </w:r>
      <w:r w:rsidRPr="00B37BA7">
        <w:rPr>
          <w:sz w:val="28"/>
          <w:szCs w:val="28"/>
        </w:rPr>
        <w:t xml:space="preserve">Убинского района Новосибирской области  </w:t>
      </w:r>
      <w:proofErr w:type="gramStart"/>
      <w:r w:rsidRPr="00B37BA7">
        <w:rPr>
          <w:b/>
          <w:sz w:val="28"/>
          <w:szCs w:val="28"/>
        </w:rPr>
        <w:t>п</w:t>
      </w:r>
      <w:proofErr w:type="gramEnd"/>
      <w:r w:rsidRPr="00B37BA7">
        <w:rPr>
          <w:b/>
          <w:sz w:val="28"/>
          <w:szCs w:val="28"/>
        </w:rPr>
        <w:t> о с т а н о в л я е т</w:t>
      </w:r>
      <w:r w:rsidRPr="00B37BA7">
        <w:rPr>
          <w:sz w:val="28"/>
          <w:szCs w:val="28"/>
        </w:rPr>
        <w:t>:</w:t>
      </w:r>
    </w:p>
    <w:p w:rsidR="00473C2C" w:rsidRPr="00B37BA7" w:rsidRDefault="00CB7BD5" w:rsidP="00CB7BD5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ab/>
      </w:r>
      <w:r w:rsidR="00A13C03">
        <w:rPr>
          <w:sz w:val="28"/>
          <w:szCs w:val="28"/>
        </w:rPr>
        <w:t xml:space="preserve"> </w:t>
      </w:r>
      <w:r w:rsidR="00473C2C" w:rsidRPr="00B37BA7">
        <w:rPr>
          <w:sz w:val="28"/>
          <w:szCs w:val="28"/>
        </w:rPr>
        <w:t>1. </w:t>
      </w:r>
      <w:proofErr w:type="gramStart"/>
      <w:r w:rsidR="00473C2C" w:rsidRPr="00B37BA7">
        <w:rPr>
          <w:sz w:val="28"/>
          <w:szCs w:val="28"/>
        </w:rPr>
        <w:t xml:space="preserve">Увеличить (индексировать) с 1 октября 2019 года на 4,3 процента фонды оплаты труда работников муниципальных учреждений </w:t>
      </w:r>
      <w:r>
        <w:rPr>
          <w:sz w:val="28"/>
          <w:szCs w:val="28"/>
        </w:rPr>
        <w:t xml:space="preserve">Ермолаевского </w:t>
      </w:r>
      <w:r w:rsidR="00473C2C">
        <w:rPr>
          <w:sz w:val="28"/>
          <w:szCs w:val="28"/>
        </w:rPr>
        <w:t xml:space="preserve">сельсовета </w:t>
      </w:r>
      <w:r w:rsidR="00473C2C" w:rsidRPr="00B37BA7">
        <w:rPr>
          <w:sz w:val="28"/>
          <w:szCs w:val="28"/>
        </w:rPr>
        <w:t>Убинского района Новосибирской области, за исключением отдельных категорий работников, определенных Указами Президента Российской Федерации от 07.05.2012 № 597 «О мероприятиях по реализации государственной социальной политики», от 01.06.2012 № 761 «О Национальной стратегии действий в интересах детей на 2012-2017 годы», от 28.12.2012 № 1688 «О некоторых</w:t>
      </w:r>
      <w:proofErr w:type="gramEnd"/>
      <w:r w:rsidR="00473C2C" w:rsidRPr="00B37BA7">
        <w:rPr>
          <w:sz w:val="28"/>
          <w:szCs w:val="28"/>
        </w:rPr>
        <w:t xml:space="preserve"> </w:t>
      </w:r>
      <w:proofErr w:type="gramStart"/>
      <w:r w:rsidR="00473C2C" w:rsidRPr="00B37BA7">
        <w:rPr>
          <w:sz w:val="28"/>
          <w:szCs w:val="28"/>
        </w:rPr>
        <w:t>мерах</w:t>
      </w:r>
      <w:proofErr w:type="gramEnd"/>
      <w:r w:rsidR="00473C2C" w:rsidRPr="00B37BA7">
        <w:rPr>
          <w:sz w:val="28"/>
          <w:szCs w:val="28"/>
        </w:rPr>
        <w:t xml:space="preserve"> по реализации государственной политики в сфере защиты детей-сирот и детей, оставшихся без попечения родителей».</w:t>
      </w:r>
    </w:p>
    <w:p w:rsidR="00473C2C" w:rsidRPr="00B37BA7" w:rsidRDefault="00CB7BD5" w:rsidP="00CB7BD5">
      <w:pPr>
        <w:tabs>
          <w:tab w:val="left" w:pos="993"/>
        </w:tabs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73C2C" w:rsidRPr="00B37BA7">
        <w:rPr>
          <w:sz w:val="28"/>
          <w:szCs w:val="28"/>
        </w:rPr>
        <w:t>2. Руководител</w:t>
      </w:r>
      <w:r w:rsidR="00473C2C">
        <w:rPr>
          <w:sz w:val="28"/>
          <w:szCs w:val="28"/>
        </w:rPr>
        <w:t xml:space="preserve">ю </w:t>
      </w:r>
      <w:r w:rsidR="00473C2C" w:rsidRPr="00B37BA7">
        <w:rPr>
          <w:sz w:val="28"/>
          <w:szCs w:val="28"/>
        </w:rPr>
        <w:t>муниципальн</w:t>
      </w:r>
      <w:r w:rsidR="00473C2C">
        <w:rPr>
          <w:sz w:val="28"/>
          <w:szCs w:val="28"/>
        </w:rPr>
        <w:t>ого</w:t>
      </w:r>
      <w:r w:rsidR="00473C2C" w:rsidRPr="00B37BA7">
        <w:rPr>
          <w:sz w:val="28"/>
          <w:szCs w:val="28"/>
        </w:rPr>
        <w:t xml:space="preserve"> </w:t>
      </w:r>
      <w:r w:rsidR="00473C2C">
        <w:rPr>
          <w:sz w:val="28"/>
          <w:szCs w:val="28"/>
        </w:rPr>
        <w:t xml:space="preserve">казенного </w:t>
      </w:r>
      <w:r w:rsidR="00473C2C" w:rsidRPr="00B37BA7">
        <w:rPr>
          <w:sz w:val="28"/>
          <w:szCs w:val="28"/>
        </w:rPr>
        <w:t>учреждени</w:t>
      </w:r>
      <w:r w:rsidR="00473C2C">
        <w:rPr>
          <w:sz w:val="28"/>
          <w:szCs w:val="28"/>
        </w:rPr>
        <w:t>я</w:t>
      </w:r>
      <w:r w:rsidR="00473C2C" w:rsidRPr="00B37BA7">
        <w:rPr>
          <w:sz w:val="28"/>
          <w:szCs w:val="28"/>
        </w:rPr>
        <w:t xml:space="preserve"> </w:t>
      </w:r>
      <w:r w:rsidR="00473C2C">
        <w:rPr>
          <w:sz w:val="28"/>
          <w:szCs w:val="28"/>
        </w:rPr>
        <w:t xml:space="preserve">«Управление благоустройства и хозяйственного обеспечения» </w:t>
      </w:r>
      <w:r>
        <w:rPr>
          <w:sz w:val="28"/>
          <w:szCs w:val="28"/>
        </w:rPr>
        <w:t xml:space="preserve">Ермолаевского </w:t>
      </w:r>
      <w:r w:rsidR="00473C2C">
        <w:rPr>
          <w:sz w:val="28"/>
          <w:szCs w:val="28"/>
        </w:rPr>
        <w:t xml:space="preserve">сельсовета </w:t>
      </w:r>
      <w:r w:rsidR="00473C2C" w:rsidRPr="00B37BA7">
        <w:rPr>
          <w:sz w:val="28"/>
          <w:szCs w:val="28"/>
        </w:rPr>
        <w:t>Убинско</w:t>
      </w:r>
      <w:r w:rsidR="00473C2C">
        <w:rPr>
          <w:sz w:val="28"/>
          <w:szCs w:val="28"/>
        </w:rPr>
        <w:t xml:space="preserve">го района Новосибирской области обеспечить </w:t>
      </w:r>
      <w:r w:rsidR="00473C2C" w:rsidRPr="00B37BA7">
        <w:rPr>
          <w:sz w:val="28"/>
          <w:szCs w:val="28"/>
        </w:rPr>
        <w:t>с</w:t>
      </w:r>
      <w:r w:rsidR="00473C2C">
        <w:rPr>
          <w:sz w:val="28"/>
          <w:szCs w:val="28"/>
        </w:rPr>
        <w:t xml:space="preserve"> </w:t>
      </w:r>
      <w:r w:rsidR="00473C2C" w:rsidRPr="00B37BA7">
        <w:rPr>
          <w:sz w:val="28"/>
          <w:szCs w:val="28"/>
        </w:rPr>
        <w:t> 1</w:t>
      </w:r>
      <w:r w:rsidR="00473C2C">
        <w:rPr>
          <w:sz w:val="28"/>
          <w:szCs w:val="28"/>
        </w:rPr>
        <w:t xml:space="preserve"> </w:t>
      </w:r>
      <w:r w:rsidR="00473C2C" w:rsidRPr="00B37BA7">
        <w:rPr>
          <w:sz w:val="28"/>
          <w:szCs w:val="28"/>
        </w:rPr>
        <w:t> октября </w:t>
      </w:r>
      <w:r w:rsidR="00473C2C">
        <w:rPr>
          <w:sz w:val="28"/>
          <w:szCs w:val="28"/>
        </w:rPr>
        <w:t xml:space="preserve"> </w:t>
      </w:r>
      <w:r w:rsidR="00473C2C" w:rsidRPr="00B37BA7">
        <w:rPr>
          <w:sz w:val="28"/>
          <w:szCs w:val="28"/>
        </w:rPr>
        <w:t>2019 </w:t>
      </w:r>
      <w:r w:rsidR="00473C2C">
        <w:rPr>
          <w:sz w:val="28"/>
          <w:szCs w:val="28"/>
        </w:rPr>
        <w:t xml:space="preserve"> </w:t>
      </w:r>
      <w:r w:rsidR="00473C2C" w:rsidRPr="00B37BA7">
        <w:rPr>
          <w:sz w:val="28"/>
          <w:szCs w:val="28"/>
        </w:rPr>
        <w:t>года увеличение заработной платы работников муниципальн</w:t>
      </w:r>
      <w:r w:rsidR="00712060">
        <w:rPr>
          <w:sz w:val="28"/>
          <w:szCs w:val="28"/>
        </w:rPr>
        <w:t>ого казенного</w:t>
      </w:r>
      <w:r w:rsidR="00473C2C" w:rsidRPr="00B37BA7">
        <w:rPr>
          <w:sz w:val="28"/>
          <w:szCs w:val="28"/>
        </w:rPr>
        <w:t xml:space="preserve"> учреждени</w:t>
      </w:r>
      <w:r w:rsidR="00712060">
        <w:rPr>
          <w:sz w:val="28"/>
          <w:szCs w:val="28"/>
        </w:rPr>
        <w:t>я</w:t>
      </w:r>
      <w:r w:rsidR="00473C2C" w:rsidRPr="00B37BA7">
        <w:rPr>
          <w:sz w:val="28"/>
          <w:szCs w:val="28"/>
        </w:rPr>
        <w:t xml:space="preserve"> не менее чем на </w:t>
      </w:r>
      <w:r w:rsidR="00473C2C">
        <w:rPr>
          <w:sz w:val="28"/>
          <w:szCs w:val="28"/>
        </w:rPr>
        <w:t xml:space="preserve"> </w:t>
      </w:r>
      <w:r w:rsidR="00473C2C" w:rsidRPr="00B37BA7">
        <w:rPr>
          <w:sz w:val="28"/>
          <w:szCs w:val="28"/>
        </w:rPr>
        <w:t>4,3</w:t>
      </w:r>
      <w:r w:rsidR="00473C2C">
        <w:rPr>
          <w:sz w:val="28"/>
          <w:szCs w:val="28"/>
        </w:rPr>
        <w:t xml:space="preserve"> </w:t>
      </w:r>
      <w:r w:rsidR="00473C2C" w:rsidRPr="00B37BA7">
        <w:rPr>
          <w:sz w:val="28"/>
          <w:szCs w:val="28"/>
        </w:rPr>
        <w:t> процента</w:t>
      </w:r>
      <w:r w:rsidR="00473C2C" w:rsidRPr="00B37BA7">
        <w:rPr>
          <w:color w:val="000000"/>
          <w:spacing w:val="3"/>
          <w:sz w:val="28"/>
          <w:szCs w:val="28"/>
        </w:rPr>
        <w:t xml:space="preserve"> за счет выплат</w:t>
      </w:r>
      <w:r w:rsidR="00473C2C" w:rsidRPr="00B37BA7">
        <w:rPr>
          <w:spacing w:val="3"/>
          <w:sz w:val="28"/>
          <w:szCs w:val="28"/>
        </w:rPr>
        <w:t xml:space="preserve"> стимулирующего характера.</w:t>
      </w:r>
    </w:p>
    <w:p w:rsidR="00473C2C" w:rsidRDefault="00CB7BD5" w:rsidP="00CB7BD5">
      <w:pPr>
        <w:tabs>
          <w:tab w:val="left" w:pos="993"/>
        </w:tabs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12060">
        <w:rPr>
          <w:sz w:val="28"/>
          <w:szCs w:val="28"/>
        </w:rPr>
        <w:t>3</w:t>
      </w:r>
      <w:r w:rsidR="00473C2C" w:rsidRPr="00B37BA7">
        <w:rPr>
          <w:sz w:val="28"/>
          <w:szCs w:val="28"/>
        </w:rPr>
        <w:t>. </w:t>
      </w:r>
      <w:r w:rsidR="00473C2C">
        <w:rPr>
          <w:sz w:val="28"/>
          <w:szCs w:val="28"/>
        </w:rPr>
        <w:t>Опубликовать постановление в периодическом печатном издании «</w:t>
      </w:r>
      <w:r w:rsidR="00712060">
        <w:rPr>
          <w:sz w:val="28"/>
          <w:szCs w:val="28"/>
        </w:rPr>
        <w:t xml:space="preserve">Вестник </w:t>
      </w:r>
      <w:r>
        <w:rPr>
          <w:sz w:val="28"/>
          <w:szCs w:val="28"/>
        </w:rPr>
        <w:t xml:space="preserve">Ермолаевского </w:t>
      </w:r>
      <w:r w:rsidR="00712060">
        <w:rPr>
          <w:sz w:val="28"/>
          <w:szCs w:val="28"/>
        </w:rPr>
        <w:t xml:space="preserve"> сельсовета</w:t>
      </w:r>
      <w:r w:rsidR="00473C2C">
        <w:rPr>
          <w:sz w:val="28"/>
          <w:szCs w:val="28"/>
        </w:rPr>
        <w:t>».</w:t>
      </w:r>
    </w:p>
    <w:p w:rsidR="00473C2C" w:rsidRPr="00B37BA7" w:rsidRDefault="00CB7BD5" w:rsidP="00CB7BD5">
      <w:pPr>
        <w:tabs>
          <w:tab w:val="left" w:pos="993"/>
        </w:tabs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13C03">
        <w:rPr>
          <w:sz w:val="28"/>
          <w:szCs w:val="28"/>
        </w:rPr>
        <w:t>4</w:t>
      </w:r>
      <w:r w:rsidR="00473C2C">
        <w:rPr>
          <w:sz w:val="28"/>
          <w:szCs w:val="28"/>
        </w:rPr>
        <w:t xml:space="preserve">. </w:t>
      </w:r>
      <w:r w:rsidR="00473C2C" w:rsidRPr="00B37BA7">
        <w:rPr>
          <w:sz w:val="28"/>
          <w:szCs w:val="28"/>
        </w:rPr>
        <w:t>Контроль исполнени</w:t>
      </w:r>
      <w:r w:rsidR="00473C2C">
        <w:rPr>
          <w:sz w:val="28"/>
          <w:szCs w:val="28"/>
        </w:rPr>
        <w:t>я</w:t>
      </w:r>
      <w:r w:rsidR="00473C2C" w:rsidRPr="00B37BA7">
        <w:rPr>
          <w:sz w:val="28"/>
          <w:szCs w:val="28"/>
        </w:rPr>
        <w:t xml:space="preserve"> постановления </w:t>
      </w:r>
      <w:r w:rsidR="00712060">
        <w:rPr>
          <w:sz w:val="28"/>
          <w:szCs w:val="28"/>
        </w:rPr>
        <w:t>оставляю за собой.</w:t>
      </w:r>
    </w:p>
    <w:p w:rsidR="00473C2C" w:rsidRPr="00B37BA7" w:rsidRDefault="00473C2C" w:rsidP="00CB7BD5">
      <w:pPr>
        <w:jc w:val="both"/>
        <w:rPr>
          <w:sz w:val="28"/>
          <w:szCs w:val="28"/>
        </w:rPr>
      </w:pPr>
    </w:p>
    <w:p w:rsidR="00473C2C" w:rsidRPr="004E1ED8" w:rsidRDefault="00473C2C" w:rsidP="00CB7BD5">
      <w:pPr>
        <w:jc w:val="both"/>
        <w:rPr>
          <w:sz w:val="28"/>
        </w:rPr>
      </w:pPr>
    </w:p>
    <w:p w:rsidR="00712060" w:rsidRDefault="00712060" w:rsidP="00CB7BD5">
      <w:pPr>
        <w:jc w:val="both"/>
      </w:pPr>
    </w:p>
    <w:p w:rsidR="00712060" w:rsidRDefault="00712060" w:rsidP="00CB7BD5">
      <w:pPr>
        <w:jc w:val="both"/>
      </w:pPr>
    </w:p>
    <w:p w:rsidR="00574F3D" w:rsidRPr="00712060" w:rsidRDefault="00712060" w:rsidP="00CB7BD5">
      <w:pPr>
        <w:jc w:val="both"/>
        <w:rPr>
          <w:sz w:val="28"/>
          <w:szCs w:val="28"/>
        </w:rPr>
      </w:pPr>
      <w:r w:rsidRPr="00712060">
        <w:rPr>
          <w:sz w:val="28"/>
          <w:szCs w:val="28"/>
        </w:rPr>
        <w:t xml:space="preserve">Глава </w:t>
      </w:r>
      <w:r w:rsidR="00CB7BD5">
        <w:rPr>
          <w:sz w:val="28"/>
          <w:szCs w:val="28"/>
        </w:rPr>
        <w:t>Ермолаевского</w:t>
      </w:r>
      <w:r w:rsidRPr="00712060">
        <w:rPr>
          <w:sz w:val="28"/>
          <w:szCs w:val="28"/>
        </w:rPr>
        <w:t xml:space="preserve"> сельсовета</w:t>
      </w:r>
    </w:p>
    <w:p w:rsidR="00712060" w:rsidRPr="00712060" w:rsidRDefault="00712060" w:rsidP="00CB7BD5">
      <w:pPr>
        <w:tabs>
          <w:tab w:val="left" w:pos="7380"/>
        </w:tabs>
        <w:jc w:val="both"/>
        <w:rPr>
          <w:sz w:val="28"/>
          <w:szCs w:val="28"/>
        </w:rPr>
      </w:pPr>
      <w:r w:rsidRPr="00712060">
        <w:rPr>
          <w:sz w:val="28"/>
          <w:szCs w:val="28"/>
        </w:rPr>
        <w:t>Убинского района Новосибирской области</w:t>
      </w:r>
      <w:r>
        <w:rPr>
          <w:sz w:val="28"/>
          <w:szCs w:val="28"/>
        </w:rPr>
        <w:tab/>
      </w:r>
      <w:r w:rsidR="00CB7BD5">
        <w:rPr>
          <w:sz w:val="28"/>
          <w:szCs w:val="28"/>
        </w:rPr>
        <w:t xml:space="preserve">А.Н. </w:t>
      </w:r>
      <w:proofErr w:type="spellStart"/>
      <w:r w:rsidR="00CB7BD5">
        <w:rPr>
          <w:sz w:val="28"/>
          <w:szCs w:val="28"/>
        </w:rPr>
        <w:t>Пасевич</w:t>
      </w:r>
      <w:proofErr w:type="spellEnd"/>
    </w:p>
    <w:sectPr w:rsidR="00712060" w:rsidRPr="00712060" w:rsidSect="00C54A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5DEE"/>
    <w:rsid w:val="00205DEE"/>
    <w:rsid w:val="002B4908"/>
    <w:rsid w:val="002C4229"/>
    <w:rsid w:val="002E5A38"/>
    <w:rsid w:val="00473C2C"/>
    <w:rsid w:val="00574F3D"/>
    <w:rsid w:val="0068662B"/>
    <w:rsid w:val="00712060"/>
    <w:rsid w:val="00791A31"/>
    <w:rsid w:val="008A2167"/>
    <w:rsid w:val="009D09AC"/>
    <w:rsid w:val="00A13C03"/>
    <w:rsid w:val="00A36A69"/>
    <w:rsid w:val="00C54AF6"/>
    <w:rsid w:val="00C95CE3"/>
    <w:rsid w:val="00CB7BD5"/>
    <w:rsid w:val="00D72C9C"/>
    <w:rsid w:val="00F2068A"/>
    <w:rsid w:val="00F86490"/>
    <w:rsid w:val="00FF3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C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C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cp:lastPrinted>2019-10-17T04:05:00Z</cp:lastPrinted>
  <dcterms:created xsi:type="dcterms:W3CDTF">2019-10-16T09:02:00Z</dcterms:created>
  <dcterms:modified xsi:type="dcterms:W3CDTF">2019-10-18T02:51:00Z</dcterms:modified>
</cp:coreProperties>
</file>