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восемнадцатой  сессии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29.06.2018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86</w:t>
      </w:r>
    </w:p>
    <w:p w:rsidR="00984531" w:rsidRDefault="00984531" w:rsidP="00984531">
      <w:pPr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 отмене  решения Совета депутатов Ермолаевского сельсовета Убинского района Новосибирской области от 29.03.2017 № 44 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и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опубликования»</w:t>
      </w: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 части 4.2 статьи 12.1 Федерального закона от 25.12.2008 № 273-ФЗ «О противодействии коррупции»</w:t>
      </w: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984531" w:rsidRDefault="00984531" w:rsidP="0098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1.Р</w:t>
      </w:r>
      <w:r>
        <w:rPr>
          <w:rFonts w:ascii="Times New Roman" w:eastAsia="Times New Roman" w:hAnsi="Times New Roman" w:cs="Times New Roman"/>
          <w:sz w:val="28"/>
          <w:szCs w:val="28"/>
        </w:rPr>
        <w:t>ешение Совета депутатов Ермолаевского сельсовета Убинского района Новосибирской области от  29.03.2017 № 44 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 лиц, замещающих муниципальные должности,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этих сведений общероссийским средствам массовой информации для опубликования» отменить.</w:t>
      </w:r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«Вестник Ермолаевского сельсовета».</w:t>
      </w:r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984531" w:rsidRDefault="00984531" w:rsidP="00984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531" w:rsidRDefault="00984531" w:rsidP="0098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984531" w:rsidRDefault="00984531" w:rsidP="0098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984531" w:rsidRDefault="00984531" w:rsidP="0098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И.А. Симонович     </w:t>
      </w:r>
    </w:p>
    <w:p w:rsidR="00984531" w:rsidRDefault="00984531" w:rsidP="0098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531" w:rsidRDefault="00984531" w:rsidP="00984531">
      <w:pPr>
        <w:rPr>
          <w:rFonts w:ascii="Times New Roman" w:hAnsi="Times New Roman" w:cs="Times New Roman"/>
          <w:sz w:val="28"/>
          <w:szCs w:val="28"/>
        </w:rPr>
      </w:pPr>
    </w:p>
    <w:p w:rsidR="00FA3E8C" w:rsidRDefault="00FA3E8C"/>
    <w:sectPr w:rsidR="00FA3E8C" w:rsidSect="00FA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531"/>
    <w:rsid w:val="00984531"/>
    <w:rsid w:val="00FA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2018-06-29T10:49:00Z</cp:lastPrinted>
  <dcterms:created xsi:type="dcterms:W3CDTF">2018-06-29T10:41:00Z</dcterms:created>
  <dcterms:modified xsi:type="dcterms:W3CDTF">2018-06-29T10:50:00Z</dcterms:modified>
</cp:coreProperties>
</file>